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DDAE15">
      <w:pPr>
        <w:pStyle w:val="2"/>
        <w:rPr>
          <w:rFonts w:cs="Kalimati"/>
        </w:rPr>
      </w:pPr>
      <w:bookmarkStart w:id="0" w:name="_Toc141013045"/>
      <w:bookmarkStart w:id="1" w:name="_Toc141009787"/>
      <w:bookmarkStart w:id="2" w:name="_Toc141012161"/>
      <w:bookmarkStart w:id="3" w:name="_Toc65231677"/>
      <w:r>
        <w:rPr>
          <w:rFonts w:hint="cs" w:cs="Kalimati"/>
        </w:rPr>
        <w:drawing>
          <wp:anchor distT="0" distB="0" distL="114300" distR="114300" simplePos="0" relativeHeight="251685888" behindDoc="1" locked="0" layoutInCell="1" allowOverlap="1">
            <wp:simplePos x="0" y="0"/>
            <wp:positionH relativeFrom="column">
              <wp:posOffset>5915025</wp:posOffset>
            </wp:positionH>
            <wp:positionV relativeFrom="paragraph">
              <wp:posOffset>552450</wp:posOffset>
            </wp:positionV>
            <wp:extent cx="1162050" cy="1495425"/>
            <wp:effectExtent l="19050" t="0" r="0" b="0"/>
            <wp:wrapThrough wrapText="bothSides">
              <wp:wrapPolygon>
                <wp:start x="-354" y="0"/>
                <wp:lineTo x="-354" y="21462"/>
                <wp:lineTo x="21600" y="21462"/>
                <wp:lineTo x="21600" y="0"/>
                <wp:lineTo x="-354" y="0"/>
              </wp:wrapPolygon>
            </wp:wrapThrough>
            <wp:docPr id="43" name="Picture 1" descr="F:\FB_IMG_169004853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F:\FB_IMG_1690048539524.jpg"/>
                    <pic:cNvPicPr>
                      <a:picLocks noChangeAspect="1" noChangeArrowheads="1"/>
                    </pic:cNvPicPr>
                  </pic:nvPicPr>
                  <pic:blipFill>
                    <a:blip r:embed="rId12" cstate="print"/>
                    <a:srcRect/>
                    <a:stretch>
                      <a:fillRect/>
                    </a:stretch>
                  </pic:blipFill>
                  <pic:spPr>
                    <a:xfrm>
                      <a:off x="0" y="0"/>
                      <a:ext cx="1162050" cy="1495425"/>
                    </a:xfrm>
                    <a:prstGeom prst="rect">
                      <a:avLst/>
                    </a:prstGeom>
                    <a:noFill/>
                    <a:ln w="9525">
                      <a:noFill/>
                      <a:miter lim="800000"/>
                      <a:headEnd/>
                      <a:tailEnd/>
                    </a:ln>
                  </pic:spPr>
                </pic:pic>
              </a:graphicData>
            </a:graphic>
          </wp:anchor>
        </w:drawing>
      </w:r>
      <w:r>
        <w:rPr>
          <w:rFonts w:hint="cs" w:cs="Kalimati"/>
          <w:cs/>
        </w:rPr>
        <w:t xml:space="preserve"> दुई शब्द</w:t>
      </w:r>
      <w:bookmarkEnd w:id="0"/>
      <w:bookmarkEnd w:id="1"/>
      <w:bookmarkEnd w:id="2"/>
    </w:p>
    <w:p w14:paraId="3CC7182C">
      <w:pPr>
        <w:spacing w:line="240" w:lineRule="auto"/>
        <w:jc w:val="both"/>
        <w:rPr>
          <w:rFonts w:ascii="Preeti" w:hAnsi="Preeti" w:cs="Kalimati"/>
          <w:b/>
          <w:szCs w:val="22"/>
        </w:rPr>
      </w:pPr>
      <w:r>
        <w:rPr>
          <w:rFonts w:hint="cs" w:ascii="Preeti" w:hAnsi="Preeti" w:cs="Kalimati"/>
          <w:b/>
          <w:szCs w:val="22"/>
          <w:cs/>
        </w:rPr>
        <w:t>स्वदेशीसोच</w:t>
      </w:r>
      <w:r>
        <w:rPr>
          <w:rFonts w:ascii="Preeti" w:hAnsi="Preeti" w:cs="Kalimati"/>
          <w:b/>
          <w:szCs w:val="22"/>
        </w:rPr>
        <w:t>,</w:t>
      </w:r>
      <w:r>
        <w:rPr>
          <w:rFonts w:hint="cs" w:ascii="Preeti" w:hAnsi="Preeti" w:cs="Kalimati"/>
          <w:b/>
          <w:szCs w:val="22"/>
          <w:cs/>
        </w:rPr>
        <w:t xml:space="preserve"> स्वदेशीलगानीरआन्तरिकसंस्थागतजनशक्तिबाटकृषिबिकासरणनीतिकार्यान्वयनकोसहयोगीपरियोजनाकोरुपमाकृषिक्षेत्रकोउत्पादनरउत्पादकत्वबृद्धिगर्नेस्पष्टमार्गचित्रकासाथकृषिउपजकोउत्पादनकालागिआवश्यकप्रबिधितथाउत्पादनसामाग्रीकोव्यवस्था</w:t>
      </w:r>
      <w:r>
        <w:rPr>
          <w:rFonts w:ascii="Preeti" w:hAnsi="Preeti" w:cs="Kalimati"/>
          <w:b/>
          <w:szCs w:val="22"/>
        </w:rPr>
        <w:t xml:space="preserve">, </w:t>
      </w:r>
      <w:r>
        <w:rPr>
          <w:rFonts w:hint="cs" w:ascii="Preeti" w:hAnsi="Preeti" w:cs="Kalimati"/>
          <w:b/>
          <w:szCs w:val="22"/>
          <w:cs/>
        </w:rPr>
        <w:t>बालीरबस्तुउत्पादनमायान्त्रिकरण</w:t>
      </w:r>
      <w:r>
        <w:rPr>
          <w:rFonts w:ascii="Preeti" w:hAnsi="Preeti" w:cs="Kalimati"/>
          <w:b/>
          <w:szCs w:val="22"/>
        </w:rPr>
        <w:t xml:space="preserve">, </w:t>
      </w:r>
      <w:r>
        <w:rPr>
          <w:rFonts w:hint="cs" w:ascii="Preeti" w:hAnsi="Preeti" w:cs="Kalimati"/>
          <w:b/>
          <w:szCs w:val="22"/>
          <w:cs/>
        </w:rPr>
        <w:t>प्रशोधनतथाबजारीकरणकोलागिआवश्यकपुर्बाधारकोव्यवस्थाजस्ताक्रियाकलापमार्फतकृषिक्षेत्रकोआधुनिकिकरणकोपरिकल्पनासहितप्रधानमन्त्रीकृषिआधुनिकिकरणपरियोजनाआ</w:t>
      </w:r>
      <w:r>
        <w:rPr>
          <w:rFonts w:ascii="Preeti" w:hAnsi="Preeti" w:cs="Kalimati"/>
          <w:b/>
          <w:szCs w:val="22"/>
          <w:cs/>
        </w:rPr>
        <w:t>.</w:t>
      </w:r>
      <w:r>
        <w:rPr>
          <w:rFonts w:hint="cs" w:ascii="Preeti" w:hAnsi="Preeti" w:cs="Kalimati"/>
          <w:b/>
          <w:szCs w:val="22"/>
          <w:cs/>
        </w:rPr>
        <w:t>व</w:t>
      </w:r>
      <w:r>
        <w:rPr>
          <w:rFonts w:ascii="Preeti" w:hAnsi="Preeti" w:cs="Kalimati"/>
          <w:b/>
          <w:szCs w:val="22"/>
          <w:cs/>
        </w:rPr>
        <w:t xml:space="preserve">. </w:t>
      </w:r>
      <w:r>
        <w:rPr>
          <w:rFonts w:hint="cs" w:ascii="Preeti" w:hAnsi="Preeti" w:cs="Kalimati"/>
          <w:b/>
          <w:szCs w:val="22"/>
          <w:cs/>
        </w:rPr>
        <w:t>२०७३ श्रावण देखिआ</w:t>
      </w:r>
      <w:r>
        <w:rPr>
          <w:rFonts w:ascii="Preeti" w:hAnsi="Preeti" w:cs="Kalimati"/>
          <w:b/>
          <w:szCs w:val="22"/>
          <w:cs/>
        </w:rPr>
        <w:t>.</w:t>
      </w:r>
      <w:r>
        <w:rPr>
          <w:rFonts w:hint="cs" w:ascii="Preeti" w:hAnsi="Preeti" w:cs="Kalimati"/>
          <w:b/>
          <w:szCs w:val="22"/>
          <w:cs/>
        </w:rPr>
        <w:t>व</w:t>
      </w:r>
      <w:r>
        <w:rPr>
          <w:rFonts w:ascii="Preeti" w:hAnsi="Preeti" w:cs="Kalimati"/>
          <w:b/>
          <w:szCs w:val="22"/>
          <w:cs/>
        </w:rPr>
        <w:t xml:space="preserve">. </w:t>
      </w:r>
      <w:r>
        <w:rPr>
          <w:rFonts w:hint="cs" w:ascii="Preeti" w:hAnsi="Preeti" w:cs="Kalimati"/>
          <w:b/>
          <w:szCs w:val="22"/>
          <w:cs/>
        </w:rPr>
        <w:t>२०८२ असार सम्म१०बर्षअवधिकोलागिलागूभएको छ।</w:t>
      </w:r>
    </w:p>
    <w:p w14:paraId="1922EC1A">
      <w:pPr>
        <w:spacing w:line="240" w:lineRule="auto"/>
        <w:jc w:val="both"/>
        <w:rPr>
          <w:rFonts w:ascii="Preeti" w:hAnsi="Preeti" w:cs="Kalimati"/>
          <w:b/>
          <w:szCs w:val="22"/>
        </w:rPr>
      </w:pPr>
      <w:r>
        <w:rPr>
          <w:rFonts w:hint="cs" w:ascii="Preeti" w:hAnsi="Preeti" w:cs="Kalimati"/>
          <w:b/>
          <w:szCs w:val="22"/>
          <w:cs/>
        </w:rPr>
        <w:t>कृषिमाआधारितअर्थतन्त्रबाटकृषिजन्यउधोगमारुपान्तरितआधुनिक</w:t>
      </w:r>
      <w:r>
        <w:rPr>
          <w:rFonts w:ascii="Preeti" w:hAnsi="Preeti" w:cs="Kalimati"/>
          <w:b/>
          <w:szCs w:val="22"/>
        </w:rPr>
        <w:t xml:space="preserve">, </w:t>
      </w:r>
      <w:r>
        <w:rPr>
          <w:rFonts w:hint="cs" w:ascii="Preeti" w:hAnsi="Preeti" w:cs="Kalimati"/>
          <w:b/>
          <w:szCs w:val="22"/>
          <w:cs/>
        </w:rPr>
        <w:t>ब्यबसायीक</w:t>
      </w:r>
      <w:r>
        <w:rPr>
          <w:rFonts w:ascii="Preeti" w:hAnsi="Preeti" w:cs="Kalimati"/>
          <w:b/>
          <w:szCs w:val="22"/>
        </w:rPr>
        <w:t xml:space="preserve">, </w:t>
      </w:r>
      <w:r>
        <w:rPr>
          <w:rFonts w:hint="cs" w:ascii="Preeti" w:hAnsi="Preeti" w:cs="Kalimati"/>
          <w:b/>
          <w:szCs w:val="22"/>
          <w:cs/>
        </w:rPr>
        <w:t>दिगोएबंआत्मनिर्भरकृषिक्षेत्रकोविकासगर्नेसोचकासाथसंचालनभएकोयसपरियोजनाकोलक्ष्यसमग्रमुल्यश्रृंखलाकाअवयवहरुकोएकिकृतसंयोजनरपरिचालनमार्फतखाद्यपोषणसुरक्षासुनिश्चितगर्दैकृषिऔधोगिकीकरणउन्मुखकृषिदिगोआर्थिकअवसरहरुश्रृजनागरीराष्ट्रकोसमग्रविकासमाटेवापुर्याउनेरहेकोछ।</w:t>
      </w:r>
    </w:p>
    <w:p w14:paraId="006AF5B6">
      <w:pPr>
        <w:tabs>
          <w:tab w:val="left" w:pos="900"/>
        </w:tabs>
        <w:spacing w:line="240" w:lineRule="auto"/>
        <w:jc w:val="both"/>
        <w:rPr>
          <w:rFonts w:cs="Kalimati"/>
          <w:sz w:val="24"/>
          <w:szCs w:val="22"/>
        </w:rPr>
      </w:pPr>
      <w:r>
        <w:rPr>
          <w:rFonts w:hint="cs" w:cs="Kalimati"/>
          <w:sz w:val="24"/>
          <w:szCs w:val="22"/>
          <w:cs/>
        </w:rPr>
        <w:t>देशका ७७ वटै जिल्लामा स्थानिय सम्भाव्यता, विष्टिकरण र प्राथमिकताको आधारमा विभिन्‍न बाली वस्तुमा लागु भएको परियोजना  बझाङ्ग जिल्लामा आ.व २०७६</w:t>
      </w:r>
      <w:r>
        <w:rPr>
          <w:rFonts w:cs="Kalimati"/>
          <w:sz w:val="24"/>
          <w:szCs w:val="22"/>
        </w:rPr>
        <w:t>/</w:t>
      </w:r>
      <w:r>
        <w:rPr>
          <w:rFonts w:hint="cs" w:cs="Kalimati"/>
          <w:sz w:val="24"/>
          <w:szCs w:val="22"/>
          <w:cs/>
        </w:rPr>
        <w:t>७७ मा आलु जोनको रुपमा स्थापना भएको हो भने त्यसैगरी आ.व २०७८</w:t>
      </w:r>
      <w:r>
        <w:rPr>
          <w:rFonts w:cs="Kalimati"/>
          <w:sz w:val="24"/>
          <w:szCs w:val="22"/>
        </w:rPr>
        <w:t>/</w:t>
      </w:r>
      <w:r>
        <w:rPr>
          <w:rFonts w:hint="cs" w:cs="Kalimati"/>
          <w:sz w:val="24"/>
          <w:szCs w:val="22"/>
          <w:cs/>
        </w:rPr>
        <w:t>७९ मा दलहन बाली जोन स्थापना संचालित भई यस परियोजनाले  हाल २  वटा वालीबस्तुमा जोनको रुपमा काम गर्दै आईरहेको छ।</w:t>
      </w:r>
    </w:p>
    <w:p w14:paraId="50E193C3">
      <w:pPr>
        <w:tabs>
          <w:tab w:val="left" w:pos="900"/>
        </w:tabs>
        <w:spacing w:line="240" w:lineRule="auto"/>
        <w:jc w:val="both"/>
        <w:rPr>
          <w:rFonts w:cs="Kalimati"/>
          <w:sz w:val="24"/>
          <w:szCs w:val="22"/>
        </w:rPr>
      </w:pPr>
      <w:r>
        <w:rPr>
          <w:rFonts w:hint="cs" w:cs="Kalimati"/>
          <w:sz w:val="24"/>
          <w:szCs w:val="22"/>
          <w:cs/>
        </w:rPr>
        <w:t>जिल्लामा कृषि क्षेत्रको ,भौगोलिक अवस्था,चुनौती, सम्भावना र महत्वको बारे राम्रो जानकारी भई सोही अनुसार कार्य गरेमा परियोजनाले फड्को मार्न सक्छ। त्यस कारण सर्वसाधरण शुभेक्क्षुक लगाएत सरोकारवाला निकायहरुलाई पनि यसको बारेमा ज्ञान तथा जानकारी रहोस भन्‍ने सार्थकताका साथ यो वार्षिक पुस्तिका प्रकाशन गरिएको हो।</w:t>
      </w:r>
    </w:p>
    <w:p w14:paraId="0D3E37D4">
      <w:pPr>
        <w:spacing w:line="240" w:lineRule="auto"/>
        <w:jc w:val="both"/>
        <w:rPr>
          <w:rFonts w:cs="Kalimati"/>
          <w:sz w:val="24"/>
          <w:szCs w:val="22"/>
        </w:rPr>
      </w:pPr>
      <w:r>
        <w:rPr>
          <w:rFonts w:hint="cs" w:cs="Kalimati"/>
          <w:sz w:val="24"/>
          <w:szCs w:val="22"/>
          <w:cs/>
        </w:rPr>
        <w:t>यस पुस्तिकाले पाठक वर्गहरुमा यस परियोजनाको कमाण्ड क्षेत्र र हाल जोनमा संचालित बाली कति क्षेत्रफलमा संचालन भईरहेको ब्यहोरा यथार्थ चित्रण र पारदर्शिताका लागि अनुदान प्राप्त गर्ने कृषक, कृषक समुह,सहकारी संस्था तथा कृषि फर्मको विवरण राखि प्रकाशन गरिएको छ। जसले आगामि दिनमा योजना तर्जुमा गर्न सघाउ पुर्याउन सक्ने छ भने अर्कोतर्फ यस क्षेत्रमा अध्ययन, अनुसन्धान गर्ने निकायलाई समेत यस पुस्तिकाले सहयोग पुर्याउने आशा गरेका छु।</w:t>
      </w:r>
    </w:p>
    <w:p w14:paraId="1B378A5A">
      <w:pPr>
        <w:spacing w:line="240" w:lineRule="auto"/>
        <w:jc w:val="both"/>
        <w:rPr>
          <w:rFonts w:cs="Kalimati"/>
          <w:sz w:val="24"/>
          <w:szCs w:val="22"/>
        </w:rPr>
      </w:pPr>
      <w:r>
        <w:rPr>
          <w:rFonts w:cs="Kalimati"/>
        </w:rPr>
        <w:pict>
          <v:shape id="_x0000_s1026" o:spid="_x0000_s1026" o:spt="75" type="#_x0000_t75" style="position:absolute;left:0pt;margin-left:467.25pt;margin-top:38.1pt;height:64.5pt;width:79.5pt;z-index:-251604992;mso-width-relative:page;mso-height-relative:page;" filled="f" o:preferrelative="t" stroked="f" coordsize="21600,21600">
            <v:path/>
            <v:fill on="f" focussize="0,0"/>
            <v:stroke on="f" joinstyle="miter"/>
            <v:imagedata r:id="rId13" o:title="Sign-1"/>
            <o:lock v:ext="edit" aspectratio="t"/>
          </v:shape>
        </w:pict>
      </w:r>
      <w:r>
        <w:rPr>
          <w:rFonts w:hint="cs" w:cs="Kalimati"/>
          <w:sz w:val="24"/>
          <w:szCs w:val="22"/>
          <w:cs/>
        </w:rPr>
        <w:t>अन्तमा, यो पुस्तिका लेखन कार्यका लागि आवश्यक सामग्री तथा तथ्याङ्क उपलब्ध गराई सहयोग गर्ने यस परियोजना कार्यान्वयन एकाईका नायव प्राविधिक सहायक श्री कुम्भराज रोकाया र  सम्पूर्ण कर्मचारीहर र त्यसैगरी पुस्तिका तयारी तथा तथ्याङ्क संकलनमा सहयोग गर्ने सबै सरोकारवालाहरुलाई र भबिस्यमा यस पुस्तिकालाई अझ बढी सूचनामूलक बनाउन सबैको रचनात्मक सहयोगको अपेक्षा गर्दै सम्पूर्णलाई धन्यबाद दिन चाहन्छु।</w:t>
      </w:r>
    </w:p>
    <w:p w14:paraId="13758D92">
      <w:pPr>
        <w:spacing w:after="0" w:line="240" w:lineRule="auto"/>
        <w:jc w:val="right"/>
        <w:rPr>
          <w:rFonts w:cs="Kalimati"/>
          <w:sz w:val="24"/>
          <w:szCs w:val="22"/>
        </w:rPr>
      </w:pPr>
      <w:r>
        <w:rPr>
          <w:rFonts w:hint="cs" w:cs="Kalimati"/>
          <w:sz w:val="24"/>
          <w:szCs w:val="22"/>
          <w:cs/>
        </w:rPr>
        <w:t>..........................</w:t>
      </w:r>
    </w:p>
    <w:p w14:paraId="67B49EEF">
      <w:pPr>
        <w:spacing w:after="0" w:line="240" w:lineRule="auto"/>
        <w:jc w:val="right"/>
        <w:rPr>
          <w:rFonts w:cs="Kalimati"/>
          <w:sz w:val="24"/>
          <w:szCs w:val="22"/>
        </w:rPr>
      </w:pPr>
      <w:r>
        <w:rPr>
          <w:rFonts w:hint="cs" w:cs="Kalimati"/>
          <w:sz w:val="24"/>
          <w:szCs w:val="22"/>
          <w:cs/>
        </w:rPr>
        <w:t>हर्कदेव जोशी</w:t>
      </w:r>
    </w:p>
    <w:p w14:paraId="142D8553">
      <w:pPr>
        <w:spacing w:after="0" w:line="240" w:lineRule="auto"/>
        <w:jc w:val="right"/>
        <w:rPr>
          <w:rFonts w:cs="Kalimati"/>
          <w:sz w:val="24"/>
          <w:szCs w:val="22"/>
        </w:rPr>
      </w:pPr>
      <w:r>
        <w:rPr>
          <w:rFonts w:hint="cs" w:cs="Kalimati"/>
          <w:sz w:val="24"/>
          <w:szCs w:val="22"/>
          <w:cs/>
        </w:rPr>
        <w:t>निमित्त कार्यालय प्रमुख</w:t>
      </w:r>
    </w:p>
    <w:p w14:paraId="41A6AE02">
      <w:pPr>
        <w:spacing w:after="0" w:line="240" w:lineRule="auto"/>
        <w:jc w:val="center"/>
        <w:rPr>
          <w:rFonts w:cs="Kalimati"/>
          <w:sz w:val="24"/>
          <w:szCs w:val="22"/>
        </w:rPr>
      </w:pPr>
    </w:p>
    <w:p w14:paraId="3D8FB8B6">
      <w:pPr>
        <w:spacing w:after="0" w:line="240" w:lineRule="auto"/>
        <w:jc w:val="center"/>
        <w:rPr>
          <w:rFonts w:cs="Kalimati"/>
          <w:sz w:val="24"/>
          <w:szCs w:val="22"/>
        </w:rPr>
      </w:pPr>
    </w:p>
    <w:p w14:paraId="6D558451">
      <w:pPr>
        <w:spacing w:after="0" w:line="240" w:lineRule="auto"/>
        <w:jc w:val="center"/>
        <w:rPr>
          <w:rFonts w:cs="Kalimati"/>
          <w:sz w:val="24"/>
          <w:szCs w:val="22"/>
        </w:rPr>
      </w:pPr>
    </w:p>
    <w:p w14:paraId="14944725">
      <w:pPr>
        <w:spacing w:after="0" w:line="240" w:lineRule="auto"/>
        <w:rPr>
          <w:rFonts w:cs="Kalimati"/>
          <w:sz w:val="24"/>
          <w:szCs w:val="22"/>
        </w:rPr>
      </w:pPr>
    </w:p>
    <w:sdt>
      <w:sdtPr>
        <w:rPr>
          <w:rFonts w:cs="Kalimati" w:asciiTheme="minorHAnsi" w:hAnsiTheme="minorHAnsi" w:eastAsiaTheme="minorHAnsi"/>
          <w:b w:val="0"/>
          <w:bCs w:val="0"/>
          <w:color w:val="auto"/>
          <w:sz w:val="22"/>
          <w:szCs w:val="20"/>
          <w:lang w:bidi="ne-NP"/>
        </w:rPr>
        <w:id w:val="-1641721389"/>
        <w:docPartObj>
          <w:docPartGallery w:val="Table of Contents"/>
          <w:docPartUnique/>
        </w:docPartObj>
      </w:sdtPr>
      <w:sdtEndPr>
        <w:rPr>
          <w:rFonts w:cs="Kalimati" w:asciiTheme="minorHAnsi" w:hAnsiTheme="minorHAnsi" w:eastAsiaTheme="minorHAnsi"/>
          <w:b w:val="0"/>
          <w:bCs w:val="0"/>
          <w:color w:val="auto"/>
          <w:sz w:val="22"/>
          <w:szCs w:val="20"/>
          <w:lang w:bidi="ne-NP"/>
        </w:rPr>
      </w:sdtEndPr>
      <w:sdtContent>
        <w:p w14:paraId="6151297B">
          <w:pPr>
            <w:pStyle w:val="52"/>
            <w:rPr>
              <w:rFonts w:cs="Kalimati"/>
            </w:rPr>
          </w:pPr>
          <w:r>
            <w:rPr>
              <w:rFonts w:cs="Kalimati"/>
            </w:rPr>
            <w:t>Contents</w:t>
          </w:r>
        </w:p>
        <w:p w14:paraId="77EE6F3A">
          <w:pPr>
            <w:pStyle w:val="16"/>
            <w:tabs>
              <w:tab w:val="right" w:leader="dot" w:pos="11064"/>
            </w:tabs>
            <w:rPr>
              <w:rFonts w:cs="Kalimati" w:asciiTheme="minorHAnsi" w:hAnsiTheme="minorHAnsi" w:eastAsiaTheme="minorEastAsia"/>
              <w:szCs w:val="20"/>
              <w:lang w:bidi="ne-NP"/>
            </w:rPr>
          </w:pPr>
          <w:r>
            <w:rPr>
              <w:rFonts w:cs="Kalimati"/>
            </w:rPr>
            <w:fldChar w:fldCharType="begin"/>
          </w:r>
          <w:r>
            <w:rPr>
              <w:rFonts w:cs="Kalimati"/>
            </w:rPr>
            <w:instrText xml:space="preserve"> TOC \o "1-3" \h \z \u </w:instrText>
          </w:r>
          <w:r>
            <w:rPr>
              <w:rFonts w:cs="Kalimati"/>
            </w:rPr>
            <w:fldChar w:fldCharType="separate"/>
          </w:r>
          <w:r>
            <w:fldChar w:fldCharType="begin"/>
          </w:r>
          <w:r>
            <w:instrText xml:space="preserve"> HYPERLINK \l "_Toc141013045" </w:instrText>
          </w:r>
          <w:r>
            <w:fldChar w:fldCharType="separate"/>
          </w:r>
          <w:r>
            <w:rPr>
              <w:rStyle w:val="13"/>
              <w:rFonts w:cs="Kalimati"/>
              <w:cs/>
              <w:lang w:bidi="hi-IN"/>
            </w:rPr>
            <w:t xml:space="preserve">                                       दुई शब्द</w:t>
          </w:r>
          <w:r>
            <w:rPr>
              <w:rFonts w:cs="Kalimati"/>
            </w:rPr>
            <w:tab/>
          </w:r>
          <w:r>
            <w:rPr>
              <w:rFonts w:cs="Kalimati"/>
            </w:rPr>
            <w:fldChar w:fldCharType="begin"/>
          </w:r>
          <w:r>
            <w:rPr>
              <w:rFonts w:cs="Kalimati"/>
            </w:rPr>
            <w:instrText xml:space="preserve"> PAGEREF _Toc141013045 \h </w:instrText>
          </w:r>
          <w:r>
            <w:rPr>
              <w:rFonts w:cs="Kalimati"/>
            </w:rPr>
            <w:fldChar w:fldCharType="separate"/>
          </w:r>
          <w:r>
            <w:rPr>
              <w:rFonts w:cs="Kalimati"/>
            </w:rPr>
            <w:t>1</w:t>
          </w:r>
          <w:r>
            <w:rPr>
              <w:rFonts w:cs="Kalimati"/>
            </w:rPr>
            <w:fldChar w:fldCharType="end"/>
          </w:r>
          <w:r>
            <w:rPr>
              <w:rFonts w:cs="Kalimati"/>
            </w:rPr>
            <w:fldChar w:fldCharType="end"/>
          </w:r>
        </w:p>
        <w:p w14:paraId="7B25FE6F">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"_Toc141013046" </w:instrText>
          </w:r>
          <w:r>
            <w:fldChar w:fldCharType="separate"/>
          </w:r>
          <w:r>
            <w:rPr>
              <w:rStyle w:val="13"/>
              <w:rFonts w:cs="Kalimati"/>
              <w:cs/>
              <w:lang w:bidi="hi-IN"/>
            </w:rPr>
            <w:t>१</w:t>
          </w:r>
          <w:r>
            <w:rPr>
              <w:rStyle w:val="13"/>
              <w:rFonts w:cs="Kalimati"/>
              <w:rtl/>
            </w:rPr>
            <w:t>.</w:t>
          </w:r>
          <w:r>
            <w:rPr>
              <w:rStyle w:val="13"/>
              <w:rFonts w:cs="Kalimati"/>
              <w:cs/>
              <w:lang w:bidi="hi-IN"/>
            </w:rPr>
            <w:t>बझाङ्गजिल्लाकोपरिचय</w:t>
          </w:r>
          <w:r>
            <w:rPr>
              <w:rFonts w:cs="Kalimati"/>
            </w:rPr>
            <w:tab/>
          </w:r>
          <w:r>
            <w:rPr>
              <w:rFonts w:cs="Kalimati"/>
            </w:rPr>
            <w:fldChar w:fldCharType="begin"/>
          </w:r>
          <w:r>
            <w:rPr>
              <w:rFonts w:cs="Kalimati"/>
            </w:rPr>
            <w:instrText xml:space="preserve"> PAGEREF _Toc141013046 \h </w:instrText>
          </w:r>
          <w:r>
            <w:rPr>
              <w:rFonts w:cs="Kalimati"/>
            </w:rPr>
            <w:fldChar w:fldCharType="separate"/>
          </w:r>
          <w:r>
            <w:rPr>
              <w:rFonts w:cs="Kalimati"/>
            </w:rPr>
            <w:t>4</w:t>
          </w:r>
          <w:r>
            <w:rPr>
              <w:rFonts w:cs="Kalimati"/>
            </w:rPr>
            <w:fldChar w:fldCharType="end"/>
          </w:r>
          <w:r>
            <w:rPr>
              <w:rFonts w:cs="Kalimati"/>
            </w:rPr>
            <w:fldChar w:fldCharType="end"/>
          </w:r>
        </w:p>
        <w:p w14:paraId="70CDE9E2">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"_Toc141013047" </w:instrText>
          </w:r>
          <w:r>
            <w:fldChar w:fldCharType="separate"/>
          </w:r>
          <w:r>
            <w:rPr>
              <w:rStyle w:val="13"/>
              <w:rFonts w:hint="cs" w:ascii="Kokila" w:hAnsi="Kokila" w:cs="Kalimati"/>
              <w:cs/>
              <w:lang w:bidi="hi-IN"/>
            </w:rPr>
            <w:t>१</w:t>
          </w:r>
          <w:r>
            <w:rPr>
              <w:rStyle w:val="13"/>
              <w:rFonts w:cs="Kalimati"/>
              <w:rtl/>
              <w:cs/>
            </w:rPr>
            <w:t>.</w:t>
          </w:r>
          <w:r>
            <w:rPr>
              <w:rStyle w:val="13"/>
              <w:rFonts w:hint="cs" w:ascii="Kokila" w:hAnsi="Kokila" w:cs="Kalimati"/>
              <w:cs/>
              <w:lang w:bidi="hi-IN"/>
            </w:rPr>
            <w:t>१जिल्लाकोपृष्ठभूमी</w:t>
          </w:r>
          <w:r>
            <w:rPr>
              <w:rFonts w:cs="Kalimati"/>
            </w:rPr>
            <w:tab/>
          </w:r>
          <w:r>
            <w:rPr>
              <w:rFonts w:cs="Kalimati"/>
            </w:rPr>
            <w:fldChar w:fldCharType="begin"/>
          </w:r>
          <w:r>
            <w:rPr>
              <w:rFonts w:cs="Kalimati"/>
            </w:rPr>
            <w:instrText xml:space="preserve"> PAGEREF _Toc141013047 \h </w:instrText>
          </w:r>
          <w:r>
            <w:rPr>
              <w:rFonts w:cs="Kalimati"/>
            </w:rPr>
            <w:fldChar w:fldCharType="separate"/>
          </w:r>
          <w:r>
            <w:rPr>
              <w:rFonts w:cs="Kalimati"/>
            </w:rPr>
            <w:t>4</w:t>
          </w:r>
          <w:r>
            <w:rPr>
              <w:rFonts w:cs="Kalimati"/>
            </w:rPr>
            <w:fldChar w:fldCharType="end"/>
          </w:r>
          <w:r>
            <w:rPr>
              <w:rFonts w:cs="Kalimati"/>
            </w:rPr>
            <w:fldChar w:fldCharType="end"/>
          </w:r>
        </w:p>
        <w:p w14:paraId="3516EDEC">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"_Toc141013048" </w:instrText>
          </w:r>
          <w:r>
            <w:fldChar w:fldCharType="separate"/>
          </w:r>
          <w:r>
            <w:rPr>
              <w:rStyle w:val="13"/>
              <w:rFonts w:hint="cs" w:ascii="Kokila" w:hAnsi="Kokila" w:cs="Kalimati"/>
              <w:cs/>
              <w:lang w:bidi="hi-IN"/>
            </w:rPr>
            <w:t>१</w:t>
          </w:r>
          <w:r>
            <w:rPr>
              <w:rStyle w:val="13"/>
              <w:rFonts w:cs="Kalimati"/>
            </w:rPr>
            <w:t>.</w:t>
          </w:r>
          <w:r>
            <w:rPr>
              <w:rStyle w:val="13"/>
              <w:rFonts w:hint="cs" w:ascii="Kokila" w:hAnsi="Kokila" w:cs="Kalimati"/>
              <w:cs/>
              <w:lang w:bidi="hi-IN"/>
            </w:rPr>
            <w:t>२जिल्लाकोभौगोलिकअबस्था</w:t>
          </w:r>
          <w:r>
            <w:rPr>
              <w:rFonts w:cs="Kalimati"/>
            </w:rPr>
            <w:tab/>
          </w:r>
          <w:r>
            <w:rPr>
              <w:rFonts w:cs="Kalimati"/>
            </w:rPr>
            <w:fldChar w:fldCharType="begin"/>
          </w:r>
          <w:r>
            <w:rPr>
              <w:rFonts w:cs="Kalimati"/>
            </w:rPr>
            <w:instrText xml:space="preserve"> PAGEREF _Toc141013048 \h </w:instrText>
          </w:r>
          <w:r>
            <w:rPr>
              <w:rFonts w:cs="Kalimati"/>
            </w:rPr>
            <w:fldChar w:fldCharType="separate"/>
          </w:r>
          <w:r>
            <w:rPr>
              <w:rFonts w:cs="Kalimati"/>
            </w:rPr>
            <w:t>5</w:t>
          </w:r>
          <w:r>
            <w:rPr>
              <w:rFonts w:cs="Kalimati"/>
            </w:rPr>
            <w:fldChar w:fldCharType="end"/>
          </w:r>
          <w:r>
            <w:rPr>
              <w:rFonts w:cs="Kalimati"/>
            </w:rPr>
            <w:fldChar w:fldCharType="end"/>
          </w:r>
        </w:p>
        <w:p w14:paraId="7443055F">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"_Toc141013049"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३प्रशासनिकविभाजन</w:t>
          </w:r>
          <w:r>
            <w:rPr>
              <w:rFonts w:cs="Kalimati"/>
            </w:rPr>
            <w:tab/>
          </w:r>
          <w:r>
            <w:rPr>
              <w:rFonts w:cs="Kalimati"/>
            </w:rPr>
            <w:fldChar w:fldCharType="begin"/>
          </w:r>
          <w:r>
            <w:rPr>
              <w:rFonts w:cs="Kalimati"/>
            </w:rPr>
            <w:instrText xml:space="preserve"> PAGEREF _Toc141013049 \h </w:instrText>
          </w:r>
          <w:r>
            <w:rPr>
              <w:rFonts w:cs="Kalimati"/>
            </w:rPr>
            <w:fldChar w:fldCharType="separate"/>
          </w:r>
          <w:r>
            <w:rPr>
              <w:rFonts w:cs="Kalimati"/>
            </w:rPr>
            <w:t>5</w:t>
          </w:r>
          <w:r>
            <w:rPr>
              <w:rFonts w:cs="Kalimati"/>
            </w:rPr>
            <w:fldChar w:fldCharType="end"/>
          </w:r>
          <w:r>
            <w:rPr>
              <w:rFonts w:cs="Kalimati"/>
            </w:rPr>
            <w:fldChar w:fldCharType="end"/>
          </w:r>
        </w:p>
        <w:p w14:paraId="729BB3F1">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"_Toc141013050"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४जिल्लाकास्थानियतहकोविवरण</w:t>
          </w:r>
          <w:r>
            <w:rPr>
              <w:rFonts w:cs="Kalimati"/>
            </w:rPr>
            <w:tab/>
          </w:r>
          <w:r>
            <w:rPr>
              <w:rFonts w:cs="Kalimati"/>
            </w:rPr>
            <w:fldChar w:fldCharType="begin"/>
          </w:r>
          <w:r>
            <w:rPr>
              <w:rFonts w:cs="Kalimati"/>
            </w:rPr>
            <w:instrText xml:space="preserve"> PAGEREF _Toc141013050 \h </w:instrText>
          </w:r>
          <w:r>
            <w:rPr>
              <w:rFonts w:cs="Kalimati"/>
            </w:rPr>
            <w:fldChar w:fldCharType="separate"/>
          </w:r>
          <w:r>
            <w:rPr>
              <w:rFonts w:cs="Kalimati"/>
            </w:rPr>
            <w:t>6</w:t>
          </w:r>
          <w:r>
            <w:rPr>
              <w:rFonts w:cs="Kalimati"/>
            </w:rPr>
            <w:fldChar w:fldCharType="end"/>
          </w:r>
          <w:r>
            <w:rPr>
              <w:rFonts w:cs="Kalimati"/>
            </w:rPr>
            <w:fldChar w:fldCharType="end"/>
          </w:r>
        </w:p>
        <w:p w14:paraId="3F1B1A48">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"_Toc141013051"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५बझाङ्गजिल्लाकोकृषिक्षेत्रफल</w:t>
          </w:r>
          <w:r>
            <w:rPr>
              <w:rStyle w:val="13"/>
              <w:rFonts w:cs="Kalimati"/>
              <w:rtl/>
              <w:cs/>
            </w:rPr>
            <w:t xml:space="preserve"> (</w:t>
          </w:r>
          <w:r>
            <w:rPr>
              <w:rStyle w:val="13"/>
              <w:rFonts w:hint="cs" w:ascii="Kokila" w:hAnsi="Kokila" w:cs="Kalimati"/>
              <w:cs/>
              <w:lang w:bidi="hi-IN"/>
            </w:rPr>
            <w:t>कृषिविकासनिर्देशनालय२०७८</w:t>
          </w:r>
          <w:r>
            <w:rPr>
              <w:rStyle w:val="13"/>
              <w:rFonts w:cs="Kalimati"/>
            </w:rPr>
            <w:t>/</w:t>
          </w:r>
          <w:r>
            <w:rPr>
              <w:rStyle w:val="13"/>
              <w:rFonts w:hint="cs" w:ascii="Kokila" w:hAnsi="Kokila" w:cs="Kalimati"/>
              <w:cs/>
              <w:lang w:bidi="hi-IN"/>
            </w:rPr>
            <w:t>७९कोतथ्याङ्कअनुसार</w:t>
          </w:r>
          <w:r>
            <w:rPr>
              <w:rStyle w:val="13"/>
              <w:rFonts w:cs="Kalimati"/>
              <w:rtl/>
              <w:cs/>
            </w:rPr>
            <w:t>)</w:t>
          </w:r>
          <w:r>
            <w:rPr>
              <w:rFonts w:cs="Kalimati"/>
            </w:rPr>
            <w:tab/>
          </w:r>
          <w:r>
            <w:rPr>
              <w:rFonts w:cs="Kalimati"/>
            </w:rPr>
            <w:fldChar w:fldCharType="begin"/>
          </w:r>
          <w:r>
            <w:rPr>
              <w:rFonts w:cs="Kalimati"/>
            </w:rPr>
            <w:instrText xml:space="preserve"> PAGEREF _Toc141013051 \h </w:instrText>
          </w:r>
          <w:r>
            <w:rPr>
              <w:rFonts w:cs="Kalimati"/>
            </w:rPr>
            <w:fldChar w:fldCharType="separate"/>
          </w:r>
          <w:r>
            <w:rPr>
              <w:rFonts w:cs="Kalimati"/>
            </w:rPr>
            <w:t>6</w:t>
          </w:r>
          <w:r>
            <w:rPr>
              <w:rFonts w:cs="Kalimati"/>
            </w:rPr>
            <w:fldChar w:fldCharType="end"/>
          </w:r>
          <w:r>
            <w:rPr>
              <w:rFonts w:cs="Kalimati"/>
            </w:rPr>
            <w:fldChar w:fldCharType="end"/>
          </w:r>
        </w:p>
        <w:p w14:paraId="4D2D93E4">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"_Toc141013052" </w:instrText>
          </w:r>
          <w:r>
            <w:fldChar w:fldCharType="separate"/>
          </w:r>
          <w:r>
            <w:rPr>
              <w:rStyle w:val="13"/>
              <w:rFonts w:hint="cs" w:ascii="Kokila" w:hAnsi="Kokila" w:cs="Kalimati"/>
              <w:cs/>
              <w:lang w:bidi="hi-IN"/>
            </w:rPr>
            <w:t>१</w:t>
          </w:r>
          <w:r>
            <w:rPr>
              <w:rStyle w:val="13"/>
              <w:rFonts w:cs="Kalimati"/>
              <w:rtl/>
              <w:cs/>
            </w:rPr>
            <w:t>.</w:t>
          </w:r>
          <w:r>
            <w:rPr>
              <w:rStyle w:val="13"/>
              <w:rFonts w:hint="cs" w:ascii="Kokila" w:hAnsi="Kokila" w:cs="Kalimati"/>
              <w:cs/>
              <w:lang w:bidi="hi-IN"/>
            </w:rPr>
            <w:t>६भू</w:t>
          </w:r>
          <w:r>
            <w:rPr>
              <w:rStyle w:val="13"/>
              <w:rFonts w:ascii="Courier New" w:hAnsi="Courier New" w:cs="Kalimati"/>
              <w:rtl/>
              <w:cs/>
            </w:rPr>
            <w:t>-</w:t>
          </w:r>
          <w:r>
            <w:rPr>
              <w:rStyle w:val="13"/>
              <w:rFonts w:hint="cs" w:ascii="Kokila" w:hAnsi="Kokila" w:cs="Kalimati"/>
              <w:cs/>
              <w:lang w:bidi="hi-IN"/>
            </w:rPr>
            <w:t>उपयोग</w:t>
          </w:r>
          <w:r>
            <w:rPr>
              <w:rStyle w:val="13"/>
              <w:rFonts w:ascii="Times New Roman" w:hAnsi="Times New Roman" w:cs="Kalimati"/>
              <w:rtl/>
              <w:cs/>
            </w:rPr>
            <w:t>:</w:t>
          </w:r>
          <w:r>
            <w:rPr>
              <w:rStyle w:val="13"/>
              <w:rFonts w:cs="Kalimati"/>
              <w:rtl/>
              <w:cs/>
            </w:rPr>
            <w:t xml:space="preserve"> (</w:t>
          </w:r>
          <w:r>
            <w:rPr>
              <w:rStyle w:val="13"/>
              <w:rFonts w:hint="cs" w:ascii="Kokila" w:hAnsi="Kokila" w:cs="Kalimati"/>
              <w:cs/>
              <w:lang w:bidi="hi-IN"/>
            </w:rPr>
            <w:t>बि</w:t>
          </w:r>
          <w:r>
            <w:rPr>
              <w:rStyle w:val="13"/>
              <w:rFonts w:ascii="Courier New" w:hAnsi="Courier New" w:cs="Kalimati"/>
              <w:rtl/>
              <w:cs/>
            </w:rPr>
            <w:t>.</w:t>
          </w:r>
          <w:r>
            <w:rPr>
              <w:rStyle w:val="13"/>
              <w:rFonts w:hint="cs" w:ascii="Kokila" w:hAnsi="Kokila" w:cs="Kalimati"/>
              <w:cs/>
              <w:lang w:bidi="hi-IN"/>
            </w:rPr>
            <w:t>स२०६८</w:t>
          </w:r>
          <w:r>
            <w:rPr>
              <w:rStyle w:val="13"/>
              <w:rFonts w:cs="Kalimati"/>
            </w:rPr>
            <w:t xml:space="preserve">) </w:t>
          </w:r>
          <w:r>
            <w:rPr>
              <w:rStyle w:val="13"/>
              <w:rFonts w:hint="cs" w:ascii="Kokila" w:hAnsi="Kokila" w:cs="Kalimati"/>
              <w:cs/>
              <w:lang w:bidi="hi-IN"/>
            </w:rPr>
            <w:t>सालकोतथ्याङ्कअनुसारः</w:t>
          </w:r>
          <w:r>
            <w:rPr>
              <w:rFonts w:cs="Kalimati"/>
            </w:rPr>
            <w:tab/>
          </w:r>
          <w:r>
            <w:rPr>
              <w:rFonts w:cs="Kalimati"/>
            </w:rPr>
            <w:fldChar w:fldCharType="begin"/>
          </w:r>
          <w:r>
            <w:rPr>
              <w:rFonts w:cs="Kalimati"/>
            </w:rPr>
            <w:instrText xml:space="preserve"> PAGEREF _Toc141013052 \h </w:instrText>
          </w:r>
          <w:r>
            <w:rPr>
              <w:rFonts w:cs="Kalimati"/>
            </w:rPr>
            <w:fldChar w:fldCharType="separate"/>
          </w:r>
          <w:r>
            <w:rPr>
              <w:rFonts w:cs="Kalimati"/>
            </w:rPr>
            <w:t>7</w:t>
          </w:r>
          <w:r>
            <w:rPr>
              <w:rFonts w:cs="Kalimati"/>
            </w:rPr>
            <w:fldChar w:fldCharType="end"/>
          </w:r>
          <w:r>
            <w:rPr>
              <w:rFonts w:cs="Kalimati"/>
            </w:rPr>
            <w:fldChar w:fldCharType="end"/>
          </w:r>
        </w:p>
        <w:p w14:paraId="46C5A7A7">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"_Toc141013053"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७जनसंख्या</w:t>
          </w:r>
          <w:r>
            <w:rPr>
              <w:rStyle w:val="13"/>
              <w:rFonts w:ascii="Courier New" w:hAnsi="Courier New" w:cs="Kalimati"/>
              <w:rtl/>
              <w:cs/>
            </w:rPr>
            <w:t xml:space="preserve"> ( </w:t>
          </w:r>
          <w:r>
            <w:rPr>
              <w:rStyle w:val="13"/>
              <w:rFonts w:hint="cs" w:ascii="Kokila" w:hAnsi="Kokila" w:cs="Kalimati"/>
              <w:cs/>
              <w:lang w:bidi="hi-IN"/>
            </w:rPr>
            <w:t>बि</w:t>
          </w:r>
          <w:r>
            <w:rPr>
              <w:rStyle w:val="13"/>
              <w:rFonts w:ascii="Courier New" w:hAnsi="Courier New" w:cs="Kalimati"/>
              <w:rtl/>
              <w:cs/>
            </w:rPr>
            <w:t>.</w:t>
          </w:r>
          <w:r>
            <w:rPr>
              <w:rStyle w:val="13"/>
              <w:rFonts w:hint="cs" w:ascii="Kokila" w:hAnsi="Kokila" w:cs="Kalimati"/>
              <w:cs/>
              <w:lang w:bidi="hi-IN"/>
            </w:rPr>
            <w:t>स२०७८सालकोतथ्याङ्कअनुसार</w:t>
          </w:r>
          <w:r>
            <w:rPr>
              <w:rStyle w:val="13"/>
              <w:rFonts w:cs="Kalimati"/>
              <w:rtl/>
              <w:cs/>
            </w:rPr>
            <w:t>)</w:t>
          </w:r>
          <w:r>
            <w:rPr>
              <w:rFonts w:cs="Kalimati"/>
            </w:rPr>
            <w:tab/>
          </w:r>
          <w:r>
            <w:rPr>
              <w:rFonts w:cs="Kalimati"/>
            </w:rPr>
            <w:fldChar w:fldCharType="begin"/>
          </w:r>
          <w:r>
            <w:rPr>
              <w:rFonts w:cs="Kalimati"/>
            </w:rPr>
            <w:instrText xml:space="preserve"> PAGEREF _Toc141013053 \h </w:instrText>
          </w:r>
          <w:r>
            <w:rPr>
              <w:rFonts w:cs="Kalimati"/>
            </w:rPr>
            <w:fldChar w:fldCharType="separate"/>
          </w:r>
          <w:r>
            <w:rPr>
              <w:rFonts w:cs="Kalimati"/>
            </w:rPr>
            <w:t>7</w:t>
          </w:r>
          <w:r>
            <w:rPr>
              <w:rFonts w:cs="Kalimati"/>
            </w:rPr>
            <w:fldChar w:fldCharType="end"/>
          </w:r>
          <w:r>
            <w:rPr>
              <w:rFonts w:cs="Kalimati"/>
            </w:rPr>
            <w:fldChar w:fldCharType="end"/>
          </w:r>
        </w:p>
        <w:p w14:paraId="1A87BD2A">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"_Toc141013054"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१०नदिनालारताल</w:t>
          </w:r>
          <w:r>
            <w:rPr>
              <w:rFonts w:cs="Kalimati"/>
            </w:rPr>
            <w:tab/>
          </w:r>
          <w:r>
            <w:rPr>
              <w:rFonts w:cs="Kalimati"/>
            </w:rPr>
            <w:fldChar w:fldCharType="begin"/>
          </w:r>
          <w:r>
            <w:rPr>
              <w:rFonts w:cs="Kalimati"/>
            </w:rPr>
            <w:instrText xml:space="preserve"> PAGEREF _Toc141013054 \h </w:instrText>
          </w:r>
          <w:r>
            <w:rPr>
              <w:rFonts w:cs="Kalimati"/>
            </w:rPr>
            <w:fldChar w:fldCharType="separate"/>
          </w:r>
          <w:r>
            <w:rPr>
              <w:rFonts w:cs="Kalimati"/>
            </w:rPr>
            <w:t>8</w:t>
          </w:r>
          <w:r>
            <w:rPr>
              <w:rFonts w:cs="Kalimati"/>
            </w:rPr>
            <w:fldChar w:fldCharType="end"/>
          </w:r>
          <w:r>
            <w:rPr>
              <w:rFonts w:cs="Kalimati"/>
            </w:rPr>
            <w:fldChar w:fldCharType="end"/>
          </w:r>
        </w:p>
        <w:p w14:paraId="7161D548">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"_Toc141013055"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११हावापानी</w:t>
          </w:r>
          <w:r>
            <w:rPr>
              <w:rFonts w:cs="Kalimati"/>
            </w:rPr>
            <w:tab/>
          </w:r>
          <w:r>
            <w:rPr>
              <w:rFonts w:cs="Kalimati"/>
            </w:rPr>
            <w:fldChar w:fldCharType="begin"/>
          </w:r>
          <w:r>
            <w:rPr>
              <w:rFonts w:cs="Kalimati"/>
            </w:rPr>
            <w:instrText xml:space="preserve"> PAGEREF _Toc141013055 \h </w:instrText>
          </w:r>
          <w:r>
            <w:rPr>
              <w:rFonts w:cs="Kalimati"/>
            </w:rPr>
            <w:fldChar w:fldCharType="separate"/>
          </w:r>
          <w:r>
            <w:rPr>
              <w:rFonts w:cs="Kalimati"/>
            </w:rPr>
            <w:t>9</w:t>
          </w:r>
          <w:r>
            <w:rPr>
              <w:rFonts w:cs="Kalimati"/>
            </w:rPr>
            <w:fldChar w:fldCharType="end"/>
          </w:r>
          <w:r>
            <w:rPr>
              <w:rFonts w:cs="Kalimati"/>
            </w:rPr>
            <w:fldChar w:fldCharType="end"/>
          </w:r>
        </w:p>
        <w:p w14:paraId="6CE769CA">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"_Toc141013056"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१२माटो</w:t>
          </w:r>
          <w:r>
            <w:rPr>
              <w:rFonts w:cs="Kalimati"/>
            </w:rPr>
            <w:tab/>
          </w:r>
          <w:r>
            <w:rPr>
              <w:rFonts w:cs="Kalimati"/>
            </w:rPr>
            <w:fldChar w:fldCharType="begin"/>
          </w:r>
          <w:r>
            <w:rPr>
              <w:rFonts w:cs="Kalimati"/>
            </w:rPr>
            <w:instrText xml:space="preserve"> PAGEREF _Toc141013056 \h </w:instrText>
          </w:r>
          <w:r>
            <w:rPr>
              <w:rFonts w:cs="Kalimati"/>
            </w:rPr>
            <w:fldChar w:fldCharType="separate"/>
          </w:r>
          <w:r>
            <w:rPr>
              <w:rFonts w:cs="Kalimati"/>
            </w:rPr>
            <w:t>9</w:t>
          </w:r>
          <w:r>
            <w:rPr>
              <w:rFonts w:cs="Kalimati"/>
            </w:rPr>
            <w:fldChar w:fldCharType="end"/>
          </w:r>
          <w:r>
            <w:rPr>
              <w:rFonts w:cs="Kalimati"/>
            </w:rPr>
            <w:fldChar w:fldCharType="end"/>
          </w:r>
        </w:p>
        <w:p w14:paraId="29EE5EBB">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"_Toc141013057"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१३प्रमुखपर्यटकियगन्तव्य</w:t>
          </w:r>
          <w:r>
            <w:rPr>
              <w:rFonts w:cs="Kalimati"/>
            </w:rPr>
            <w:tab/>
          </w:r>
          <w:r>
            <w:rPr>
              <w:rFonts w:cs="Kalimati"/>
            </w:rPr>
            <w:fldChar w:fldCharType="begin"/>
          </w:r>
          <w:r>
            <w:rPr>
              <w:rFonts w:cs="Kalimati"/>
            </w:rPr>
            <w:instrText xml:space="preserve"> PAGEREF _Toc141013057 \h </w:instrText>
          </w:r>
          <w:r>
            <w:rPr>
              <w:rFonts w:cs="Kalimati"/>
            </w:rPr>
            <w:fldChar w:fldCharType="separate"/>
          </w:r>
          <w:r>
            <w:rPr>
              <w:rFonts w:cs="Kalimati"/>
            </w:rPr>
            <w:t>9</w:t>
          </w:r>
          <w:r>
            <w:rPr>
              <w:rFonts w:cs="Kalimati"/>
            </w:rPr>
            <w:fldChar w:fldCharType="end"/>
          </w:r>
          <w:r>
            <w:rPr>
              <w:rFonts w:cs="Kalimati"/>
            </w:rPr>
            <w:fldChar w:fldCharType="end"/>
          </w:r>
        </w:p>
        <w:p w14:paraId="1CC5C814">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"_Toc141013058"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१४सांस्कृतिकतथाऐतिहासिकक्षेत्र</w:t>
          </w:r>
          <w:r>
            <w:rPr>
              <w:rFonts w:cs="Kalimati"/>
            </w:rPr>
            <w:tab/>
          </w:r>
          <w:r>
            <w:rPr>
              <w:rFonts w:cs="Kalimati"/>
            </w:rPr>
            <w:fldChar w:fldCharType="begin"/>
          </w:r>
          <w:r>
            <w:rPr>
              <w:rFonts w:cs="Kalimati"/>
            </w:rPr>
            <w:instrText xml:space="preserve"> PAGEREF _Toc141013058 \h </w:instrText>
          </w:r>
          <w:r>
            <w:rPr>
              <w:rFonts w:cs="Kalimati"/>
            </w:rPr>
            <w:fldChar w:fldCharType="separate"/>
          </w:r>
          <w:r>
            <w:rPr>
              <w:rFonts w:cs="Kalimati"/>
            </w:rPr>
            <w:t>9</w:t>
          </w:r>
          <w:r>
            <w:rPr>
              <w:rFonts w:cs="Kalimati"/>
            </w:rPr>
            <w:fldChar w:fldCharType="end"/>
          </w:r>
          <w:r>
            <w:rPr>
              <w:rFonts w:cs="Kalimati"/>
            </w:rPr>
            <w:fldChar w:fldCharType="end"/>
          </w:r>
        </w:p>
        <w:p w14:paraId="008209A3">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"_Toc141013059" </w:instrText>
          </w:r>
          <w:r>
            <w:fldChar w:fldCharType="separate"/>
          </w:r>
          <w:r>
            <w:rPr>
              <w:rStyle w:val="13"/>
              <w:rFonts w:hint="cs" w:ascii="Kokila" w:hAnsi="Kokila" w:cs="Kalimati"/>
              <w:cs/>
              <w:lang w:bidi="hi-IN"/>
            </w:rPr>
            <w:t>१</w:t>
          </w:r>
          <w:r>
            <w:rPr>
              <w:rStyle w:val="13"/>
              <w:rFonts w:cs="Kalimati"/>
              <w:rtl/>
              <w:cs/>
            </w:rPr>
            <w:t>.</w:t>
          </w:r>
          <w:r>
            <w:rPr>
              <w:rStyle w:val="13"/>
              <w:rFonts w:hint="cs" w:ascii="Kokila" w:hAnsi="Kokila" w:cs="Kalimati"/>
              <w:cs/>
              <w:lang w:bidi="hi-IN"/>
            </w:rPr>
            <w:t>१५जिल्लाकाप्रमुखधार्मिकस्थलतथामठमन्दिर</w:t>
          </w:r>
          <w:r>
            <w:rPr>
              <w:rFonts w:cs="Kalimati"/>
            </w:rPr>
            <w:tab/>
          </w:r>
          <w:r>
            <w:rPr>
              <w:rFonts w:cs="Kalimati"/>
            </w:rPr>
            <w:fldChar w:fldCharType="begin"/>
          </w:r>
          <w:r>
            <w:rPr>
              <w:rFonts w:cs="Kalimati"/>
            </w:rPr>
            <w:instrText xml:space="preserve"> PAGEREF _Toc141013059 \h </w:instrText>
          </w:r>
          <w:r>
            <w:rPr>
              <w:rFonts w:cs="Kalimati"/>
            </w:rPr>
            <w:fldChar w:fldCharType="separate"/>
          </w:r>
          <w:r>
            <w:rPr>
              <w:rFonts w:cs="Kalimati"/>
            </w:rPr>
            <w:t>10</w:t>
          </w:r>
          <w:r>
            <w:rPr>
              <w:rFonts w:cs="Kalimati"/>
            </w:rPr>
            <w:fldChar w:fldCharType="end"/>
          </w:r>
          <w:r>
            <w:rPr>
              <w:rFonts w:cs="Kalimati"/>
            </w:rPr>
            <w:fldChar w:fldCharType="end"/>
          </w:r>
        </w:p>
        <w:p w14:paraId="0F58DEFD">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"_Toc141013060"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१६चलनचल्तीकाप्रमुखबाजा</w:t>
          </w:r>
          <w:r>
            <w:rPr>
              <w:rFonts w:cs="Kalimati"/>
            </w:rPr>
            <w:tab/>
          </w:r>
          <w:r>
            <w:rPr>
              <w:rFonts w:cs="Kalimati"/>
            </w:rPr>
            <w:fldChar w:fldCharType="begin"/>
          </w:r>
          <w:r>
            <w:rPr>
              <w:rFonts w:cs="Kalimati"/>
            </w:rPr>
            <w:instrText xml:space="preserve"> PAGEREF _Toc141013060 \h </w:instrText>
          </w:r>
          <w:r>
            <w:rPr>
              <w:rFonts w:cs="Kalimati"/>
            </w:rPr>
            <w:fldChar w:fldCharType="separate"/>
          </w:r>
          <w:r>
            <w:rPr>
              <w:rFonts w:cs="Kalimati"/>
            </w:rPr>
            <w:t>10</w:t>
          </w:r>
          <w:r>
            <w:rPr>
              <w:rFonts w:cs="Kalimati"/>
            </w:rPr>
            <w:fldChar w:fldCharType="end"/>
          </w:r>
          <w:r>
            <w:rPr>
              <w:rFonts w:cs="Kalimati"/>
            </w:rPr>
            <w:fldChar w:fldCharType="end"/>
          </w:r>
        </w:p>
        <w:p w14:paraId="454BA618">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"_Toc141013061" </w:instrText>
          </w:r>
          <w:r>
            <w:fldChar w:fldCharType="separate"/>
          </w:r>
          <w:r>
            <w:rPr>
              <w:rStyle w:val="13"/>
              <w:rFonts w:hint="cs" w:ascii="Kokila" w:hAnsi="Kokila" w:cs="Kalimati"/>
              <w:cs/>
              <w:lang w:bidi="hi-IN"/>
            </w:rPr>
            <w:t>१</w:t>
          </w:r>
          <w:r>
            <w:rPr>
              <w:rStyle w:val="13"/>
              <w:rFonts w:cs="Kalimati"/>
              <w:rtl/>
              <w:cs/>
            </w:rPr>
            <w:t>.</w:t>
          </w:r>
          <w:r>
            <w:rPr>
              <w:rStyle w:val="13"/>
              <w:rFonts w:hint="cs" w:ascii="Kokila" w:hAnsi="Kokila" w:cs="Kalimati"/>
              <w:cs/>
              <w:lang w:bidi="hi-IN"/>
            </w:rPr>
            <w:t>१७जिल्लामाउपलब्धप्रमुखजडिबुटीतथागैरकाष्ठ</w:t>
          </w:r>
          <w:r>
            <w:rPr>
              <w:rFonts w:cs="Kalimati"/>
            </w:rPr>
            <w:tab/>
          </w:r>
          <w:r>
            <w:rPr>
              <w:rFonts w:cs="Kalimati"/>
            </w:rPr>
            <w:fldChar w:fldCharType="begin"/>
          </w:r>
          <w:r>
            <w:rPr>
              <w:rFonts w:cs="Kalimati"/>
            </w:rPr>
            <w:instrText xml:space="preserve"> PAGEREF _Toc141013061 \h </w:instrText>
          </w:r>
          <w:r>
            <w:rPr>
              <w:rFonts w:cs="Kalimati"/>
            </w:rPr>
            <w:fldChar w:fldCharType="separate"/>
          </w:r>
          <w:r>
            <w:rPr>
              <w:rFonts w:cs="Kalimati"/>
            </w:rPr>
            <w:t>10</w:t>
          </w:r>
          <w:r>
            <w:rPr>
              <w:rFonts w:cs="Kalimati"/>
            </w:rPr>
            <w:fldChar w:fldCharType="end"/>
          </w:r>
          <w:r>
            <w:rPr>
              <w:rFonts w:cs="Kalimati"/>
            </w:rPr>
            <w:fldChar w:fldCharType="end"/>
          </w:r>
        </w:p>
        <w:p w14:paraId="11D6527C">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"_Toc141013062" </w:instrText>
          </w:r>
          <w:r>
            <w:fldChar w:fldCharType="separate"/>
          </w:r>
          <w:r>
            <w:rPr>
              <w:rStyle w:val="13"/>
              <w:rFonts w:hint="cs" w:ascii="Kokila" w:hAnsi="Kokila" w:cs="Kalimati"/>
              <w:cs/>
              <w:lang w:bidi="hi-IN"/>
            </w:rPr>
            <w:t>१</w:t>
          </w:r>
          <w:r>
            <w:rPr>
              <w:rStyle w:val="13"/>
              <w:rFonts w:ascii="Courier New" w:hAnsi="Courier New" w:cs="Kalimati"/>
              <w:rtl/>
              <w:cs/>
            </w:rPr>
            <w:t>.</w:t>
          </w:r>
          <w:r>
            <w:rPr>
              <w:rStyle w:val="13"/>
              <w:rFonts w:hint="cs" w:ascii="Kokila" w:hAnsi="Kokila" w:cs="Kalimati"/>
              <w:cs/>
              <w:lang w:bidi="hi-IN"/>
            </w:rPr>
            <w:t>१८जिल्लामाउपल्बधअन्यराष्ट्रियसम्पदाहरु</w:t>
          </w:r>
          <w:r>
            <w:rPr>
              <w:rFonts w:cs="Kalimati"/>
            </w:rPr>
            <w:tab/>
          </w:r>
          <w:r>
            <w:rPr>
              <w:rFonts w:cs="Kalimati"/>
            </w:rPr>
            <w:fldChar w:fldCharType="begin"/>
          </w:r>
          <w:r>
            <w:rPr>
              <w:rFonts w:cs="Kalimati"/>
            </w:rPr>
            <w:instrText xml:space="preserve"> PAGEREF _Toc141013062 \h </w:instrText>
          </w:r>
          <w:r>
            <w:rPr>
              <w:rFonts w:cs="Kalimati"/>
            </w:rPr>
            <w:fldChar w:fldCharType="separate"/>
          </w:r>
          <w:r>
            <w:rPr>
              <w:rFonts w:cs="Kalimati"/>
            </w:rPr>
            <w:t>10</w:t>
          </w:r>
          <w:r>
            <w:rPr>
              <w:rFonts w:cs="Kalimati"/>
            </w:rPr>
            <w:fldChar w:fldCharType="end"/>
          </w:r>
          <w:r>
            <w:rPr>
              <w:rFonts w:cs="Kalimati"/>
            </w:rPr>
            <w:fldChar w:fldCharType="end"/>
          </w:r>
        </w:p>
        <w:p w14:paraId="43916193">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"_Toc141013063" </w:instrText>
          </w:r>
          <w:r>
            <w:fldChar w:fldCharType="separate"/>
          </w:r>
          <w:r>
            <w:rPr>
              <w:rStyle w:val="13"/>
              <w:rFonts w:cs="Kalimati"/>
              <w:cs/>
              <w:lang w:bidi="hi-IN"/>
            </w:rPr>
            <w:t>२</w:t>
          </w:r>
          <w:r>
            <w:rPr>
              <w:rStyle w:val="13"/>
              <w:rFonts w:cs="Kalimati"/>
              <w:rtl/>
              <w:cs/>
            </w:rPr>
            <w:t>.</w:t>
          </w:r>
          <w:r>
            <w:rPr>
              <w:rStyle w:val="13"/>
              <w:rFonts w:cs="Kalimati"/>
              <w:rtl/>
              <w:cs/>
              <w:lang w:bidi="hi-IN"/>
            </w:rPr>
            <w:t>परियोजनाको संक्षिप्त परिचयः</w:t>
          </w:r>
          <w:r>
            <w:rPr>
              <w:rFonts w:cs="Kalimati"/>
            </w:rPr>
            <w:tab/>
          </w:r>
          <w:r>
            <w:rPr>
              <w:rFonts w:cs="Kalimati"/>
            </w:rPr>
            <w:fldChar w:fldCharType="begin"/>
          </w:r>
          <w:r>
            <w:rPr>
              <w:rFonts w:cs="Kalimati"/>
            </w:rPr>
            <w:instrText xml:space="preserve"> PAGEREF _Toc141013063 \h </w:instrText>
          </w:r>
          <w:r>
            <w:rPr>
              <w:rFonts w:cs="Kalimati"/>
            </w:rPr>
            <w:fldChar w:fldCharType="separate"/>
          </w:r>
          <w:r>
            <w:rPr>
              <w:rFonts w:cs="Kalimati"/>
            </w:rPr>
            <w:t>11</w:t>
          </w:r>
          <w:r>
            <w:rPr>
              <w:rFonts w:cs="Kalimati"/>
            </w:rPr>
            <w:fldChar w:fldCharType="end"/>
          </w:r>
          <w:r>
            <w:rPr>
              <w:rFonts w:cs="Kalimati"/>
            </w:rPr>
            <w:fldChar w:fldCharType="end"/>
          </w:r>
        </w:p>
        <w:p w14:paraId="316CAD28">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"_Toc141013064" </w:instrText>
          </w:r>
          <w:r>
            <w:fldChar w:fldCharType="separate"/>
          </w:r>
          <w:r>
            <w:rPr>
              <w:rStyle w:val="13"/>
              <w:rFonts w:hint="cs" w:ascii="Kokila" w:hAnsi="Kokila" w:cs="Kalimati"/>
              <w:cs/>
              <w:lang w:bidi="hi-IN"/>
            </w:rPr>
            <w:t>२</w:t>
          </w:r>
          <w:r>
            <w:rPr>
              <w:rStyle w:val="13"/>
              <w:rFonts w:cs="Kalimati"/>
              <w:rtl/>
              <w:cs/>
            </w:rPr>
            <w:t>.</w:t>
          </w:r>
          <w:r>
            <w:rPr>
              <w:rStyle w:val="13"/>
              <w:rFonts w:hint="cs" w:ascii="Kokila" w:hAnsi="Kokila" w:cs="Kalimati"/>
              <w:cs/>
              <w:lang w:bidi="hi-IN"/>
            </w:rPr>
            <w:t>१परिचय</w:t>
          </w:r>
          <w:r>
            <w:rPr>
              <w:rStyle w:val="13"/>
              <w:rFonts w:cs="Kalimati"/>
              <w:rtl/>
              <w:cs/>
            </w:rPr>
            <w:t>:</w:t>
          </w:r>
          <w:r>
            <w:rPr>
              <w:rFonts w:cs="Kalimati"/>
            </w:rPr>
            <w:tab/>
          </w:r>
          <w:r>
            <w:rPr>
              <w:rFonts w:cs="Kalimati"/>
            </w:rPr>
            <w:fldChar w:fldCharType="begin"/>
          </w:r>
          <w:r>
            <w:rPr>
              <w:rFonts w:cs="Kalimati"/>
            </w:rPr>
            <w:instrText xml:space="preserve"> PAGEREF _Toc141013064 \h </w:instrText>
          </w:r>
          <w:r>
            <w:rPr>
              <w:rFonts w:cs="Kalimati"/>
            </w:rPr>
            <w:fldChar w:fldCharType="separate"/>
          </w:r>
          <w:r>
            <w:rPr>
              <w:rFonts w:cs="Kalimati"/>
            </w:rPr>
            <w:t>11</w:t>
          </w:r>
          <w:r>
            <w:rPr>
              <w:rFonts w:cs="Kalimati"/>
            </w:rPr>
            <w:fldChar w:fldCharType="end"/>
          </w:r>
          <w:r>
            <w:rPr>
              <w:rFonts w:cs="Kalimati"/>
            </w:rPr>
            <w:fldChar w:fldCharType="end"/>
          </w:r>
        </w:p>
        <w:p w14:paraId="5BACFD9A">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"_Toc141013065" </w:instrText>
          </w:r>
          <w:r>
            <w:fldChar w:fldCharType="separate"/>
          </w:r>
          <w:r>
            <w:rPr>
              <w:rStyle w:val="13"/>
              <w:rFonts w:hint="cs" w:ascii="Kokila" w:hAnsi="Kokila" w:cs="Kalimati"/>
              <w:cs/>
              <w:lang w:bidi="hi-IN"/>
            </w:rPr>
            <w:t>२</w:t>
          </w:r>
          <w:r>
            <w:rPr>
              <w:rStyle w:val="13"/>
              <w:rFonts w:cs="Kalimati"/>
              <w:rtl/>
              <w:cs/>
            </w:rPr>
            <w:t>.</w:t>
          </w:r>
          <w:r>
            <w:rPr>
              <w:rStyle w:val="13"/>
              <w:rFonts w:hint="cs" w:ascii="Kokila" w:hAnsi="Kokila" w:cs="Kalimati"/>
              <w:cs/>
              <w:lang w:bidi="hi-IN"/>
            </w:rPr>
            <w:t>२परियोजनाकोसोचलक्ष्यरउदेश्यहरु</w:t>
          </w:r>
          <w:r>
            <w:rPr>
              <w:rStyle w:val="13"/>
              <w:rFonts w:cs="Kalimati"/>
              <w:rtl/>
              <w:cs/>
            </w:rPr>
            <w:t>:</w:t>
          </w:r>
          <w:r>
            <w:rPr>
              <w:rFonts w:cs="Kalimati"/>
            </w:rPr>
            <w:tab/>
          </w:r>
          <w:r>
            <w:rPr>
              <w:rFonts w:cs="Kalimati"/>
            </w:rPr>
            <w:fldChar w:fldCharType="begin"/>
          </w:r>
          <w:r>
            <w:rPr>
              <w:rFonts w:cs="Kalimati"/>
            </w:rPr>
            <w:instrText xml:space="preserve"> PAGEREF _Toc141013065 \h </w:instrText>
          </w:r>
          <w:r>
            <w:rPr>
              <w:rFonts w:cs="Kalimati"/>
            </w:rPr>
            <w:fldChar w:fldCharType="separate"/>
          </w:r>
          <w:r>
            <w:rPr>
              <w:rFonts w:cs="Kalimati"/>
            </w:rPr>
            <w:t>11</w:t>
          </w:r>
          <w:r>
            <w:rPr>
              <w:rFonts w:cs="Kalimati"/>
            </w:rPr>
            <w:fldChar w:fldCharType="end"/>
          </w:r>
          <w:r>
            <w:rPr>
              <w:rFonts w:cs="Kalimati"/>
            </w:rPr>
            <w:fldChar w:fldCharType="end"/>
          </w:r>
        </w:p>
        <w:p w14:paraId="29E26D47">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"_Toc141013066" </w:instrText>
          </w:r>
          <w:r>
            <w:fldChar w:fldCharType="separate"/>
          </w:r>
          <w:r>
            <w:rPr>
              <w:rStyle w:val="13"/>
              <w:rFonts w:cs="Kalimati"/>
              <w:cs/>
              <w:lang w:bidi="hi-IN"/>
            </w:rPr>
            <w:t>२</w:t>
          </w:r>
          <w:r>
            <w:rPr>
              <w:rStyle w:val="13"/>
              <w:rFonts w:cs="Kalimati"/>
              <w:rtl/>
              <w:cs/>
            </w:rPr>
            <w:t>.</w:t>
          </w:r>
          <w:r>
            <w:rPr>
              <w:rStyle w:val="13"/>
              <w:rFonts w:cs="Kalimati"/>
              <w:rtl/>
              <w:cs/>
              <w:lang w:bidi="hi-IN"/>
            </w:rPr>
            <w:t>२</w:t>
          </w:r>
          <w:r>
            <w:rPr>
              <w:rStyle w:val="13"/>
              <w:rFonts w:cs="Kalimati"/>
              <w:rtl/>
              <w:cs/>
            </w:rPr>
            <w:t>.</w:t>
          </w:r>
          <w:r>
            <w:rPr>
              <w:rStyle w:val="13"/>
              <w:rFonts w:cs="Kalimati"/>
              <w:rtl/>
              <w:cs/>
              <w:lang w:bidi="hi-IN"/>
            </w:rPr>
            <w:t>१ सोच</w:t>
          </w:r>
          <w:r>
            <w:rPr>
              <w:rStyle w:val="13"/>
              <w:rFonts w:cs="Kalimati"/>
              <w:rtl/>
              <w:cs/>
            </w:rPr>
            <w:t>:</w:t>
          </w:r>
          <w:r>
            <w:rPr>
              <w:rFonts w:cs="Kalimati"/>
            </w:rPr>
            <w:tab/>
          </w:r>
          <w:r>
            <w:rPr>
              <w:rFonts w:cs="Kalimati"/>
            </w:rPr>
            <w:fldChar w:fldCharType="begin"/>
          </w:r>
          <w:r>
            <w:rPr>
              <w:rFonts w:cs="Kalimati"/>
            </w:rPr>
            <w:instrText xml:space="preserve"> PAGEREF _Toc141013066 \h </w:instrText>
          </w:r>
          <w:r>
            <w:rPr>
              <w:rFonts w:cs="Kalimati"/>
            </w:rPr>
            <w:fldChar w:fldCharType="separate"/>
          </w:r>
          <w:r>
            <w:rPr>
              <w:rFonts w:cs="Kalimati"/>
            </w:rPr>
            <w:t>11</w:t>
          </w:r>
          <w:r>
            <w:rPr>
              <w:rFonts w:cs="Kalimati"/>
            </w:rPr>
            <w:fldChar w:fldCharType="end"/>
          </w:r>
          <w:r>
            <w:rPr>
              <w:rFonts w:cs="Kalimati"/>
            </w:rPr>
            <w:fldChar w:fldCharType="end"/>
          </w:r>
        </w:p>
        <w:p w14:paraId="64AD2B57">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"_Toc141013067" </w:instrText>
          </w:r>
          <w:r>
            <w:fldChar w:fldCharType="separate"/>
          </w:r>
          <w:r>
            <w:rPr>
              <w:rStyle w:val="13"/>
              <w:rFonts w:cs="Kalimati"/>
              <w:cs/>
              <w:lang w:bidi="hi-IN"/>
            </w:rPr>
            <w:t>२</w:t>
          </w:r>
          <w:r>
            <w:rPr>
              <w:rStyle w:val="13"/>
              <w:rFonts w:cs="Kalimati"/>
              <w:rtl/>
              <w:cs/>
            </w:rPr>
            <w:t>.</w:t>
          </w:r>
          <w:r>
            <w:rPr>
              <w:rStyle w:val="13"/>
              <w:rFonts w:cs="Kalimati"/>
              <w:rtl/>
              <w:cs/>
              <w:lang w:bidi="hi-IN"/>
            </w:rPr>
            <w:t>२</w:t>
          </w:r>
          <w:r>
            <w:rPr>
              <w:rStyle w:val="13"/>
              <w:rFonts w:cs="Kalimati"/>
              <w:rtl/>
              <w:cs/>
            </w:rPr>
            <w:t>.</w:t>
          </w:r>
          <w:r>
            <w:rPr>
              <w:rStyle w:val="13"/>
              <w:rFonts w:cs="Kalimati"/>
              <w:rtl/>
              <w:cs/>
              <w:lang w:bidi="hi-IN"/>
            </w:rPr>
            <w:t>२ लक्ष्य</w:t>
          </w:r>
          <w:r>
            <w:rPr>
              <w:rStyle w:val="13"/>
              <w:rFonts w:cs="Kalimati"/>
              <w:rtl/>
              <w:cs/>
            </w:rPr>
            <w:t>:</w:t>
          </w:r>
          <w:r>
            <w:rPr>
              <w:rFonts w:cs="Kalimati"/>
            </w:rPr>
            <w:tab/>
          </w:r>
          <w:r>
            <w:rPr>
              <w:rFonts w:cs="Kalimati"/>
            </w:rPr>
            <w:fldChar w:fldCharType="begin"/>
          </w:r>
          <w:r>
            <w:rPr>
              <w:rFonts w:cs="Kalimati"/>
            </w:rPr>
            <w:instrText xml:space="preserve"> PAGEREF _Toc141013067 \h </w:instrText>
          </w:r>
          <w:r>
            <w:rPr>
              <w:rFonts w:cs="Kalimati"/>
            </w:rPr>
            <w:fldChar w:fldCharType="separate"/>
          </w:r>
          <w:r>
            <w:rPr>
              <w:rFonts w:cs="Kalimati"/>
            </w:rPr>
            <w:t>11</w:t>
          </w:r>
          <w:r>
            <w:rPr>
              <w:rFonts w:cs="Kalimati"/>
            </w:rPr>
            <w:fldChar w:fldCharType="end"/>
          </w:r>
          <w:r>
            <w:rPr>
              <w:rFonts w:cs="Kalimati"/>
            </w:rPr>
            <w:fldChar w:fldCharType="end"/>
          </w:r>
        </w:p>
        <w:p w14:paraId="2D27CA48">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"_Toc141013068" </w:instrText>
          </w:r>
          <w:r>
            <w:fldChar w:fldCharType="separate"/>
          </w:r>
          <w:r>
            <w:rPr>
              <w:rStyle w:val="13"/>
              <w:rFonts w:cs="Kalimati"/>
              <w:cs/>
              <w:lang w:bidi="hi-IN"/>
            </w:rPr>
            <w:t>२</w:t>
          </w:r>
          <w:r>
            <w:rPr>
              <w:rStyle w:val="13"/>
              <w:rFonts w:cs="Kalimati"/>
              <w:rtl/>
              <w:cs/>
            </w:rPr>
            <w:t>.</w:t>
          </w:r>
          <w:r>
            <w:rPr>
              <w:rStyle w:val="13"/>
              <w:rFonts w:cs="Kalimati"/>
              <w:rtl/>
              <w:cs/>
              <w:lang w:bidi="hi-IN"/>
            </w:rPr>
            <w:t>२</w:t>
          </w:r>
          <w:r>
            <w:rPr>
              <w:rStyle w:val="13"/>
              <w:rFonts w:cs="Kalimati"/>
              <w:rtl/>
              <w:cs/>
            </w:rPr>
            <w:t>.</w:t>
          </w:r>
          <w:r>
            <w:rPr>
              <w:rStyle w:val="13"/>
              <w:rFonts w:cs="Kalimati"/>
              <w:rtl/>
              <w:cs/>
              <w:lang w:bidi="hi-IN"/>
            </w:rPr>
            <w:t>३ उदेश्य</w:t>
          </w:r>
          <w:r>
            <w:rPr>
              <w:rStyle w:val="13"/>
              <w:rFonts w:cs="Kalimati"/>
              <w:rtl/>
              <w:cs/>
            </w:rPr>
            <w:t>:</w:t>
          </w:r>
          <w:r>
            <w:rPr>
              <w:rFonts w:cs="Kalimati"/>
            </w:rPr>
            <w:tab/>
          </w:r>
          <w:r>
            <w:rPr>
              <w:rFonts w:cs="Kalimati"/>
            </w:rPr>
            <w:fldChar w:fldCharType="begin"/>
          </w:r>
          <w:r>
            <w:rPr>
              <w:rFonts w:cs="Kalimati"/>
            </w:rPr>
            <w:instrText xml:space="preserve"> PAGEREF _Toc141013068 \h </w:instrText>
          </w:r>
          <w:r>
            <w:rPr>
              <w:rFonts w:cs="Kalimati"/>
            </w:rPr>
            <w:fldChar w:fldCharType="separate"/>
          </w:r>
          <w:r>
            <w:rPr>
              <w:rFonts w:cs="Kalimati"/>
            </w:rPr>
            <w:t>11</w:t>
          </w:r>
          <w:r>
            <w:rPr>
              <w:rFonts w:cs="Kalimati"/>
            </w:rPr>
            <w:fldChar w:fldCharType="end"/>
          </w:r>
          <w:r>
            <w:rPr>
              <w:rFonts w:cs="Kalimati"/>
            </w:rPr>
            <w:fldChar w:fldCharType="end"/>
          </w:r>
        </w:p>
        <w:p w14:paraId="75B599A8">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"_Toc141013069" </w:instrText>
          </w:r>
          <w:r>
            <w:fldChar w:fldCharType="separate"/>
          </w:r>
          <w:r>
            <w:rPr>
              <w:rStyle w:val="13"/>
              <w:rFonts w:cs="Kalimati"/>
              <w:cs/>
              <w:lang w:bidi="hi-IN"/>
            </w:rPr>
            <w:t>२</w:t>
          </w:r>
          <w:r>
            <w:rPr>
              <w:rStyle w:val="13"/>
              <w:rFonts w:cs="Kalimati"/>
              <w:rtl/>
              <w:cs/>
            </w:rPr>
            <w:t>.</w:t>
          </w:r>
          <w:r>
            <w:rPr>
              <w:rStyle w:val="13"/>
              <w:rFonts w:cs="Kalimati"/>
              <w:rtl/>
              <w:cs/>
              <w:lang w:bidi="hi-IN"/>
            </w:rPr>
            <w:t>२</w:t>
          </w:r>
          <w:r>
            <w:rPr>
              <w:rStyle w:val="13"/>
              <w:rFonts w:cs="Kalimati"/>
              <w:rtl/>
              <w:cs/>
            </w:rPr>
            <w:t>.</w:t>
          </w:r>
          <w:r>
            <w:rPr>
              <w:rStyle w:val="13"/>
              <w:rFonts w:cs="Kalimati"/>
              <w:rtl/>
              <w:cs/>
              <w:lang w:bidi="hi-IN"/>
            </w:rPr>
            <w:t>४ परियोजनाका सम्भागहरु</w:t>
          </w:r>
          <w:r>
            <w:rPr>
              <w:rStyle w:val="13"/>
              <w:rFonts w:cs="Kalimati"/>
              <w:rtl/>
              <w:cs/>
            </w:rPr>
            <w:t>:</w:t>
          </w:r>
          <w:r>
            <w:rPr>
              <w:rFonts w:cs="Kalimati"/>
            </w:rPr>
            <w:tab/>
          </w:r>
          <w:r>
            <w:rPr>
              <w:rFonts w:cs="Kalimati"/>
            </w:rPr>
            <w:fldChar w:fldCharType="begin"/>
          </w:r>
          <w:r>
            <w:rPr>
              <w:rFonts w:cs="Kalimati"/>
            </w:rPr>
            <w:instrText xml:space="preserve"> PAGEREF _Toc141013069 \h </w:instrText>
          </w:r>
          <w:r>
            <w:rPr>
              <w:rFonts w:cs="Kalimati"/>
            </w:rPr>
            <w:fldChar w:fldCharType="separate"/>
          </w:r>
          <w:r>
            <w:rPr>
              <w:rFonts w:cs="Kalimati"/>
            </w:rPr>
            <w:t>12</w:t>
          </w:r>
          <w:r>
            <w:rPr>
              <w:rFonts w:cs="Kalimati"/>
            </w:rPr>
            <w:fldChar w:fldCharType="end"/>
          </w:r>
          <w:r>
            <w:rPr>
              <w:rFonts w:cs="Kalimati"/>
            </w:rPr>
            <w:fldChar w:fldCharType="end"/>
          </w:r>
        </w:p>
        <w:p w14:paraId="4EDF35FE">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"_Toc141013070" </w:instrText>
          </w:r>
          <w:r>
            <w:fldChar w:fldCharType="separate"/>
          </w:r>
          <w:r>
            <w:rPr>
              <w:rStyle w:val="13"/>
              <w:rFonts w:hint="cs" w:ascii="Kokila" w:hAnsi="Kokila" w:cs="Kalimati"/>
              <w:cs/>
              <w:lang w:bidi="hi-IN"/>
            </w:rPr>
            <w:t>२</w:t>
          </w:r>
          <w:r>
            <w:rPr>
              <w:rStyle w:val="13"/>
              <w:rFonts w:cs="Kalimati"/>
              <w:rtl/>
              <w:cs/>
            </w:rPr>
            <w:t>.</w:t>
          </w:r>
          <w:r>
            <w:rPr>
              <w:rStyle w:val="13"/>
              <w:rFonts w:hint="cs" w:ascii="Kokila" w:hAnsi="Kokila" w:cs="Kalimati"/>
              <w:cs/>
              <w:lang w:bidi="hi-IN"/>
            </w:rPr>
            <w:t>३परियोजनामार्फतकृषिकोआधुनिकीकरण</w:t>
          </w:r>
          <w:r>
            <w:rPr>
              <w:rFonts w:cs="Kalimati"/>
            </w:rPr>
            <w:tab/>
          </w:r>
          <w:r>
            <w:rPr>
              <w:rFonts w:cs="Kalimati"/>
            </w:rPr>
            <w:fldChar w:fldCharType="begin"/>
          </w:r>
          <w:r>
            <w:rPr>
              <w:rFonts w:cs="Kalimati"/>
            </w:rPr>
            <w:instrText xml:space="preserve"> PAGEREF _Toc141013070 \h </w:instrText>
          </w:r>
          <w:r>
            <w:rPr>
              <w:rFonts w:cs="Kalimati"/>
            </w:rPr>
            <w:fldChar w:fldCharType="separate"/>
          </w:r>
          <w:r>
            <w:rPr>
              <w:rFonts w:cs="Kalimati"/>
            </w:rPr>
            <w:t>12</w:t>
          </w:r>
          <w:r>
            <w:rPr>
              <w:rFonts w:cs="Kalimati"/>
            </w:rPr>
            <w:fldChar w:fldCharType="end"/>
          </w:r>
          <w:r>
            <w:rPr>
              <w:rFonts w:cs="Kalimati"/>
            </w:rPr>
            <w:fldChar w:fldCharType="end"/>
          </w:r>
        </w:p>
        <w:p w14:paraId="610B1A44">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"_Toc141013071" </w:instrText>
          </w:r>
          <w:r>
            <w:fldChar w:fldCharType="separate"/>
          </w:r>
          <w:r>
            <w:rPr>
              <w:rStyle w:val="13"/>
              <w:rFonts w:hint="cs" w:ascii="Kokila" w:hAnsi="Kokila" w:cs="Kalimati"/>
              <w:cs/>
              <w:lang w:bidi="hi-IN"/>
            </w:rPr>
            <w:t>२</w:t>
          </w:r>
          <w:r>
            <w:rPr>
              <w:rStyle w:val="13"/>
              <w:rFonts w:cs="Kalimati"/>
              <w:rtl/>
              <w:cs/>
            </w:rPr>
            <w:t>.</w:t>
          </w:r>
          <w:r>
            <w:rPr>
              <w:rStyle w:val="13"/>
              <w:rFonts w:hint="cs" w:ascii="Kokila" w:hAnsi="Kokila" w:cs="Kalimati"/>
              <w:cs/>
              <w:lang w:bidi="hi-IN"/>
            </w:rPr>
            <w:t>४परियोजनाकोरणनीतिहरुः</w:t>
          </w:r>
          <w:r>
            <w:rPr>
              <w:rFonts w:cs="Kalimati"/>
            </w:rPr>
            <w:tab/>
          </w:r>
          <w:r>
            <w:rPr>
              <w:rFonts w:cs="Kalimati"/>
            </w:rPr>
            <w:fldChar w:fldCharType="begin"/>
          </w:r>
          <w:r>
            <w:rPr>
              <w:rFonts w:cs="Kalimati"/>
            </w:rPr>
            <w:instrText xml:space="preserve"> PAGEREF _Toc141013071 \h </w:instrText>
          </w:r>
          <w:r>
            <w:rPr>
              <w:rFonts w:cs="Kalimati"/>
            </w:rPr>
            <w:fldChar w:fldCharType="separate"/>
          </w:r>
          <w:r>
            <w:rPr>
              <w:rFonts w:cs="Kalimati"/>
            </w:rPr>
            <w:t>12</w:t>
          </w:r>
          <w:r>
            <w:rPr>
              <w:rFonts w:cs="Kalimati"/>
            </w:rPr>
            <w:fldChar w:fldCharType="end"/>
          </w:r>
          <w:r>
            <w:rPr>
              <w:rFonts w:cs="Kalimati"/>
            </w:rPr>
            <w:fldChar w:fldCharType="end"/>
          </w:r>
        </w:p>
        <w:p w14:paraId="4F7A1966">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"_Toc141013072" </w:instrText>
          </w:r>
          <w:r>
            <w:fldChar w:fldCharType="separate"/>
          </w:r>
          <w:r>
            <w:rPr>
              <w:rStyle w:val="13"/>
              <w:rFonts w:cs="Kalimati"/>
              <w:cs/>
              <w:lang w:bidi="hi-IN"/>
            </w:rPr>
            <w:t>२</w:t>
          </w:r>
          <w:r>
            <w:rPr>
              <w:rStyle w:val="13"/>
              <w:rFonts w:cs="Kalimati"/>
              <w:rtl/>
              <w:cs/>
            </w:rPr>
            <w:t>.</w:t>
          </w:r>
          <w:r>
            <w:rPr>
              <w:rStyle w:val="13"/>
              <w:rFonts w:cs="Kalimati"/>
              <w:rtl/>
              <w:cs/>
              <w:lang w:bidi="hi-IN"/>
            </w:rPr>
            <w:t>४</w:t>
          </w:r>
          <w:r>
            <w:rPr>
              <w:rStyle w:val="13"/>
              <w:rFonts w:cs="Kalimati"/>
              <w:rtl/>
              <w:cs/>
            </w:rPr>
            <w:t>.</w:t>
          </w:r>
          <w:r>
            <w:rPr>
              <w:rStyle w:val="13"/>
              <w:rFonts w:cs="Kalimati"/>
              <w:rtl/>
              <w:cs/>
              <w:lang w:bidi="hi-IN"/>
            </w:rPr>
            <w:t>१ भूमिको बैज्ञानिक उपयोगः</w:t>
          </w:r>
          <w:r>
            <w:rPr>
              <w:rFonts w:cs="Kalimati"/>
            </w:rPr>
            <w:tab/>
          </w:r>
          <w:r>
            <w:rPr>
              <w:rFonts w:cs="Kalimati"/>
            </w:rPr>
            <w:fldChar w:fldCharType="begin"/>
          </w:r>
          <w:r>
            <w:rPr>
              <w:rFonts w:cs="Kalimati"/>
            </w:rPr>
            <w:instrText xml:space="preserve"> PAGEREF _Toc141013072 \h </w:instrText>
          </w:r>
          <w:r>
            <w:rPr>
              <w:rFonts w:cs="Kalimati"/>
            </w:rPr>
            <w:fldChar w:fldCharType="separate"/>
          </w:r>
          <w:r>
            <w:rPr>
              <w:rFonts w:cs="Kalimati"/>
            </w:rPr>
            <w:t>12</w:t>
          </w:r>
          <w:r>
            <w:rPr>
              <w:rFonts w:cs="Kalimati"/>
            </w:rPr>
            <w:fldChar w:fldCharType="end"/>
          </w:r>
          <w:r>
            <w:rPr>
              <w:rFonts w:cs="Kalimati"/>
            </w:rPr>
            <w:fldChar w:fldCharType="end"/>
          </w:r>
        </w:p>
        <w:p w14:paraId="34716755">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"_Toc141013073" </w:instrText>
          </w:r>
          <w:r>
            <w:fldChar w:fldCharType="separate"/>
          </w:r>
          <w:r>
            <w:rPr>
              <w:rStyle w:val="13"/>
              <w:rFonts w:cs="Kalimati"/>
              <w:cs/>
              <w:lang w:bidi="hi-IN"/>
            </w:rPr>
            <w:t>२</w:t>
          </w:r>
          <w:r>
            <w:rPr>
              <w:rStyle w:val="13"/>
              <w:rFonts w:cs="Kalimati"/>
              <w:rtl/>
              <w:cs/>
            </w:rPr>
            <w:t>.</w:t>
          </w:r>
          <w:r>
            <w:rPr>
              <w:rStyle w:val="13"/>
              <w:rFonts w:cs="Kalimati"/>
              <w:rtl/>
              <w:cs/>
              <w:lang w:bidi="hi-IN"/>
            </w:rPr>
            <w:t>४</w:t>
          </w:r>
          <w:r>
            <w:rPr>
              <w:rStyle w:val="13"/>
              <w:rFonts w:cs="Kalimati"/>
              <w:rtl/>
              <w:cs/>
            </w:rPr>
            <w:t>.</w:t>
          </w:r>
          <w:r>
            <w:rPr>
              <w:rStyle w:val="13"/>
              <w:rFonts w:cs="Kalimati"/>
              <w:rtl/>
              <w:cs/>
              <w:lang w:bidi="hi-IN"/>
            </w:rPr>
            <w:t>२ आधुनिक कृषि प्रविधिको अबलम्बनः</w:t>
          </w:r>
          <w:r>
            <w:rPr>
              <w:rFonts w:cs="Kalimati"/>
            </w:rPr>
            <w:tab/>
          </w:r>
          <w:r>
            <w:rPr>
              <w:rFonts w:cs="Kalimati"/>
            </w:rPr>
            <w:fldChar w:fldCharType="begin"/>
          </w:r>
          <w:r>
            <w:rPr>
              <w:rFonts w:cs="Kalimati"/>
            </w:rPr>
            <w:instrText xml:space="preserve"> PAGEREF _Toc141013073 \h </w:instrText>
          </w:r>
          <w:r>
            <w:rPr>
              <w:rFonts w:cs="Kalimati"/>
            </w:rPr>
            <w:fldChar w:fldCharType="separate"/>
          </w:r>
          <w:r>
            <w:rPr>
              <w:rFonts w:cs="Kalimati"/>
            </w:rPr>
            <w:t>12</w:t>
          </w:r>
          <w:r>
            <w:rPr>
              <w:rFonts w:cs="Kalimati"/>
            </w:rPr>
            <w:fldChar w:fldCharType="end"/>
          </w:r>
          <w:r>
            <w:rPr>
              <w:rFonts w:cs="Kalimati"/>
            </w:rPr>
            <w:fldChar w:fldCharType="end"/>
          </w:r>
        </w:p>
        <w:p w14:paraId="023108E8">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"_Toc141013074" </w:instrText>
          </w:r>
          <w:r>
            <w:fldChar w:fldCharType="separate"/>
          </w:r>
          <w:r>
            <w:rPr>
              <w:rStyle w:val="13"/>
              <w:rFonts w:cs="Kalimati"/>
              <w:cs/>
              <w:lang w:bidi="hi-IN"/>
            </w:rPr>
            <w:t>२</w:t>
          </w:r>
          <w:r>
            <w:rPr>
              <w:rStyle w:val="13"/>
              <w:rFonts w:cs="Kalimati"/>
              <w:rtl/>
              <w:cs/>
            </w:rPr>
            <w:t>.</w:t>
          </w:r>
          <w:r>
            <w:rPr>
              <w:rStyle w:val="13"/>
              <w:rFonts w:cs="Kalimati"/>
              <w:rtl/>
              <w:cs/>
              <w:lang w:bidi="hi-IN"/>
            </w:rPr>
            <w:t>४</w:t>
          </w:r>
          <w:r>
            <w:rPr>
              <w:rStyle w:val="13"/>
              <w:rFonts w:cs="Kalimati"/>
              <w:rtl/>
              <w:cs/>
            </w:rPr>
            <w:t>.</w:t>
          </w:r>
          <w:r>
            <w:rPr>
              <w:rStyle w:val="13"/>
              <w:rFonts w:cs="Kalimati"/>
              <w:rtl/>
              <w:cs/>
              <w:lang w:bidi="hi-IN"/>
            </w:rPr>
            <w:t>३ कृषि यान्त्रिकरणः</w:t>
          </w:r>
          <w:r>
            <w:rPr>
              <w:rFonts w:cs="Kalimati"/>
            </w:rPr>
            <w:tab/>
          </w:r>
          <w:r>
            <w:rPr>
              <w:rFonts w:cs="Kalimati"/>
            </w:rPr>
            <w:fldChar w:fldCharType="begin"/>
          </w:r>
          <w:r>
            <w:rPr>
              <w:rFonts w:cs="Kalimati"/>
            </w:rPr>
            <w:instrText xml:space="preserve"> PAGEREF _Toc141013074 \h </w:instrText>
          </w:r>
          <w:r>
            <w:rPr>
              <w:rFonts w:cs="Kalimati"/>
            </w:rPr>
            <w:fldChar w:fldCharType="separate"/>
          </w:r>
          <w:r>
            <w:rPr>
              <w:rFonts w:cs="Kalimati"/>
            </w:rPr>
            <w:t>12</w:t>
          </w:r>
          <w:r>
            <w:rPr>
              <w:rFonts w:cs="Kalimati"/>
            </w:rPr>
            <w:fldChar w:fldCharType="end"/>
          </w:r>
          <w:r>
            <w:rPr>
              <w:rFonts w:cs="Kalimati"/>
            </w:rPr>
            <w:fldChar w:fldCharType="end"/>
          </w:r>
        </w:p>
        <w:p w14:paraId="44B6FADE">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"_Toc141013075" </w:instrText>
          </w:r>
          <w:r>
            <w:fldChar w:fldCharType="separate"/>
          </w:r>
          <w:r>
            <w:rPr>
              <w:rStyle w:val="13"/>
              <w:rFonts w:cs="Kalimati"/>
              <w:cs/>
              <w:lang w:bidi="hi-IN"/>
            </w:rPr>
            <w:t>२</w:t>
          </w:r>
          <w:r>
            <w:rPr>
              <w:rStyle w:val="13"/>
              <w:rFonts w:cs="Kalimati"/>
              <w:rtl/>
              <w:cs/>
            </w:rPr>
            <w:t>.</w:t>
          </w:r>
          <w:r>
            <w:rPr>
              <w:rStyle w:val="13"/>
              <w:rFonts w:cs="Kalimati"/>
              <w:rtl/>
              <w:cs/>
              <w:lang w:bidi="hi-IN"/>
            </w:rPr>
            <w:t>४</w:t>
          </w:r>
          <w:r>
            <w:rPr>
              <w:rStyle w:val="13"/>
              <w:rFonts w:cs="Kalimati"/>
              <w:rtl/>
              <w:cs/>
            </w:rPr>
            <w:t>.</w:t>
          </w:r>
          <w:r>
            <w:rPr>
              <w:rStyle w:val="13"/>
              <w:rFonts w:cs="Kalimati"/>
              <w:rtl/>
              <w:cs/>
              <w:lang w:bidi="hi-IN"/>
            </w:rPr>
            <w:t>४  पूर्वाधार विकासः</w:t>
          </w:r>
          <w:r>
            <w:rPr>
              <w:rFonts w:cs="Kalimati"/>
            </w:rPr>
            <w:tab/>
          </w:r>
          <w:r>
            <w:rPr>
              <w:rFonts w:cs="Kalimati"/>
            </w:rPr>
            <w:fldChar w:fldCharType="begin"/>
          </w:r>
          <w:r>
            <w:rPr>
              <w:rFonts w:cs="Kalimati"/>
            </w:rPr>
            <w:instrText xml:space="preserve"> PAGEREF _Toc141013075 \h </w:instrText>
          </w:r>
          <w:r>
            <w:rPr>
              <w:rFonts w:cs="Kalimati"/>
            </w:rPr>
            <w:fldChar w:fldCharType="separate"/>
          </w:r>
          <w:r>
            <w:rPr>
              <w:rFonts w:cs="Kalimati"/>
            </w:rPr>
            <w:t>13</w:t>
          </w:r>
          <w:r>
            <w:rPr>
              <w:rFonts w:cs="Kalimati"/>
            </w:rPr>
            <w:fldChar w:fldCharType="end"/>
          </w:r>
          <w:r>
            <w:rPr>
              <w:rFonts w:cs="Kalimati"/>
            </w:rPr>
            <w:fldChar w:fldCharType="end"/>
          </w:r>
        </w:p>
        <w:p w14:paraId="35EB99A8">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"_Toc141013076" </w:instrText>
          </w:r>
          <w:r>
            <w:fldChar w:fldCharType="separate"/>
          </w:r>
          <w:r>
            <w:rPr>
              <w:rStyle w:val="13"/>
              <w:rFonts w:cs="Kalimati"/>
              <w:cs/>
              <w:lang w:bidi="hi-IN"/>
            </w:rPr>
            <w:t>२</w:t>
          </w:r>
          <w:r>
            <w:rPr>
              <w:rStyle w:val="13"/>
              <w:rFonts w:cs="Kalimati"/>
              <w:rtl/>
              <w:cs/>
            </w:rPr>
            <w:t>.</w:t>
          </w:r>
          <w:r>
            <w:rPr>
              <w:rStyle w:val="13"/>
              <w:rFonts w:cs="Kalimati"/>
              <w:rtl/>
              <w:cs/>
              <w:lang w:bidi="hi-IN"/>
            </w:rPr>
            <w:t>४</w:t>
          </w:r>
          <w:r>
            <w:rPr>
              <w:rStyle w:val="13"/>
              <w:rFonts w:cs="Kalimati"/>
              <w:rtl/>
              <w:cs/>
            </w:rPr>
            <w:t>.</w:t>
          </w:r>
          <w:r>
            <w:rPr>
              <w:rStyle w:val="13"/>
              <w:rFonts w:cs="Kalimati"/>
              <w:rtl/>
              <w:cs/>
              <w:lang w:bidi="hi-IN"/>
            </w:rPr>
            <w:t>५ सिंचाई पूर्वाधार विकास</w:t>
          </w:r>
          <w:r>
            <w:rPr>
              <w:rStyle w:val="13"/>
              <w:rFonts w:cs="Kalimati"/>
              <w:rtl/>
              <w:cs/>
            </w:rPr>
            <w:t>:</w:t>
          </w:r>
          <w:r>
            <w:rPr>
              <w:rFonts w:cs="Kalimati"/>
            </w:rPr>
            <w:tab/>
          </w:r>
          <w:r>
            <w:rPr>
              <w:rFonts w:cs="Kalimati"/>
            </w:rPr>
            <w:fldChar w:fldCharType="begin"/>
          </w:r>
          <w:r>
            <w:rPr>
              <w:rFonts w:cs="Kalimati"/>
            </w:rPr>
            <w:instrText xml:space="preserve"> PAGEREF _Toc141013076 \h </w:instrText>
          </w:r>
          <w:r>
            <w:rPr>
              <w:rFonts w:cs="Kalimati"/>
            </w:rPr>
            <w:fldChar w:fldCharType="separate"/>
          </w:r>
          <w:r>
            <w:rPr>
              <w:rFonts w:cs="Kalimati"/>
            </w:rPr>
            <w:t>13</w:t>
          </w:r>
          <w:r>
            <w:rPr>
              <w:rFonts w:cs="Kalimati"/>
            </w:rPr>
            <w:fldChar w:fldCharType="end"/>
          </w:r>
          <w:r>
            <w:rPr>
              <w:rFonts w:cs="Kalimati"/>
            </w:rPr>
            <w:fldChar w:fldCharType="end"/>
          </w:r>
        </w:p>
        <w:p w14:paraId="3DA485E6">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"_Toc141013077"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cs/>
              <w:lang w:bidi="hi-IN"/>
            </w:rPr>
            <w:t>४</w:t>
          </w:r>
          <w:r>
            <w:rPr>
              <w:rStyle w:val="13"/>
              <w:rFonts w:ascii="Preeti" w:hAnsi="Preeti" w:cs="Kalimati"/>
              <w:rtl/>
              <w:cs/>
            </w:rPr>
            <w:t>.</w:t>
          </w:r>
          <w:r>
            <w:rPr>
              <w:rStyle w:val="13"/>
              <w:rFonts w:ascii="Preeti" w:hAnsi="Preeti" w:cs="Kalimati"/>
              <w:rtl/>
              <w:cs/>
              <w:lang w:bidi="hi-IN"/>
            </w:rPr>
            <w:t xml:space="preserve">६ </w:t>
          </w:r>
          <w:r>
            <w:rPr>
              <w:rStyle w:val="13"/>
              <w:rFonts w:cs="Kalimati"/>
              <w:cs/>
              <w:lang w:bidi="hi-IN"/>
            </w:rPr>
            <w:t>पोष्ट हार्भेष्ट केन्द्रः</w:t>
          </w:r>
          <w:r>
            <w:rPr>
              <w:rFonts w:cs="Kalimati"/>
            </w:rPr>
            <w:tab/>
          </w:r>
          <w:r>
            <w:rPr>
              <w:rFonts w:cs="Kalimati"/>
            </w:rPr>
            <w:fldChar w:fldCharType="begin"/>
          </w:r>
          <w:r>
            <w:rPr>
              <w:rFonts w:cs="Kalimati"/>
            </w:rPr>
            <w:instrText xml:space="preserve"> PAGEREF _Toc141013077 \h </w:instrText>
          </w:r>
          <w:r>
            <w:rPr>
              <w:rFonts w:cs="Kalimati"/>
            </w:rPr>
            <w:fldChar w:fldCharType="separate"/>
          </w:r>
          <w:r>
            <w:rPr>
              <w:rFonts w:cs="Kalimati"/>
            </w:rPr>
            <w:t>13</w:t>
          </w:r>
          <w:r>
            <w:rPr>
              <w:rFonts w:cs="Kalimati"/>
            </w:rPr>
            <w:fldChar w:fldCharType="end"/>
          </w:r>
          <w:r>
            <w:rPr>
              <w:rFonts w:cs="Kalimati"/>
            </w:rPr>
            <w:fldChar w:fldCharType="end"/>
          </w:r>
        </w:p>
        <w:p w14:paraId="1CA45AAF">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"_Toc141013078"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rtl/>
              <w:cs/>
              <w:lang w:bidi="hi-IN"/>
            </w:rPr>
            <w:t>४</w:t>
          </w:r>
          <w:r>
            <w:rPr>
              <w:rStyle w:val="13"/>
              <w:rFonts w:ascii="Preeti" w:hAnsi="Preeti" w:cs="Kalimati"/>
              <w:rtl/>
              <w:cs/>
            </w:rPr>
            <w:t>.</w:t>
          </w:r>
          <w:r>
            <w:rPr>
              <w:rStyle w:val="13"/>
              <w:rFonts w:ascii="Preeti" w:hAnsi="Preeti" w:cs="Kalimati"/>
              <w:rtl/>
              <w:cs/>
              <w:lang w:bidi="hi-IN"/>
            </w:rPr>
            <w:t>७ कृषि बजार सेवा पूर्वाधारहरु</w:t>
          </w:r>
          <w:r>
            <w:rPr>
              <w:rStyle w:val="13"/>
              <w:rFonts w:ascii="Preeti" w:hAnsi="Preeti" w:cs="Kalimati"/>
              <w:rtl/>
              <w:cs/>
            </w:rPr>
            <w:t>:</w:t>
          </w:r>
          <w:r>
            <w:rPr>
              <w:rFonts w:cs="Kalimati"/>
            </w:rPr>
            <w:tab/>
          </w:r>
          <w:r>
            <w:rPr>
              <w:rFonts w:cs="Kalimati"/>
            </w:rPr>
            <w:fldChar w:fldCharType="begin"/>
          </w:r>
          <w:r>
            <w:rPr>
              <w:rFonts w:cs="Kalimati"/>
            </w:rPr>
            <w:instrText xml:space="preserve"> PAGEREF _Toc141013078 \h </w:instrText>
          </w:r>
          <w:r>
            <w:rPr>
              <w:rFonts w:cs="Kalimati"/>
            </w:rPr>
            <w:fldChar w:fldCharType="separate"/>
          </w:r>
          <w:r>
            <w:rPr>
              <w:rFonts w:cs="Kalimati"/>
            </w:rPr>
            <w:t>13</w:t>
          </w:r>
          <w:r>
            <w:rPr>
              <w:rFonts w:cs="Kalimati"/>
            </w:rPr>
            <w:fldChar w:fldCharType="end"/>
          </w:r>
          <w:r>
            <w:rPr>
              <w:rFonts w:cs="Kalimati"/>
            </w:rPr>
            <w:fldChar w:fldCharType="end"/>
          </w:r>
        </w:p>
        <w:p w14:paraId="676163E9">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"_Toc141013079"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rtl/>
              <w:cs/>
              <w:lang w:bidi="hi-IN"/>
            </w:rPr>
            <w:t>४</w:t>
          </w:r>
          <w:r>
            <w:rPr>
              <w:rStyle w:val="13"/>
              <w:rFonts w:ascii="Preeti" w:hAnsi="Preeti" w:cs="Kalimati"/>
              <w:rtl/>
              <w:cs/>
            </w:rPr>
            <w:t>.</w:t>
          </w:r>
          <w:r>
            <w:rPr>
              <w:rStyle w:val="13"/>
              <w:rFonts w:ascii="Preeti" w:hAnsi="Preeti" w:cs="Kalimati"/>
              <w:rtl/>
              <w:cs/>
              <w:lang w:bidi="hi-IN"/>
            </w:rPr>
            <w:t>८ सडक पूर्वाधारहरुः</w:t>
          </w:r>
          <w:r>
            <w:rPr>
              <w:rFonts w:cs="Kalimati"/>
            </w:rPr>
            <w:tab/>
          </w:r>
          <w:r>
            <w:rPr>
              <w:rFonts w:cs="Kalimati"/>
            </w:rPr>
            <w:fldChar w:fldCharType="begin"/>
          </w:r>
          <w:r>
            <w:rPr>
              <w:rFonts w:cs="Kalimati"/>
            </w:rPr>
            <w:instrText xml:space="preserve"> PAGEREF _Toc141013079 \h </w:instrText>
          </w:r>
          <w:r>
            <w:rPr>
              <w:rFonts w:cs="Kalimati"/>
            </w:rPr>
            <w:fldChar w:fldCharType="separate"/>
          </w:r>
          <w:r>
            <w:rPr>
              <w:rFonts w:cs="Kalimati"/>
            </w:rPr>
            <w:t>13</w:t>
          </w:r>
          <w:r>
            <w:rPr>
              <w:rFonts w:cs="Kalimati"/>
            </w:rPr>
            <w:fldChar w:fldCharType="end"/>
          </w:r>
          <w:r>
            <w:rPr>
              <w:rFonts w:cs="Kalimati"/>
            </w:rPr>
            <w:fldChar w:fldCharType="end"/>
          </w:r>
        </w:p>
        <w:p w14:paraId="5E8BA659">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"_Toc141013080"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rtl/>
              <w:cs/>
              <w:lang w:bidi="hi-IN"/>
            </w:rPr>
            <w:t>४</w:t>
          </w:r>
          <w:r>
            <w:rPr>
              <w:rStyle w:val="13"/>
              <w:rFonts w:ascii="Preeti" w:hAnsi="Preeti" w:cs="Kalimati"/>
              <w:rtl/>
              <w:cs/>
            </w:rPr>
            <w:t>.</w:t>
          </w:r>
          <w:r>
            <w:rPr>
              <w:rStyle w:val="13"/>
              <w:rFonts w:ascii="Preeti" w:hAnsi="Preeti" w:cs="Kalimati"/>
              <w:rtl/>
              <w:cs/>
              <w:lang w:bidi="hi-IN"/>
            </w:rPr>
            <w:t xml:space="preserve">९ कृषि सामाग्री </w:t>
          </w:r>
          <w:r>
            <w:rPr>
              <w:rStyle w:val="13"/>
              <w:rFonts w:ascii="Preeti" w:hAnsi="Preeti" w:cs="Kalimati"/>
              <w:rtl/>
              <w:cs/>
            </w:rPr>
            <w:t>:</w:t>
          </w:r>
          <w:r>
            <w:rPr>
              <w:rFonts w:cs="Kalimati"/>
            </w:rPr>
            <w:tab/>
          </w:r>
          <w:r>
            <w:rPr>
              <w:rFonts w:cs="Kalimati"/>
            </w:rPr>
            <w:fldChar w:fldCharType="begin"/>
          </w:r>
          <w:r>
            <w:rPr>
              <w:rFonts w:cs="Kalimati"/>
            </w:rPr>
            <w:instrText xml:space="preserve"> PAGEREF _Toc141013080 \h </w:instrText>
          </w:r>
          <w:r>
            <w:rPr>
              <w:rFonts w:cs="Kalimati"/>
            </w:rPr>
            <w:fldChar w:fldCharType="separate"/>
          </w:r>
          <w:r>
            <w:rPr>
              <w:rFonts w:cs="Kalimati"/>
            </w:rPr>
            <w:t>13</w:t>
          </w:r>
          <w:r>
            <w:rPr>
              <w:rFonts w:cs="Kalimati"/>
            </w:rPr>
            <w:fldChar w:fldCharType="end"/>
          </w:r>
          <w:r>
            <w:rPr>
              <w:rFonts w:cs="Kalimati"/>
            </w:rPr>
            <w:fldChar w:fldCharType="end"/>
          </w:r>
        </w:p>
        <w:p w14:paraId="7CE5EBF0">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"_Toc141013081"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rtl/>
              <w:cs/>
              <w:lang w:bidi="hi-IN"/>
            </w:rPr>
            <w:t>४</w:t>
          </w:r>
          <w:r>
            <w:rPr>
              <w:rStyle w:val="13"/>
              <w:rFonts w:ascii="Preeti" w:hAnsi="Preeti" w:cs="Kalimati"/>
              <w:rtl/>
              <w:cs/>
            </w:rPr>
            <w:t>.</w:t>
          </w:r>
          <w:r>
            <w:rPr>
              <w:rStyle w:val="13"/>
              <w:rFonts w:ascii="Preeti" w:hAnsi="Preeti" w:cs="Kalimati"/>
              <w:rtl/>
              <w:cs/>
              <w:lang w:bidi="hi-IN"/>
            </w:rPr>
            <w:t>१० रासायनिक र प्राङ्गारिक मल व्यवस्थापन</w:t>
          </w:r>
          <w:r>
            <w:rPr>
              <w:rFonts w:cs="Kalimati"/>
            </w:rPr>
            <w:tab/>
          </w:r>
          <w:r>
            <w:rPr>
              <w:rFonts w:cs="Kalimati"/>
            </w:rPr>
            <w:fldChar w:fldCharType="begin"/>
          </w:r>
          <w:r>
            <w:rPr>
              <w:rFonts w:cs="Kalimati"/>
            </w:rPr>
            <w:instrText xml:space="preserve"> PAGEREF _Toc141013081 \h </w:instrText>
          </w:r>
          <w:r>
            <w:rPr>
              <w:rFonts w:cs="Kalimati"/>
            </w:rPr>
            <w:fldChar w:fldCharType="separate"/>
          </w:r>
          <w:r>
            <w:rPr>
              <w:rFonts w:cs="Kalimati"/>
            </w:rPr>
            <w:t>14</w:t>
          </w:r>
          <w:r>
            <w:rPr>
              <w:rFonts w:cs="Kalimati"/>
            </w:rPr>
            <w:fldChar w:fldCharType="end"/>
          </w:r>
          <w:r>
            <w:rPr>
              <w:rFonts w:cs="Kalimati"/>
            </w:rPr>
            <w:fldChar w:fldCharType="end"/>
          </w:r>
        </w:p>
        <w:p w14:paraId="256C7179">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"_Toc141013082"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rtl/>
              <w:cs/>
              <w:lang w:bidi="hi-IN"/>
            </w:rPr>
            <w:t>४</w:t>
          </w:r>
          <w:r>
            <w:rPr>
              <w:rStyle w:val="13"/>
              <w:rFonts w:ascii="Preeti" w:hAnsi="Preeti" w:cs="Kalimati"/>
              <w:rtl/>
              <w:cs/>
            </w:rPr>
            <w:t>.</w:t>
          </w:r>
          <w:r>
            <w:rPr>
              <w:rStyle w:val="13"/>
              <w:rFonts w:ascii="Preeti" w:hAnsi="Preeti" w:cs="Kalimati"/>
              <w:rtl/>
              <w:cs/>
              <w:lang w:bidi="hi-IN"/>
            </w:rPr>
            <w:t>११ उत्पादन प्रविधिः</w:t>
          </w:r>
          <w:r>
            <w:rPr>
              <w:rFonts w:cs="Kalimati"/>
            </w:rPr>
            <w:tab/>
          </w:r>
          <w:r>
            <w:rPr>
              <w:rFonts w:cs="Kalimati"/>
            </w:rPr>
            <w:fldChar w:fldCharType="begin"/>
          </w:r>
          <w:r>
            <w:rPr>
              <w:rFonts w:cs="Kalimati"/>
            </w:rPr>
            <w:instrText xml:space="preserve"> PAGEREF _Toc141013082 \h </w:instrText>
          </w:r>
          <w:r>
            <w:rPr>
              <w:rFonts w:cs="Kalimati"/>
            </w:rPr>
            <w:fldChar w:fldCharType="separate"/>
          </w:r>
          <w:r>
            <w:rPr>
              <w:rFonts w:cs="Kalimati"/>
            </w:rPr>
            <w:t>14</w:t>
          </w:r>
          <w:r>
            <w:rPr>
              <w:rFonts w:cs="Kalimati"/>
            </w:rPr>
            <w:fldChar w:fldCharType="end"/>
          </w:r>
          <w:r>
            <w:rPr>
              <w:rFonts w:cs="Kalimati"/>
            </w:rPr>
            <w:fldChar w:fldCharType="end"/>
          </w:r>
        </w:p>
        <w:p w14:paraId="37080C71">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"_Toc141013083"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rtl/>
              <w:cs/>
              <w:lang w:bidi="hi-IN"/>
            </w:rPr>
            <w:t>४</w:t>
          </w:r>
          <w:r>
            <w:rPr>
              <w:rStyle w:val="13"/>
              <w:rFonts w:ascii="Preeti" w:hAnsi="Preeti" w:cs="Kalimati"/>
              <w:rtl/>
              <w:cs/>
            </w:rPr>
            <w:t>.</w:t>
          </w:r>
          <w:r>
            <w:rPr>
              <w:rStyle w:val="13"/>
              <w:rFonts w:ascii="Preeti" w:hAnsi="Preeti" w:cs="Kalimati"/>
              <w:rtl/>
              <w:cs/>
              <w:lang w:bidi="hi-IN"/>
            </w:rPr>
            <w:t>१२ क</w:t>
          </w:r>
          <w:r>
            <w:rPr>
              <w:rStyle w:val="13"/>
              <w:rFonts w:ascii="Preeti" w:hAnsi="Preeti" w:cs="Kalimati"/>
              <w:cs/>
              <w:lang w:bidi="hi-IN"/>
            </w:rPr>
            <w:t>ृषि अनुसन्धानः</w:t>
          </w:r>
          <w:r>
            <w:rPr>
              <w:rFonts w:cs="Kalimati"/>
            </w:rPr>
            <w:tab/>
          </w:r>
          <w:r>
            <w:rPr>
              <w:rFonts w:cs="Kalimati"/>
            </w:rPr>
            <w:fldChar w:fldCharType="begin"/>
          </w:r>
          <w:r>
            <w:rPr>
              <w:rFonts w:cs="Kalimati"/>
            </w:rPr>
            <w:instrText xml:space="preserve"> PAGEREF _Toc141013083 \h </w:instrText>
          </w:r>
          <w:r>
            <w:rPr>
              <w:rFonts w:cs="Kalimati"/>
            </w:rPr>
            <w:fldChar w:fldCharType="separate"/>
          </w:r>
          <w:r>
            <w:rPr>
              <w:rFonts w:cs="Kalimati"/>
            </w:rPr>
            <w:t>14</w:t>
          </w:r>
          <w:r>
            <w:rPr>
              <w:rFonts w:cs="Kalimati"/>
            </w:rPr>
            <w:fldChar w:fldCharType="end"/>
          </w:r>
          <w:r>
            <w:rPr>
              <w:rFonts w:cs="Kalimati"/>
            </w:rPr>
            <w:fldChar w:fldCharType="end"/>
          </w:r>
        </w:p>
        <w:p w14:paraId="54FA7F26">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"_Toc141013084"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rtl/>
              <w:cs/>
              <w:lang w:bidi="hi-IN"/>
            </w:rPr>
            <w:t>४</w:t>
          </w:r>
          <w:r>
            <w:rPr>
              <w:rStyle w:val="13"/>
              <w:rFonts w:ascii="Preeti" w:hAnsi="Preeti" w:cs="Kalimati"/>
              <w:rtl/>
              <w:cs/>
            </w:rPr>
            <w:t>.</w:t>
          </w:r>
          <w:r>
            <w:rPr>
              <w:rStyle w:val="13"/>
              <w:rFonts w:ascii="Preeti" w:hAnsi="Preeti" w:cs="Kalimati"/>
              <w:rtl/>
              <w:cs/>
              <w:lang w:bidi="hi-IN"/>
            </w:rPr>
            <w:t>१३ प्रतिफलमा आधारित प्रोत्साहन अनुदान प्रणालीको अबलम्बनः</w:t>
          </w:r>
          <w:r>
            <w:rPr>
              <w:rFonts w:cs="Kalimati"/>
            </w:rPr>
            <w:tab/>
          </w:r>
          <w:r>
            <w:rPr>
              <w:rFonts w:cs="Kalimati"/>
            </w:rPr>
            <w:fldChar w:fldCharType="begin"/>
          </w:r>
          <w:r>
            <w:rPr>
              <w:rFonts w:cs="Kalimati"/>
            </w:rPr>
            <w:instrText xml:space="preserve"> PAGEREF _Toc141013084 \h </w:instrText>
          </w:r>
          <w:r>
            <w:rPr>
              <w:rFonts w:cs="Kalimati"/>
            </w:rPr>
            <w:fldChar w:fldCharType="separate"/>
          </w:r>
          <w:r>
            <w:rPr>
              <w:rFonts w:cs="Kalimati"/>
            </w:rPr>
            <w:t>15</w:t>
          </w:r>
          <w:r>
            <w:rPr>
              <w:rFonts w:cs="Kalimati"/>
            </w:rPr>
            <w:fldChar w:fldCharType="end"/>
          </w:r>
          <w:r>
            <w:rPr>
              <w:rFonts w:cs="Kalimati"/>
            </w:rPr>
            <w:fldChar w:fldCharType="end"/>
          </w:r>
        </w:p>
        <w:p w14:paraId="3A8A50FA">
          <w:pPr>
            <w:pStyle w:val="18"/>
            <w:tabs>
              <w:tab w:val="right" w:leader="dot" w:pos="11064"/>
            </w:tabs>
            <w:rPr>
              <w:rFonts w:cs="Kalimati" w:asciiTheme="minorHAnsi" w:hAnsiTheme="minorHAnsi" w:eastAsiaTheme="minorEastAsia"/>
              <w:szCs w:val="20"/>
              <w:lang w:bidi="ne-NP"/>
            </w:rPr>
          </w:pPr>
          <w:r>
            <w:fldChar w:fldCharType="begin"/>
          </w:r>
          <w:r>
            <w:instrText xml:space="preserve"> HYPERLINK \l "_Toc141013085" </w:instrText>
          </w:r>
          <w:r>
            <w:fldChar w:fldCharType="separate"/>
          </w:r>
          <w:r>
            <w:rPr>
              <w:rStyle w:val="13"/>
              <w:rFonts w:ascii="Preeti" w:hAnsi="Preeti" w:cs="Kalimati"/>
              <w:cs/>
              <w:lang w:bidi="hi-IN"/>
            </w:rPr>
            <w:t>२</w:t>
          </w:r>
          <w:r>
            <w:rPr>
              <w:rStyle w:val="13"/>
              <w:rFonts w:ascii="Preeti" w:hAnsi="Preeti" w:cs="Kalimati"/>
              <w:rtl/>
              <w:cs/>
            </w:rPr>
            <w:t>.</w:t>
          </w:r>
          <w:r>
            <w:rPr>
              <w:rStyle w:val="13"/>
              <w:rFonts w:ascii="Preeti" w:hAnsi="Preeti" w:cs="Kalimati"/>
              <w:rtl/>
              <w:cs/>
              <w:lang w:bidi="hi-IN"/>
            </w:rPr>
            <w:t>४</w:t>
          </w:r>
          <w:r>
            <w:rPr>
              <w:rStyle w:val="13"/>
              <w:rFonts w:ascii="Preeti" w:hAnsi="Preeti" w:cs="Kalimati"/>
              <w:rtl/>
              <w:cs/>
            </w:rPr>
            <w:t>.</w:t>
          </w:r>
          <w:r>
            <w:rPr>
              <w:rStyle w:val="13"/>
              <w:rFonts w:ascii="Preeti" w:hAnsi="Preeti" w:cs="Kalimati"/>
              <w:rtl/>
              <w:cs/>
              <w:lang w:bidi="hi-IN"/>
            </w:rPr>
            <w:t>१४ गुणस्तर नियन्त्रण तथा खाद्य स्वच्छता स्थापनाः</w:t>
          </w:r>
          <w:r>
            <w:rPr>
              <w:rFonts w:cs="Kalimati"/>
            </w:rPr>
            <w:tab/>
          </w:r>
          <w:r>
            <w:rPr>
              <w:rFonts w:cs="Kalimati"/>
            </w:rPr>
            <w:fldChar w:fldCharType="begin"/>
          </w:r>
          <w:r>
            <w:rPr>
              <w:rFonts w:cs="Kalimati"/>
            </w:rPr>
            <w:instrText xml:space="preserve"> PAGEREF _Toc141013085 \h </w:instrText>
          </w:r>
          <w:r>
            <w:rPr>
              <w:rFonts w:cs="Kalimati"/>
            </w:rPr>
            <w:fldChar w:fldCharType="separate"/>
          </w:r>
          <w:r>
            <w:rPr>
              <w:rFonts w:cs="Kalimati"/>
            </w:rPr>
            <w:t>15</w:t>
          </w:r>
          <w:r>
            <w:rPr>
              <w:rFonts w:cs="Kalimati"/>
            </w:rPr>
            <w:fldChar w:fldCharType="end"/>
          </w:r>
          <w:r>
            <w:rPr>
              <w:rFonts w:cs="Kalimati"/>
            </w:rPr>
            <w:fldChar w:fldCharType="end"/>
          </w:r>
        </w:p>
        <w:p w14:paraId="1A975461">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"_Toc141013086" </w:instrText>
          </w:r>
          <w:r>
            <w:fldChar w:fldCharType="separate"/>
          </w:r>
          <w:r>
            <w:rPr>
              <w:rStyle w:val="13"/>
              <w:rFonts w:cs="Kalimati"/>
              <w:cs/>
              <w:lang w:bidi="hi-IN"/>
            </w:rPr>
            <w:t>२</w:t>
          </w:r>
          <w:r>
            <w:rPr>
              <w:rStyle w:val="13"/>
              <w:rFonts w:cs="Kalimati"/>
              <w:rtl/>
              <w:cs/>
            </w:rPr>
            <w:t>.</w:t>
          </w:r>
          <w:r>
            <w:rPr>
              <w:rStyle w:val="13"/>
              <w:rFonts w:cs="Kalimati"/>
              <w:rtl/>
              <w:cs/>
              <w:lang w:bidi="hi-IN"/>
            </w:rPr>
            <w:t>५ परियोजना कार्यान्वयनमा संघ</w:t>
          </w:r>
          <w:r>
            <w:rPr>
              <w:rStyle w:val="13"/>
              <w:rFonts w:cs="Kalimati"/>
            </w:rPr>
            <w:t xml:space="preserve">, </w:t>
          </w:r>
          <w:r>
            <w:rPr>
              <w:rStyle w:val="13"/>
              <w:rFonts w:cs="Kalimati"/>
              <w:cs/>
              <w:lang w:bidi="hi-IN"/>
            </w:rPr>
            <w:t>प्रदेश र स्थानीय तहको भूमिका</w:t>
          </w:r>
          <w:r>
            <w:rPr>
              <w:rFonts w:cs="Kalimati"/>
            </w:rPr>
            <w:tab/>
          </w:r>
          <w:r>
            <w:rPr>
              <w:rFonts w:cs="Kalimati"/>
            </w:rPr>
            <w:fldChar w:fldCharType="begin"/>
          </w:r>
          <w:r>
            <w:rPr>
              <w:rFonts w:cs="Kalimati"/>
            </w:rPr>
            <w:instrText xml:space="preserve"> PAGEREF _Toc141013086 \h </w:instrText>
          </w:r>
          <w:r>
            <w:rPr>
              <w:rFonts w:cs="Kalimati"/>
            </w:rPr>
            <w:fldChar w:fldCharType="separate"/>
          </w:r>
          <w:r>
            <w:rPr>
              <w:rFonts w:cs="Kalimati"/>
            </w:rPr>
            <w:t>15</w:t>
          </w:r>
          <w:r>
            <w:rPr>
              <w:rFonts w:cs="Kalimati"/>
            </w:rPr>
            <w:fldChar w:fldCharType="end"/>
          </w:r>
          <w:r>
            <w:rPr>
              <w:rFonts w:cs="Kalimati"/>
            </w:rPr>
            <w:fldChar w:fldCharType="end"/>
          </w:r>
        </w:p>
        <w:p w14:paraId="42F9F57D">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"_Toc141013087" </w:instrText>
          </w:r>
          <w:r>
            <w:fldChar w:fldCharType="separate"/>
          </w:r>
          <w:r>
            <w:rPr>
              <w:rStyle w:val="13"/>
              <w:rFonts w:hint="cs" w:ascii="Kokila" w:hAnsi="Kokila" w:cs="Kalimati"/>
              <w:cs/>
              <w:lang w:bidi="hi-IN"/>
            </w:rPr>
            <w:t>२</w:t>
          </w:r>
          <w:r>
            <w:rPr>
              <w:rStyle w:val="13"/>
              <w:rFonts w:cs="Kalimati"/>
              <w:rtl/>
              <w:cs/>
            </w:rPr>
            <w:t>.</w:t>
          </w:r>
          <w:r>
            <w:rPr>
              <w:rStyle w:val="13"/>
              <w:rFonts w:hint="cs" w:ascii="Kokila" w:hAnsi="Kokila" w:cs="Kalimati"/>
              <w:cs/>
              <w:lang w:bidi="hi-IN"/>
            </w:rPr>
            <w:t>५</w:t>
          </w:r>
          <w:r>
            <w:rPr>
              <w:rStyle w:val="13"/>
              <w:rFonts w:cs="Kalimati"/>
              <w:rtl/>
              <w:cs/>
            </w:rPr>
            <w:t>.</w:t>
          </w:r>
          <w:r>
            <w:rPr>
              <w:rStyle w:val="13"/>
              <w:rFonts w:hint="cs" w:ascii="Kokila" w:hAnsi="Kokila" w:cs="Kalimati"/>
              <w:cs/>
              <w:lang w:bidi="hi-IN"/>
            </w:rPr>
            <w:t>१संघीयनिकायकोभूमिका</w:t>
          </w:r>
          <w:r>
            <w:rPr>
              <w:rFonts w:cs="Kalimati"/>
            </w:rPr>
            <w:tab/>
          </w:r>
          <w:r>
            <w:rPr>
              <w:rFonts w:cs="Kalimati"/>
            </w:rPr>
            <w:fldChar w:fldCharType="begin"/>
          </w:r>
          <w:r>
            <w:rPr>
              <w:rFonts w:cs="Kalimati"/>
            </w:rPr>
            <w:instrText xml:space="preserve"> PAGEREF _Toc141013087 \h </w:instrText>
          </w:r>
          <w:r>
            <w:rPr>
              <w:rFonts w:cs="Kalimati"/>
            </w:rPr>
            <w:fldChar w:fldCharType="separate"/>
          </w:r>
          <w:r>
            <w:rPr>
              <w:rFonts w:cs="Kalimati"/>
            </w:rPr>
            <w:t>15</w:t>
          </w:r>
          <w:r>
            <w:rPr>
              <w:rFonts w:cs="Kalimati"/>
            </w:rPr>
            <w:fldChar w:fldCharType="end"/>
          </w:r>
          <w:r>
            <w:rPr>
              <w:rFonts w:cs="Kalimati"/>
            </w:rPr>
            <w:fldChar w:fldCharType="end"/>
          </w:r>
        </w:p>
        <w:p w14:paraId="687B5642">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"_Toc141013088" </w:instrText>
          </w:r>
          <w:r>
            <w:fldChar w:fldCharType="separate"/>
          </w:r>
          <w:r>
            <w:rPr>
              <w:rStyle w:val="13"/>
              <w:rFonts w:hint="cs" w:ascii="Kokila" w:hAnsi="Kokila" w:cs="Kalimati"/>
              <w:cs/>
              <w:lang w:bidi="hi-IN"/>
            </w:rPr>
            <w:t>२</w:t>
          </w:r>
          <w:r>
            <w:rPr>
              <w:rStyle w:val="13"/>
              <w:rFonts w:cs="Kalimati"/>
              <w:rtl/>
              <w:cs/>
            </w:rPr>
            <w:t>.</w:t>
          </w:r>
          <w:r>
            <w:rPr>
              <w:rStyle w:val="13"/>
              <w:rFonts w:hint="cs" w:ascii="Kokila" w:hAnsi="Kokila" w:cs="Kalimati"/>
              <w:cs/>
              <w:lang w:bidi="hi-IN"/>
            </w:rPr>
            <w:t>५</w:t>
          </w:r>
          <w:r>
            <w:rPr>
              <w:rStyle w:val="13"/>
              <w:rFonts w:cs="Kalimati"/>
              <w:rtl/>
              <w:cs/>
            </w:rPr>
            <w:t>.</w:t>
          </w:r>
          <w:r>
            <w:rPr>
              <w:rStyle w:val="13"/>
              <w:rFonts w:hint="cs" w:ascii="Kokila" w:hAnsi="Kokila" w:cs="Kalimati"/>
              <w:cs/>
              <w:lang w:bidi="hi-IN"/>
            </w:rPr>
            <w:t>२प्रादेशिकनिकायकोभूमिका</w:t>
          </w:r>
          <w:r>
            <w:rPr>
              <w:rFonts w:cs="Kalimati"/>
            </w:rPr>
            <w:tab/>
          </w:r>
          <w:r>
            <w:rPr>
              <w:rFonts w:cs="Kalimati"/>
            </w:rPr>
            <w:fldChar w:fldCharType="begin"/>
          </w:r>
          <w:r>
            <w:rPr>
              <w:rFonts w:cs="Kalimati"/>
            </w:rPr>
            <w:instrText xml:space="preserve"> PAGEREF _Toc141013088 \h </w:instrText>
          </w:r>
          <w:r>
            <w:rPr>
              <w:rFonts w:cs="Kalimati"/>
            </w:rPr>
            <w:fldChar w:fldCharType="separate"/>
          </w:r>
          <w:r>
            <w:rPr>
              <w:rFonts w:cs="Kalimati"/>
            </w:rPr>
            <w:t>18</w:t>
          </w:r>
          <w:r>
            <w:rPr>
              <w:rFonts w:cs="Kalimati"/>
            </w:rPr>
            <w:fldChar w:fldCharType="end"/>
          </w:r>
          <w:r>
            <w:rPr>
              <w:rFonts w:cs="Kalimati"/>
            </w:rPr>
            <w:fldChar w:fldCharType="end"/>
          </w:r>
        </w:p>
        <w:p w14:paraId="5DE5646A">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"_Toc141013089" </w:instrText>
          </w:r>
          <w:r>
            <w:fldChar w:fldCharType="separate"/>
          </w:r>
          <w:r>
            <w:rPr>
              <w:rStyle w:val="13"/>
              <w:rFonts w:hint="cs" w:ascii="Kokila" w:hAnsi="Kokila" w:cs="Kalimati"/>
              <w:cs/>
              <w:lang w:bidi="hi-IN"/>
            </w:rPr>
            <w:t>२</w:t>
          </w:r>
          <w:r>
            <w:rPr>
              <w:rStyle w:val="13"/>
              <w:rFonts w:cs="Kalimati"/>
              <w:rtl/>
              <w:cs/>
            </w:rPr>
            <w:t>.</w:t>
          </w:r>
          <w:r>
            <w:rPr>
              <w:rStyle w:val="13"/>
              <w:rFonts w:hint="cs" w:ascii="Kokila" w:hAnsi="Kokila" w:cs="Kalimati"/>
              <w:cs/>
              <w:lang w:bidi="hi-IN"/>
            </w:rPr>
            <w:t>५</w:t>
          </w:r>
          <w:r>
            <w:rPr>
              <w:rStyle w:val="13"/>
              <w:rFonts w:cs="Kalimati"/>
              <w:rtl/>
              <w:cs/>
            </w:rPr>
            <w:t>.</w:t>
          </w:r>
          <w:r>
            <w:rPr>
              <w:rStyle w:val="13"/>
              <w:rFonts w:hint="cs" w:ascii="Kokila" w:hAnsi="Kokila" w:cs="Kalimati"/>
              <w:cs/>
              <w:lang w:bidi="hi-IN"/>
            </w:rPr>
            <w:t>३स्थानीयतहकोभूमिका</w:t>
          </w:r>
          <w:r>
            <w:rPr>
              <w:rFonts w:cs="Kalimati"/>
            </w:rPr>
            <w:tab/>
          </w:r>
          <w:r>
            <w:rPr>
              <w:rFonts w:cs="Kalimati"/>
            </w:rPr>
            <w:fldChar w:fldCharType="begin"/>
          </w:r>
          <w:r>
            <w:rPr>
              <w:rFonts w:cs="Kalimati"/>
            </w:rPr>
            <w:instrText xml:space="preserve"> PAGEREF _Toc141013089 \h </w:instrText>
          </w:r>
          <w:r>
            <w:rPr>
              <w:rFonts w:cs="Kalimati"/>
            </w:rPr>
            <w:fldChar w:fldCharType="separate"/>
          </w:r>
          <w:r>
            <w:rPr>
              <w:rFonts w:cs="Kalimati"/>
            </w:rPr>
            <w:t>19</w:t>
          </w:r>
          <w:r>
            <w:rPr>
              <w:rFonts w:cs="Kalimati"/>
            </w:rPr>
            <w:fldChar w:fldCharType="end"/>
          </w:r>
          <w:r>
            <w:rPr>
              <w:rFonts w:cs="Kalimati"/>
            </w:rPr>
            <w:fldChar w:fldCharType="end"/>
          </w:r>
        </w:p>
        <w:p w14:paraId="7DDAA889">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"_Toc141013090" </w:instrText>
          </w:r>
          <w:r>
            <w:fldChar w:fldCharType="separate"/>
          </w:r>
          <w:r>
            <w:rPr>
              <w:rStyle w:val="13"/>
              <w:rFonts w:cs="Kalimati"/>
              <w:cs/>
              <w:lang w:bidi="hi-IN"/>
            </w:rPr>
            <w:t>३</w:t>
          </w:r>
          <w:r>
            <w:rPr>
              <w:rStyle w:val="13"/>
              <w:rFonts w:cs="Kalimati"/>
              <w:rtl/>
              <w:cs/>
            </w:rPr>
            <w:t xml:space="preserve">. </w:t>
          </w:r>
          <w:r>
            <w:rPr>
              <w:rStyle w:val="13"/>
              <w:rFonts w:cs="Kalimati"/>
              <w:rtl/>
              <w:cs/>
              <w:lang w:bidi="hi-IN"/>
            </w:rPr>
            <w:t xml:space="preserve">व्यवसायिक कृषि उत्पादन तथा प्रशोधन केन्द्र </w:t>
          </w:r>
          <w:r>
            <w:rPr>
              <w:rStyle w:val="13"/>
              <w:rFonts w:cs="Kalimati"/>
            </w:rPr>
            <w:t>(</w:t>
          </w:r>
          <w:r>
            <w:rPr>
              <w:rStyle w:val="13"/>
              <w:rFonts w:cs="Kalimati"/>
              <w:cs/>
              <w:lang w:bidi="hi-IN"/>
            </w:rPr>
            <w:t>जोन</w:t>
          </w:r>
          <w:r>
            <w:rPr>
              <w:rStyle w:val="13"/>
              <w:rFonts w:cs="Kalimati"/>
            </w:rPr>
            <w:t>)</w:t>
          </w:r>
          <w:r>
            <w:rPr>
              <w:rStyle w:val="13"/>
              <w:rFonts w:cs="Kalimati"/>
              <w:cs/>
              <w:lang w:bidi="hi-IN"/>
            </w:rPr>
            <w:t xml:space="preserve"> विकास कार्यक्रम</w:t>
          </w:r>
          <w:r>
            <w:rPr>
              <w:rFonts w:cs="Kalimati"/>
            </w:rPr>
            <w:tab/>
          </w:r>
          <w:r>
            <w:rPr>
              <w:rFonts w:cs="Kalimati"/>
            </w:rPr>
            <w:fldChar w:fldCharType="begin"/>
          </w:r>
          <w:r>
            <w:rPr>
              <w:rFonts w:cs="Kalimati"/>
            </w:rPr>
            <w:instrText xml:space="preserve"> PAGEREF _Toc141013090 \h </w:instrText>
          </w:r>
          <w:r>
            <w:rPr>
              <w:rFonts w:cs="Kalimati"/>
            </w:rPr>
            <w:fldChar w:fldCharType="separate"/>
          </w:r>
          <w:r>
            <w:rPr>
              <w:rFonts w:cs="Kalimati"/>
            </w:rPr>
            <w:t>21</w:t>
          </w:r>
          <w:r>
            <w:rPr>
              <w:rFonts w:cs="Kalimati"/>
            </w:rPr>
            <w:fldChar w:fldCharType="end"/>
          </w:r>
          <w:r>
            <w:rPr>
              <w:rFonts w:cs="Kalimati"/>
            </w:rPr>
            <w:fldChar w:fldCharType="end"/>
          </w:r>
        </w:p>
        <w:p w14:paraId="64CC9A63">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"_Toc141013091" </w:instrText>
          </w:r>
          <w:r>
            <w:fldChar w:fldCharType="separate"/>
          </w:r>
          <w:r>
            <w:rPr>
              <w:rStyle w:val="13"/>
              <w:rFonts w:hint="cs" w:ascii="Kokila" w:hAnsi="Kokila" w:cs="Kalimati"/>
              <w:cs/>
              <w:lang w:bidi="hi-IN"/>
            </w:rPr>
            <w:t>३</w:t>
          </w:r>
          <w:r>
            <w:rPr>
              <w:rStyle w:val="13"/>
              <w:rFonts w:cs="Kalimati"/>
              <w:rtl/>
              <w:cs/>
            </w:rPr>
            <w:t>.</w:t>
          </w:r>
          <w:r>
            <w:rPr>
              <w:rStyle w:val="13"/>
              <w:rFonts w:hint="cs" w:ascii="Kokila" w:hAnsi="Kokila" w:cs="Kalimati"/>
              <w:cs/>
              <w:lang w:bidi="hi-IN"/>
            </w:rPr>
            <w:t>१जोनकोपरिचयः</w:t>
          </w:r>
          <w:r>
            <w:rPr>
              <w:rFonts w:cs="Kalimati"/>
            </w:rPr>
            <w:tab/>
          </w:r>
          <w:r>
            <w:rPr>
              <w:rFonts w:cs="Kalimati"/>
            </w:rPr>
            <w:fldChar w:fldCharType="begin"/>
          </w:r>
          <w:r>
            <w:rPr>
              <w:rFonts w:cs="Kalimati"/>
            </w:rPr>
            <w:instrText xml:space="preserve"> PAGEREF _Toc141013091 \h </w:instrText>
          </w:r>
          <w:r>
            <w:rPr>
              <w:rFonts w:cs="Kalimati"/>
            </w:rPr>
            <w:fldChar w:fldCharType="separate"/>
          </w:r>
          <w:r>
            <w:rPr>
              <w:rFonts w:cs="Kalimati"/>
            </w:rPr>
            <w:t>21</w:t>
          </w:r>
          <w:r>
            <w:rPr>
              <w:rFonts w:cs="Kalimati"/>
            </w:rPr>
            <w:fldChar w:fldCharType="end"/>
          </w:r>
          <w:r>
            <w:rPr>
              <w:rFonts w:cs="Kalimati"/>
            </w:rPr>
            <w:fldChar w:fldCharType="end"/>
          </w:r>
        </w:p>
        <w:p w14:paraId="64C506B4">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"_Toc141013092" </w:instrText>
          </w:r>
          <w:r>
            <w:fldChar w:fldCharType="separate"/>
          </w:r>
          <w:r>
            <w:rPr>
              <w:rStyle w:val="13"/>
              <w:rFonts w:hint="cs" w:ascii="Kokila" w:hAnsi="Kokila" w:cs="Kalimati"/>
              <w:cs/>
              <w:lang w:bidi="hi-IN"/>
            </w:rPr>
            <w:t>३</w:t>
          </w:r>
          <w:r>
            <w:rPr>
              <w:rStyle w:val="13"/>
              <w:rFonts w:cs="Kalimati"/>
              <w:rtl/>
              <w:cs/>
            </w:rPr>
            <w:t>.</w:t>
          </w:r>
          <w:r>
            <w:rPr>
              <w:rStyle w:val="13"/>
              <w:rFonts w:hint="cs" w:ascii="Kokila" w:hAnsi="Kokila" w:cs="Kalimati"/>
              <w:cs/>
              <w:lang w:bidi="hi-IN"/>
            </w:rPr>
            <w:t>२उद्देश्यहरु</w:t>
          </w:r>
          <w:r>
            <w:rPr>
              <w:rFonts w:cs="Kalimati"/>
            </w:rPr>
            <w:tab/>
          </w:r>
          <w:r>
            <w:rPr>
              <w:rFonts w:cs="Kalimati"/>
            </w:rPr>
            <w:fldChar w:fldCharType="begin"/>
          </w:r>
          <w:r>
            <w:rPr>
              <w:rFonts w:cs="Kalimati"/>
            </w:rPr>
            <w:instrText xml:space="preserve"> PAGEREF _Toc141013092 \h </w:instrText>
          </w:r>
          <w:r>
            <w:rPr>
              <w:rFonts w:cs="Kalimati"/>
            </w:rPr>
            <w:fldChar w:fldCharType="separate"/>
          </w:r>
          <w:r>
            <w:rPr>
              <w:rFonts w:cs="Kalimati"/>
            </w:rPr>
            <w:t>21</w:t>
          </w:r>
          <w:r>
            <w:rPr>
              <w:rFonts w:cs="Kalimati"/>
            </w:rPr>
            <w:fldChar w:fldCharType="end"/>
          </w:r>
          <w:r>
            <w:rPr>
              <w:rFonts w:cs="Kalimati"/>
            </w:rPr>
            <w:fldChar w:fldCharType="end"/>
          </w:r>
        </w:p>
        <w:p w14:paraId="04DE8B34">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"_Toc141013093" </w:instrText>
          </w:r>
          <w:r>
            <w:fldChar w:fldCharType="separate"/>
          </w:r>
          <w:r>
            <w:rPr>
              <w:rStyle w:val="13"/>
              <w:rFonts w:hint="cs" w:ascii="Kokila" w:hAnsi="Kokila" w:cs="Kalimati"/>
              <w:cs/>
              <w:lang w:bidi="hi-IN"/>
            </w:rPr>
            <w:t>३</w:t>
          </w:r>
          <w:r>
            <w:rPr>
              <w:rStyle w:val="13"/>
              <w:rFonts w:cs="Kalimati"/>
              <w:rtl/>
              <w:cs/>
            </w:rPr>
            <w:t>.</w:t>
          </w:r>
          <w:r>
            <w:rPr>
              <w:rStyle w:val="13"/>
              <w:rFonts w:hint="cs" w:ascii="Kokila" w:hAnsi="Kokila" w:cs="Kalimati"/>
              <w:cs/>
              <w:lang w:bidi="hi-IN"/>
            </w:rPr>
            <w:t>३संचालनगर्नेनिकाय</w:t>
          </w:r>
          <w:r>
            <w:rPr>
              <w:rStyle w:val="13"/>
              <w:rFonts w:cs="Kalimati"/>
              <w:rtl/>
              <w:cs/>
            </w:rPr>
            <w:t>:</w:t>
          </w:r>
          <w:r>
            <w:rPr>
              <w:rFonts w:cs="Kalimati"/>
            </w:rPr>
            <w:tab/>
          </w:r>
          <w:r>
            <w:rPr>
              <w:rFonts w:cs="Kalimati"/>
            </w:rPr>
            <w:fldChar w:fldCharType="begin"/>
          </w:r>
          <w:r>
            <w:rPr>
              <w:rFonts w:cs="Kalimati"/>
            </w:rPr>
            <w:instrText xml:space="preserve"> PAGEREF _Toc141013093 \h </w:instrText>
          </w:r>
          <w:r>
            <w:rPr>
              <w:rFonts w:cs="Kalimati"/>
            </w:rPr>
            <w:fldChar w:fldCharType="separate"/>
          </w:r>
          <w:r>
            <w:rPr>
              <w:rFonts w:cs="Kalimati"/>
            </w:rPr>
            <w:t>21</w:t>
          </w:r>
          <w:r>
            <w:rPr>
              <w:rFonts w:cs="Kalimati"/>
            </w:rPr>
            <w:fldChar w:fldCharType="end"/>
          </w:r>
          <w:r>
            <w:rPr>
              <w:rFonts w:cs="Kalimati"/>
            </w:rPr>
            <w:fldChar w:fldCharType="end"/>
          </w:r>
        </w:p>
        <w:p w14:paraId="2F97C411">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"_Toc141013094" </w:instrText>
          </w:r>
          <w:r>
            <w:fldChar w:fldCharType="separate"/>
          </w:r>
          <w:r>
            <w:rPr>
              <w:rStyle w:val="13"/>
              <w:rFonts w:hint="cs" w:ascii="Kokila" w:hAnsi="Kokila" w:cs="Kalimati"/>
              <w:cs/>
              <w:lang w:bidi="hi-IN"/>
            </w:rPr>
            <w:t>३</w:t>
          </w:r>
          <w:r>
            <w:rPr>
              <w:rStyle w:val="13"/>
              <w:rFonts w:cs="Kalimati"/>
              <w:rtl/>
              <w:cs/>
            </w:rPr>
            <w:t>.</w:t>
          </w:r>
          <w:r>
            <w:rPr>
              <w:rStyle w:val="13"/>
              <w:rFonts w:hint="cs" w:ascii="Kokila" w:hAnsi="Kokila" w:cs="Kalimati"/>
              <w:cs/>
              <w:lang w:bidi="hi-IN"/>
            </w:rPr>
            <w:t>४उपलब्धहुनेसहजीकरण</w:t>
          </w:r>
          <w:r>
            <w:rPr>
              <w:rStyle w:val="13"/>
              <w:rFonts w:cs="Kalimati"/>
              <w:rtl/>
              <w:cs/>
            </w:rPr>
            <w:t>/</w:t>
          </w:r>
          <w:r>
            <w:rPr>
              <w:rStyle w:val="13"/>
              <w:rFonts w:hint="cs" w:ascii="Kokila" w:hAnsi="Kokila" w:cs="Kalimati"/>
              <w:cs/>
              <w:lang w:bidi="hi-IN"/>
            </w:rPr>
            <w:t>सेवासुविधाहरु</w:t>
          </w:r>
          <w:r>
            <w:rPr>
              <w:rFonts w:cs="Kalimati"/>
            </w:rPr>
            <w:tab/>
          </w:r>
          <w:r>
            <w:rPr>
              <w:rFonts w:cs="Kalimati"/>
            </w:rPr>
            <w:fldChar w:fldCharType="begin"/>
          </w:r>
          <w:r>
            <w:rPr>
              <w:rFonts w:cs="Kalimati"/>
            </w:rPr>
            <w:instrText xml:space="preserve"> PAGEREF _Toc141013094 \h </w:instrText>
          </w:r>
          <w:r>
            <w:rPr>
              <w:rFonts w:cs="Kalimati"/>
            </w:rPr>
            <w:fldChar w:fldCharType="separate"/>
          </w:r>
          <w:r>
            <w:rPr>
              <w:rFonts w:cs="Kalimati"/>
            </w:rPr>
            <w:t>22</w:t>
          </w:r>
          <w:r>
            <w:rPr>
              <w:rFonts w:cs="Kalimati"/>
            </w:rPr>
            <w:fldChar w:fldCharType="end"/>
          </w:r>
          <w:r>
            <w:rPr>
              <w:rFonts w:cs="Kalimati"/>
            </w:rPr>
            <w:fldChar w:fldCharType="end"/>
          </w:r>
        </w:p>
        <w:p w14:paraId="6AD2F0DD">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"_Toc141013095" </w:instrText>
          </w:r>
          <w:r>
            <w:fldChar w:fldCharType="separate"/>
          </w:r>
          <w:r>
            <w:rPr>
              <w:rStyle w:val="13"/>
              <w:rFonts w:cs="Kalimati"/>
              <w:cs/>
              <w:lang w:bidi="hi-IN"/>
            </w:rPr>
            <w:t>४</w:t>
          </w:r>
          <w:r>
            <w:rPr>
              <w:rStyle w:val="13"/>
              <w:rFonts w:cs="Kalimati"/>
              <w:rtl/>
              <w:cs/>
            </w:rPr>
            <w:t xml:space="preserve">. </w:t>
          </w:r>
          <w:r>
            <w:rPr>
              <w:rStyle w:val="13"/>
              <w:rFonts w:cs="Kalimati"/>
              <w:rtl/>
              <w:cs/>
              <w:lang w:bidi="hi-IN"/>
            </w:rPr>
            <w:t>जोन क्षेत्र लागु भएका कार्य क्षेत्रको विवरण</w:t>
          </w:r>
          <w:r>
            <w:rPr>
              <w:rStyle w:val="13"/>
              <w:rFonts w:cs="Kalimati"/>
              <w:rtl/>
              <w:cs/>
            </w:rPr>
            <w:t>:</w:t>
          </w:r>
          <w:r>
            <w:rPr>
              <w:rFonts w:cs="Kalimati"/>
            </w:rPr>
            <w:tab/>
          </w:r>
          <w:r>
            <w:rPr>
              <w:rFonts w:cs="Kalimati"/>
            </w:rPr>
            <w:fldChar w:fldCharType="begin"/>
          </w:r>
          <w:r>
            <w:rPr>
              <w:rFonts w:cs="Kalimati"/>
            </w:rPr>
            <w:instrText xml:space="preserve"> PAGEREF _Toc141013095 \h </w:instrText>
          </w:r>
          <w:r>
            <w:rPr>
              <w:rFonts w:cs="Kalimati"/>
            </w:rPr>
            <w:fldChar w:fldCharType="separate"/>
          </w:r>
          <w:r>
            <w:rPr>
              <w:rFonts w:cs="Kalimati"/>
            </w:rPr>
            <w:t>22</w:t>
          </w:r>
          <w:r>
            <w:rPr>
              <w:rFonts w:cs="Kalimati"/>
            </w:rPr>
            <w:fldChar w:fldCharType="end"/>
          </w:r>
          <w:r>
            <w:rPr>
              <w:rFonts w:cs="Kalimati"/>
            </w:rPr>
            <w:fldChar w:fldCharType="end"/>
          </w:r>
        </w:p>
        <w:p w14:paraId="4085F9E0">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"_Toc141013096" </w:instrText>
          </w:r>
          <w:r>
            <w:fldChar w:fldCharType="separate"/>
          </w:r>
          <w:r>
            <w:rPr>
              <w:rStyle w:val="13"/>
              <w:rFonts w:hint="cs" w:ascii="Kokila" w:hAnsi="Kokila" w:cs="Kalimati"/>
              <w:cs/>
              <w:lang w:bidi="hi-IN"/>
            </w:rPr>
            <w:t>४</w:t>
          </w:r>
          <w:r>
            <w:rPr>
              <w:rStyle w:val="13"/>
              <w:rFonts w:cs="Kalimati"/>
              <w:rtl/>
              <w:cs/>
            </w:rPr>
            <w:t>.</w:t>
          </w:r>
          <w:r>
            <w:rPr>
              <w:rStyle w:val="13"/>
              <w:rFonts w:hint="cs" w:ascii="Kokila" w:hAnsi="Kokila" w:cs="Kalimati"/>
              <w:cs/>
              <w:lang w:bidi="hi-IN"/>
            </w:rPr>
            <w:t>१आलुजोनलागुभएकाक्षेत्रकोविवरण</w:t>
          </w:r>
          <w:r>
            <w:rPr>
              <w:rStyle w:val="13"/>
              <w:rFonts w:cs="Kalimati"/>
              <w:rtl/>
              <w:cs/>
            </w:rPr>
            <w:t>:</w:t>
          </w:r>
          <w:r>
            <w:rPr>
              <w:rFonts w:cs="Kalimati"/>
            </w:rPr>
            <w:tab/>
          </w:r>
          <w:r>
            <w:rPr>
              <w:rFonts w:cs="Kalimati"/>
            </w:rPr>
            <w:fldChar w:fldCharType="begin"/>
          </w:r>
          <w:r>
            <w:rPr>
              <w:rFonts w:cs="Kalimati"/>
            </w:rPr>
            <w:instrText xml:space="preserve"> PAGEREF _Toc141013096 \h </w:instrText>
          </w:r>
          <w:r>
            <w:rPr>
              <w:rFonts w:cs="Kalimati"/>
            </w:rPr>
            <w:fldChar w:fldCharType="separate"/>
          </w:r>
          <w:r>
            <w:rPr>
              <w:rFonts w:cs="Kalimati"/>
            </w:rPr>
            <w:t>22</w:t>
          </w:r>
          <w:r>
            <w:rPr>
              <w:rFonts w:cs="Kalimati"/>
            </w:rPr>
            <w:fldChar w:fldCharType="end"/>
          </w:r>
          <w:r>
            <w:rPr>
              <w:rFonts w:cs="Kalimati"/>
            </w:rPr>
            <w:fldChar w:fldCharType="end"/>
          </w:r>
        </w:p>
        <w:p w14:paraId="2BC588ED">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"_Toc141013097" </w:instrText>
          </w:r>
          <w:r>
            <w:fldChar w:fldCharType="separate"/>
          </w:r>
          <w:r>
            <w:rPr>
              <w:rStyle w:val="13"/>
              <w:rFonts w:hint="cs" w:ascii="Kokila" w:hAnsi="Kokila" w:cs="Kalimati"/>
              <w:cs/>
              <w:lang w:bidi="hi-IN"/>
            </w:rPr>
            <w:t>४</w:t>
          </w:r>
          <w:r>
            <w:rPr>
              <w:rStyle w:val="13"/>
              <w:rFonts w:cs="Kalimati"/>
              <w:rtl/>
              <w:cs/>
            </w:rPr>
            <w:t>.</w:t>
          </w:r>
          <w:r>
            <w:rPr>
              <w:rStyle w:val="13"/>
              <w:rFonts w:hint="cs" w:ascii="Kokila" w:hAnsi="Kokila" w:cs="Kalimati"/>
              <w:cs/>
              <w:lang w:bidi="hi-IN"/>
            </w:rPr>
            <w:t>२सिमिजोनलागुभएकाक्षेत्रकोविवरण</w:t>
          </w:r>
          <w:r>
            <w:rPr>
              <w:rStyle w:val="13"/>
              <w:rFonts w:cs="Kalimati"/>
              <w:rtl/>
              <w:cs/>
            </w:rPr>
            <w:t>:</w:t>
          </w:r>
          <w:r>
            <w:rPr>
              <w:rFonts w:cs="Kalimati"/>
            </w:rPr>
            <w:tab/>
          </w:r>
          <w:r>
            <w:rPr>
              <w:rFonts w:cs="Kalimati"/>
            </w:rPr>
            <w:fldChar w:fldCharType="begin"/>
          </w:r>
          <w:r>
            <w:rPr>
              <w:rFonts w:cs="Kalimati"/>
            </w:rPr>
            <w:instrText xml:space="preserve"> PAGEREF _Toc141013097 \h </w:instrText>
          </w:r>
          <w:r>
            <w:rPr>
              <w:rFonts w:cs="Kalimati"/>
            </w:rPr>
            <w:fldChar w:fldCharType="separate"/>
          </w:r>
          <w:r>
            <w:rPr>
              <w:rFonts w:cs="Kalimati"/>
            </w:rPr>
            <w:t>23</w:t>
          </w:r>
          <w:r>
            <w:rPr>
              <w:rFonts w:cs="Kalimati"/>
            </w:rPr>
            <w:fldChar w:fldCharType="end"/>
          </w:r>
          <w:r>
            <w:rPr>
              <w:rFonts w:cs="Kalimati"/>
            </w:rPr>
            <w:fldChar w:fldCharType="end"/>
          </w:r>
        </w:p>
        <w:p w14:paraId="5B14FC47">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"_Toc141013098" </w:instrText>
          </w:r>
          <w:r>
            <w:fldChar w:fldCharType="separate"/>
          </w:r>
          <w:r>
            <w:rPr>
              <w:rStyle w:val="13"/>
              <w:rFonts w:cs="Kalimati"/>
              <w:cs/>
              <w:lang w:bidi="hi-IN"/>
            </w:rPr>
            <w:t>५</w:t>
          </w:r>
          <w:r>
            <w:rPr>
              <w:rStyle w:val="13"/>
              <w:rFonts w:cs="Kalimati"/>
              <w:rtl/>
              <w:cs/>
            </w:rPr>
            <w:t xml:space="preserve">. </w:t>
          </w:r>
          <w:r>
            <w:rPr>
              <w:rStyle w:val="13"/>
              <w:rFonts w:cs="Kalimati"/>
              <w:rtl/>
              <w:cs/>
              <w:lang w:bidi="hi-IN"/>
            </w:rPr>
            <w:t>जनशक्ति विवरण</w:t>
          </w:r>
          <w:r>
            <w:rPr>
              <w:rStyle w:val="13"/>
              <w:rFonts w:cs="Kalimati"/>
            </w:rPr>
            <w:t>:</w:t>
          </w:r>
          <w:r>
            <w:rPr>
              <w:rFonts w:cs="Kalimati"/>
            </w:rPr>
            <w:tab/>
          </w:r>
          <w:r>
            <w:rPr>
              <w:rFonts w:cs="Kalimati"/>
            </w:rPr>
            <w:fldChar w:fldCharType="begin"/>
          </w:r>
          <w:r>
            <w:rPr>
              <w:rFonts w:cs="Kalimati"/>
            </w:rPr>
            <w:instrText xml:space="preserve"> PAGEREF _Toc141013098 \h </w:instrText>
          </w:r>
          <w:r>
            <w:rPr>
              <w:rFonts w:cs="Kalimati"/>
            </w:rPr>
            <w:fldChar w:fldCharType="separate"/>
          </w:r>
          <w:r>
            <w:rPr>
              <w:rFonts w:cs="Kalimati"/>
            </w:rPr>
            <w:t>23</w:t>
          </w:r>
          <w:r>
            <w:rPr>
              <w:rFonts w:cs="Kalimati"/>
            </w:rPr>
            <w:fldChar w:fldCharType="end"/>
          </w:r>
          <w:r>
            <w:rPr>
              <w:rFonts w:cs="Kalimati"/>
            </w:rPr>
            <w:fldChar w:fldCharType="end"/>
          </w:r>
        </w:p>
        <w:p w14:paraId="35E0197B">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"_Toc141013099" </w:instrText>
          </w:r>
          <w:r>
            <w:fldChar w:fldCharType="separate"/>
          </w:r>
          <w:r>
            <w:rPr>
              <w:rStyle w:val="13"/>
              <w:rFonts w:hint="cs" w:ascii="Kokila" w:hAnsi="Kokila" w:cs="Kalimati"/>
              <w:cs/>
              <w:lang w:bidi="hi-IN"/>
            </w:rPr>
            <w:t>५</w:t>
          </w:r>
          <w:r>
            <w:rPr>
              <w:rStyle w:val="13"/>
              <w:rFonts w:cs="Kalimati"/>
              <w:rtl/>
              <w:cs/>
            </w:rPr>
            <w:t>.</w:t>
          </w:r>
          <w:r>
            <w:rPr>
              <w:rStyle w:val="13"/>
              <w:rFonts w:hint="cs" w:ascii="Kokila" w:hAnsi="Kokila" w:cs="Kalimati"/>
              <w:cs/>
              <w:lang w:bidi="hi-IN"/>
            </w:rPr>
            <w:t>१परियोजनाकार्यान्वयनएकाईबझाङ्गमाकार्यरतकर्मचारीकोविवरण</w:t>
          </w:r>
          <w:r>
            <w:rPr>
              <w:rStyle w:val="13"/>
              <w:rFonts w:cs="Kalimati"/>
              <w:rtl/>
              <w:cs/>
            </w:rPr>
            <w:t>:</w:t>
          </w:r>
          <w:r>
            <w:rPr>
              <w:rFonts w:cs="Kalimati"/>
            </w:rPr>
            <w:tab/>
          </w:r>
          <w:r>
            <w:rPr>
              <w:rFonts w:cs="Kalimati"/>
            </w:rPr>
            <w:fldChar w:fldCharType="begin"/>
          </w:r>
          <w:r>
            <w:rPr>
              <w:rFonts w:cs="Kalimati"/>
            </w:rPr>
            <w:instrText xml:space="preserve"> PAGEREF _Toc141013099 \h </w:instrText>
          </w:r>
          <w:r>
            <w:rPr>
              <w:rFonts w:cs="Kalimati"/>
            </w:rPr>
            <w:fldChar w:fldCharType="separate"/>
          </w:r>
          <w:r>
            <w:rPr>
              <w:rFonts w:cs="Kalimati"/>
            </w:rPr>
            <w:t>24</w:t>
          </w:r>
          <w:r>
            <w:rPr>
              <w:rFonts w:cs="Kalimati"/>
            </w:rPr>
            <w:fldChar w:fldCharType="end"/>
          </w:r>
          <w:r>
            <w:rPr>
              <w:rFonts w:cs="Kalimati"/>
            </w:rPr>
            <w:fldChar w:fldCharType="end"/>
          </w:r>
        </w:p>
        <w:p w14:paraId="3A45C08B">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"_Toc141013100" </w:instrText>
          </w:r>
          <w:r>
            <w:fldChar w:fldCharType="separate"/>
          </w:r>
          <w:r>
            <w:rPr>
              <w:rStyle w:val="13"/>
              <w:rFonts w:cs="Kalimati"/>
              <w:cs/>
              <w:lang w:bidi="hi-IN"/>
            </w:rPr>
            <w:t>६</w:t>
          </w:r>
          <w:r>
            <w:rPr>
              <w:rStyle w:val="13"/>
              <w:rFonts w:cs="Kalimati"/>
              <w:rtl/>
              <w:cs/>
            </w:rPr>
            <w:t xml:space="preserve">. </w:t>
          </w:r>
          <w:r>
            <w:rPr>
              <w:rStyle w:val="13"/>
              <w:rFonts w:cs="Kalimati"/>
              <w:rtl/>
              <w:cs/>
              <w:lang w:bidi="hi-IN"/>
            </w:rPr>
            <w:t>जोन संञ्‍चालक समितिका पदाधिकारीहरुको विवरणः</w:t>
          </w:r>
          <w:r>
            <w:rPr>
              <w:rFonts w:cs="Kalimati"/>
            </w:rPr>
            <w:tab/>
          </w:r>
          <w:r>
            <w:rPr>
              <w:rFonts w:cs="Kalimati"/>
            </w:rPr>
            <w:fldChar w:fldCharType="begin"/>
          </w:r>
          <w:r>
            <w:rPr>
              <w:rFonts w:cs="Kalimati"/>
            </w:rPr>
            <w:instrText xml:space="preserve"> PAGEREF _Toc141013100 \h </w:instrText>
          </w:r>
          <w:r>
            <w:rPr>
              <w:rFonts w:cs="Kalimati"/>
            </w:rPr>
            <w:fldChar w:fldCharType="separate"/>
          </w:r>
          <w:r>
            <w:rPr>
              <w:rFonts w:cs="Kalimati"/>
            </w:rPr>
            <w:t>24</w:t>
          </w:r>
          <w:r>
            <w:rPr>
              <w:rFonts w:cs="Kalimati"/>
            </w:rPr>
            <w:fldChar w:fldCharType="end"/>
          </w:r>
          <w:r>
            <w:rPr>
              <w:rFonts w:cs="Kalimati"/>
            </w:rPr>
            <w:fldChar w:fldCharType="end"/>
          </w:r>
        </w:p>
        <w:p w14:paraId="42D53147">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"_Toc141013101" </w:instrText>
          </w:r>
          <w:r>
            <w:fldChar w:fldCharType="separate"/>
          </w:r>
          <w:r>
            <w:rPr>
              <w:rStyle w:val="13"/>
              <w:rFonts w:hint="cs" w:ascii="Kokila" w:hAnsi="Kokila" w:cs="Kalimati"/>
              <w:cs/>
              <w:lang w:bidi="hi-IN"/>
            </w:rPr>
            <w:t>६</w:t>
          </w:r>
          <w:r>
            <w:rPr>
              <w:rStyle w:val="13"/>
              <w:rFonts w:cs="Kalimati"/>
              <w:rtl/>
              <w:cs/>
            </w:rPr>
            <w:t>.</w:t>
          </w:r>
          <w:r>
            <w:rPr>
              <w:rStyle w:val="13"/>
              <w:rFonts w:hint="cs" w:ascii="Kokila" w:hAnsi="Kokila" w:cs="Kalimati"/>
              <w:cs/>
              <w:lang w:bidi="hi-IN"/>
            </w:rPr>
            <w:t>१सिमिजोनसंञ्</w:t>
          </w:r>
          <w:r>
            <w:rPr>
              <w:rStyle w:val="13"/>
              <w:rFonts w:hint="cs" w:ascii="Times New Roman" w:hAnsi="Times New Roman" w:cs="Kalimati"/>
              <w:rtl/>
              <w:cs/>
            </w:rPr>
            <w:t>‍</w:t>
          </w:r>
          <w:r>
            <w:rPr>
              <w:rStyle w:val="13"/>
              <w:rFonts w:hint="cs" w:ascii="Kokila" w:hAnsi="Kokila" w:cs="Kalimati"/>
              <w:cs/>
              <w:lang w:bidi="hi-IN"/>
            </w:rPr>
            <w:t>चालकसमितिकापदाधिकारीहरुकोसम्पर्कनं</w:t>
          </w:r>
          <w:r>
            <w:rPr>
              <w:rStyle w:val="13"/>
              <w:rFonts w:cs="Kalimati"/>
              <w:rtl/>
              <w:cs/>
            </w:rPr>
            <w:t>:</w:t>
          </w:r>
          <w:r>
            <w:rPr>
              <w:rFonts w:cs="Kalimati"/>
            </w:rPr>
            <w:tab/>
          </w:r>
          <w:r>
            <w:rPr>
              <w:rFonts w:cs="Kalimati"/>
            </w:rPr>
            <w:fldChar w:fldCharType="begin"/>
          </w:r>
          <w:r>
            <w:rPr>
              <w:rFonts w:cs="Kalimati"/>
            </w:rPr>
            <w:instrText xml:space="preserve"> PAGEREF _Toc141013101 \h </w:instrText>
          </w:r>
          <w:r>
            <w:rPr>
              <w:rFonts w:cs="Kalimati"/>
            </w:rPr>
            <w:fldChar w:fldCharType="separate"/>
          </w:r>
          <w:r>
            <w:rPr>
              <w:rFonts w:cs="Kalimati"/>
            </w:rPr>
            <w:t>24</w:t>
          </w:r>
          <w:r>
            <w:rPr>
              <w:rFonts w:cs="Kalimati"/>
            </w:rPr>
            <w:fldChar w:fldCharType="end"/>
          </w:r>
          <w:r>
            <w:rPr>
              <w:rFonts w:cs="Kalimati"/>
            </w:rPr>
            <w:fldChar w:fldCharType="end"/>
          </w:r>
        </w:p>
        <w:p w14:paraId="20171DA9">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"_Toc141013102" </w:instrText>
          </w:r>
          <w:r>
            <w:fldChar w:fldCharType="separate"/>
          </w:r>
          <w:r>
            <w:rPr>
              <w:rStyle w:val="13"/>
              <w:rFonts w:hint="cs" w:ascii="Kokila" w:hAnsi="Kokila" w:cs="Kalimati"/>
              <w:cs/>
              <w:lang w:bidi="hi-IN"/>
            </w:rPr>
            <w:t>६</w:t>
          </w:r>
          <w:r>
            <w:rPr>
              <w:rStyle w:val="13"/>
              <w:rFonts w:cs="Kalimati"/>
              <w:rtl/>
              <w:cs/>
            </w:rPr>
            <w:t>.</w:t>
          </w:r>
          <w:r>
            <w:rPr>
              <w:rStyle w:val="13"/>
              <w:rFonts w:hint="cs" w:ascii="Kokila" w:hAnsi="Kokila" w:cs="Kalimati"/>
              <w:cs/>
              <w:lang w:bidi="hi-IN"/>
            </w:rPr>
            <w:t>२आलुजोनसंञ्</w:t>
          </w:r>
          <w:r>
            <w:rPr>
              <w:rStyle w:val="13"/>
              <w:rFonts w:hint="cs" w:ascii="Times New Roman" w:hAnsi="Times New Roman" w:cs="Kalimati"/>
              <w:rtl/>
              <w:cs/>
            </w:rPr>
            <w:t>‍</w:t>
          </w:r>
          <w:r>
            <w:rPr>
              <w:rStyle w:val="13"/>
              <w:rFonts w:hint="cs" w:ascii="Kokila" w:hAnsi="Kokila" w:cs="Kalimati"/>
              <w:cs/>
              <w:lang w:bidi="hi-IN"/>
            </w:rPr>
            <w:t>चालकसमितिकापदाधिकारीहरुकोसम्पर्कनं</w:t>
          </w:r>
          <w:r>
            <w:rPr>
              <w:rStyle w:val="13"/>
              <w:rFonts w:cs="Kalimati"/>
              <w:rtl/>
              <w:cs/>
            </w:rPr>
            <w:t>:</w:t>
          </w:r>
          <w:r>
            <w:rPr>
              <w:rFonts w:cs="Kalimati"/>
            </w:rPr>
            <w:tab/>
          </w:r>
          <w:r>
            <w:rPr>
              <w:rFonts w:cs="Kalimati"/>
            </w:rPr>
            <w:fldChar w:fldCharType="begin"/>
          </w:r>
          <w:r>
            <w:rPr>
              <w:rFonts w:cs="Kalimati"/>
            </w:rPr>
            <w:instrText xml:space="preserve"> PAGEREF _Toc141013102 \h </w:instrText>
          </w:r>
          <w:r>
            <w:rPr>
              <w:rFonts w:cs="Kalimati"/>
            </w:rPr>
            <w:fldChar w:fldCharType="separate"/>
          </w:r>
          <w:r>
            <w:rPr>
              <w:rFonts w:cs="Kalimati"/>
            </w:rPr>
            <w:t>25</w:t>
          </w:r>
          <w:r>
            <w:rPr>
              <w:rFonts w:cs="Kalimati"/>
            </w:rPr>
            <w:fldChar w:fldCharType="end"/>
          </w:r>
          <w:r>
            <w:rPr>
              <w:rFonts w:cs="Kalimati"/>
            </w:rPr>
            <w:fldChar w:fldCharType="end"/>
          </w:r>
        </w:p>
        <w:p w14:paraId="66E3E4D2">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"_Toc141013103" </w:instrText>
          </w:r>
          <w:r>
            <w:fldChar w:fldCharType="separate"/>
          </w:r>
          <w:r>
            <w:rPr>
              <w:rStyle w:val="13"/>
              <w:rFonts w:cs="Kalimati"/>
              <w:cs/>
              <w:lang w:bidi="hi-IN"/>
            </w:rPr>
            <w:t>७</w:t>
          </w:r>
          <w:r>
            <w:rPr>
              <w:rStyle w:val="13"/>
              <w:rFonts w:cs="Kalimati"/>
              <w:rtl/>
              <w:cs/>
            </w:rPr>
            <w:t>.</w:t>
          </w:r>
          <w:r>
            <w:rPr>
              <w:rStyle w:val="13"/>
              <w:rFonts w:cs="Kalimati"/>
              <w:rtl/>
              <w:cs/>
              <w:lang w:bidi="hi-IN"/>
            </w:rPr>
            <w:t>आ</w:t>
          </w:r>
          <w:r>
            <w:rPr>
              <w:rStyle w:val="13"/>
              <w:rFonts w:cs="Kalimati"/>
              <w:rtl/>
              <w:cs/>
            </w:rPr>
            <w:t>.</w:t>
          </w:r>
          <w:r>
            <w:rPr>
              <w:rStyle w:val="13"/>
              <w:rFonts w:cs="Kalimati"/>
              <w:rtl/>
              <w:cs/>
              <w:lang w:bidi="hi-IN"/>
            </w:rPr>
            <w:t>व २०७९</w:t>
          </w:r>
          <w:r>
            <w:rPr>
              <w:rStyle w:val="13"/>
              <w:rFonts w:cs="Kalimati"/>
            </w:rPr>
            <w:t>/</w:t>
          </w:r>
          <w:r>
            <w:rPr>
              <w:rStyle w:val="13"/>
              <w:rFonts w:cs="Kalimati"/>
              <w:cs/>
              <w:lang w:bidi="hi-IN"/>
            </w:rPr>
            <w:t xml:space="preserve"> ८० मा खटिएका कृषि इन्टर्नको विवरणः</w:t>
          </w:r>
          <w:r>
            <w:rPr>
              <w:rFonts w:cs="Kalimati"/>
            </w:rPr>
            <w:tab/>
          </w:r>
          <w:r>
            <w:rPr>
              <w:rFonts w:cs="Kalimati"/>
            </w:rPr>
            <w:fldChar w:fldCharType="begin"/>
          </w:r>
          <w:r>
            <w:rPr>
              <w:rFonts w:cs="Kalimati"/>
            </w:rPr>
            <w:instrText xml:space="preserve"> PAGEREF _Toc141013103 \h </w:instrText>
          </w:r>
          <w:r>
            <w:rPr>
              <w:rFonts w:cs="Kalimati"/>
            </w:rPr>
            <w:fldChar w:fldCharType="separate"/>
          </w:r>
          <w:r>
            <w:rPr>
              <w:rFonts w:cs="Kalimati"/>
            </w:rPr>
            <w:t>25</w:t>
          </w:r>
          <w:r>
            <w:rPr>
              <w:rFonts w:cs="Kalimati"/>
            </w:rPr>
            <w:fldChar w:fldCharType="end"/>
          </w:r>
          <w:r>
            <w:rPr>
              <w:rFonts w:cs="Kalimati"/>
            </w:rPr>
            <w:fldChar w:fldCharType="end"/>
          </w:r>
        </w:p>
        <w:p w14:paraId="5DB4B6EF">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"_Toc141013104" </w:instrText>
          </w:r>
          <w:r>
            <w:fldChar w:fldCharType="separate"/>
          </w:r>
          <w:r>
            <w:rPr>
              <w:rStyle w:val="13"/>
              <w:rFonts w:cs="Kalimati"/>
              <w:cs/>
              <w:lang w:bidi="hi-IN"/>
            </w:rPr>
            <w:t>८</w:t>
          </w:r>
          <w:r>
            <w:rPr>
              <w:rStyle w:val="13"/>
              <w:rFonts w:cs="Kalimati"/>
              <w:rtl/>
              <w:cs/>
            </w:rPr>
            <w:t xml:space="preserve">. </w:t>
          </w:r>
          <w:r>
            <w:rPr>
              <w:rStyle w:val="13"/>
              <w:rFonts w:cs="Kalimati"/>
              <w:rtl/>
              <w:cs/>
              <w:lang w:bidi="hi-IN"/>
            </w:rPr>
            <w:t>आ</w:t>
          </w:r>
          <w:r>
            <w:rPr>
              <w:rStyle w:val="13"/>
              <w:rFonts w:cs="Kalimati"/>
              <w:rtl/>
              <w:cs/>
            </w:rPr>
            <w:t>.</w:t>
          </w:r>
          <w:r>
            <w:rPr>
              <w:rStyle w:val="13"/>
              <w:rFonts w:cs="Kalimati"/>
              <w:rtl/>
              <w:cs/>
              <w:lang w:bidi="hi-IN"/>
            </w:rPr>
            <w:t>व २०७९</w:t>
          </w:r>
          <w:r>
            <w:rPr>
              <w:rStyle w:val="13"/>
              <w:rFonts w:cs="Kalimati"/>
              <w:rtl/>
              <w:cs/>
            </w:rPr>
            <w:t>/</w:t>
          </w:r>
          <w:r>
            <w:rPr>
              <w:rStyle w:val="13"/>
              <w:rFonts w:cs="Kalimati"/>
              <w:cs/>
              <w:lang w:bidi="hi-IN"/>
            </w:rPr>
            <w:t>८० मा सूचिकृत भई प्रस्तावना पेश गरेकासमुह</w:t>
          </w:r>
          <w:r>
            <w:rPr>
              <w:rStyle w:val="13"/>
              <w:rFonts w:cs="Kalimati"/>
              <w:rtl/>
              <w:cs/>
            </w:rPr>
            <w:t>/</w:t>
          </w:r>
          <w:r>
            <w:rPr>
              <w:rStyle w:val="13"/>
              <w:rFonts w:cs="Kalimati"/>
              <w:rtl/>
              <w:cs/>
              <w:lang w:bidi="hi-IN"/>
            </w:rPr>
            <w:t>सहकारी तथा कृषि फर्मको विवरणः</w:t>
          </w:r>
          <w:r>
            <w:rPr>
              <w:rFonts w:cs="Kalimati"/>
            </w:rPr>
            <w:tab/>
          </w:r>
          <w:r>
            <w:rPr>
              <w:rFonts w:cs="Kalimati"/>
            </w:rPr>
            <w:fldChar w:fldCharType="begin"/>
          </w:r>
          <w:r>
            <w:rPr>
              <w:rFonts w:cs="Kalimati"/>
            </w:rPr>
            <w:instrText xml:space="preserve"> PAGEREF _Toc141013104 \h </w:instrText>
          </w:r>
          <w:r>
            <w:rPr>
              <w:rFonts w:cs="Kalimati"/>
            </w:rPr>
            <w:fldChar w:fldCharType="separate"/>
          </w:r>
          <w:r>
            <w:rPr>
              <w:rFonts w:cs="Kalimati"/>
            </w:rPr>
            <w:t>26</w:t>
          </w:r>
          <w:r>
            <w:rPr>
              <w:rFonts w:cs="Kalimati"/>
            </w:rPr>
            <w:fldChar w:fldCharType="end"/>
          </w:r>
          <w:r>
            <w:rPr>
              <w:rFonts w:cs="Kalimati"/>
            </w:rPr>
            <w:fldChar w:fldCharType="end"/>
          </w:r>
        </w:p>
        <w:p w14:paraId="7A925AD6">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"_Toc141013105" </w:instrText>
          </w:r>
          <w:r>
            <w:fldChar w:fldCharType="separate"/>
          </w:r>
          <w:r>
            <w:rPr>
              <w:rStyle w:val="13"/>
              <w:rFonts w:cs="Kalimati"/>
              <w:cs/>
              <w:lang w:bidi="hi-IN"/>
            </w:rPr>
            <w:t>९</w:t>
          </w:r>
          <w:r>
            <w:rPr>
              <w:rStyle w:val="13"/>
              <w:rFonts w:cs="Kalimati"/>
              <w:rtl/>
              <w:cs/>
            </w:rPr>
            <w:t xml:space="preserve">. </w:t>
          </w:r>
          <w:r>
            <w:rPr>
              <w:rStyle w:val="13"/>
              <w:rFonts w:cs="Kalimati"/>
              <w:rtl/>
              <w:cs/>
              <w:lang w:bidi="hi-IN"/>
            </w:rPr>
            <w:t>परियोजना कार्</w:t>
          </w:r>
          <w:r>
            <w:rPr>
              <w:rStyle w:val="13"/>
              <w:rFonts w:cs="Kalimati"/>
              <w:cs/>
              <w:lang w:bidi="hi-IN"/>
            </w:rPr>
            <w:t>यान्वयन एकाई बझाङ्गको आ</w:t>
          </w:r>
          <w:r>
            <w:rPr>
              <w:rStyle w:val="13"/>
              <w:rFonts w:cs="Kalimati"/>
              <w:rtl/>
              <w:cs/>
            </w:rPr>
            <w:t>.</w:t>
          </w:r>
          <w:r>
            <w:rPr>
              <w:rStyle w:val="13"/>
              <w:rFonts w:cs="Kalimati"/>
              <w:rtl/>
              <w:cs/>
              <w:lang w:bidi="hi-IN"/>
            </w:rPr>
            <w:t>व २०७९</w:t>
          </w:r>
          <w:r>
            <w:rPr>
              <w:rStyle w:val="13"/>
              <w:rFonts w:cs="Kalimati"/>
            </w:rPr>
            <w:t>/</w:t>
          </w:r>
          <w:r>
            <w:rPr>
              <w:rStyle w:val="13"/>
              <w:rFonts w:cs="Kalimati"/>
              <w:cs/>
              <w:lang w:bidi="hi-IN"/>
            </w:rPr>
            <w:t>८० विनियोजित बजेटः</w:t>
          </w:r>
          <w:r>
            <w:rPr>
              <w:rFonts w:cs="Kalimati"/>
            </w:rPr>
            <w:tab/>
          </w:r>
          <w:r>
            <w:rPr>
              <w:rFonts w:cs="Kalimati"/>
            </w:rPr>
            <w:fldChar w:fldCharType="begin"/>
          </w:r>
          <w:r>
            <w:rPr>
              <w:rFonts w:cs="Kalimati"/>
            </w:rPr>
            <w:instrText xml:space="preserve"> PAGEREF _Toc141013105 \h </w:instrText>
          </w:r>
          <w:r>
            <w:rPr>
              <w:rFonts w:cs="Kalimati"/>
            </w:rPr>
            <w:fldChar w:fldCharType="separate"/>
          </w:r>
          <w:r>
            <w:rPr>
              <w:rFonts w:cs="Kalimati"/>
            </w:rPr>
            <w:t>31</w:t>
          </w:r>
          <w:r>
            <w:rPr>
              <w:rFonts w:cs="Kalimati"/>
            </w:rPr>
            <w:fldChar w:fldCharType="end"/>
          </w:r>
          <w:r>
            <w:rPr>
              <w:rFonts w:cs="Kalimati"/>
            </w:rPr>
            <w:fldChar w:fldCharType="end"/>
          </w:r>
        </w:p>
        <w:p w14:paraId="58293A55">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"_Toc141013106"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१आ</w:t>
          </w:r>
          <w:r>
            <w:rPr>
              <w:rStyle w:val="13"/>
              <w:rFonts w:cs="Kalimati"/>
              <w:rtl/>
              <w:cs/>
            </w:rPr>
            <w:t>.</w:t>
          </w:r>
          <w:r>
            <w:rPr>
              <w:rStyle w:val="13"/>
              <w:rFonts w:hint="cs" w:ascii="Kokila" w:hAnsi="Kokila" w:cs="Kalimati"/>
              <w:cs/>
              <w:lang w:bidi="hi-IN"/>
            </w:rPr>
            <w:t>व२०७९</w:t>
          </w:r>
          <w:r>
            <w:rPr>
              <w:rStyle w:val="13"/>
              <w:rFonts w:cs="Kalimati"/>
            </w:rPr>
            <w:t>/</w:t>
          </w:r>
          <w:r>
            <w:rPr>
              <w:rStyle w:val="13"/>
              <w:rFonts w:hint="cs" w:ascii="Kokila" w:hAnsi="Kokila" w:cs="Kalimati"/>
              <w:cs/>
              <w:lang w:bidi="hi-IN"/>
            </w:rPr>
            <w:t>८०कोबार्षिककार्यक्रमकोभारिततथावित्तियप्रगतिः</w:t>
          </w:r>
          <w:r>
            <w:rPr>
              <w:rFonts w:cs="Kalimati"/>
            </w:rPr>
            <w:tab/>
          </w:r>
          <w:r>
            <w:rPr>
              <w:rFonts w:cs="Kalimati"/>
            </w:rPr>
            <w:fldChar w:fldCharType="begin"/>
          </w:r>
          <w:r>
            <w:rPr>
              <w:rFonts w:cs="Kalimati"/>
            </w:rPr>
            <w:instrText xml:space="preserve"> PAGEREF _Toc141013106 \h </w:instrText>
          </w:r>
          <w:r>
            <w:rPr>
              <w:rFonts w:cs="Kalimati"/>
            </w:rPr>
            <w:fldChar w:fldCharType="separate"/>
          </w:r>
          <w:r>
            <w:rPr>
              <w:rFonts w:cs="Kalimati"/>
            </w:rPr>
            <w:t>36</w:t>
          </w:r>
          <w:r>
            <w:rPr>
              <w:rFonts w:cs="Kalimati"/>
            </w:rPr>
            <w:fldChar w:fldCharType="end"/>
          </w:r>
          <w:r>
            <w:rPr>
              <w:rFonts w:cs="Kalimati"/>
            </w:rPr>
            <w:fldChar w:fldCharType="end"/>
          </w:r>
        </w:p>
        <w:p w14:paraId="0CC554E2">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"_Toc141013107"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२आ</w:t>
          </w:r>
          <w:r>
            <w:rPr>
              <w:rStyle w:val="13"/>
              <w:rFonts w:cs="Kalimati"/>
              <w:rtl/>
              <w:cs/>
            </w:rPr>
            <w:t>.</w:t>
          </w:r>
          <w:r>
            <w:rPr>
              <w:rStyle w:val="13"/>
              <w:rFonts w:hint="cs" w:ascii="Kokila" w:hAnsi="Kokila" w:cs="Kalimati"/>
              <w:cs/>
              <w:lang w:bidi="hi-IN"/>
            </w:rPr>
            <w:t>व२०७९</w:t>
          </w:r>
          <w:r>
            <w:rPr>
              <w:rStyle w:val="13"/>
              <w:rFonts w:cs="Kalimati"/>
            </w:rPr>
            <w:t>/</w:t>
          </w:r>
          <w:r>
            <w:rPr>
              <w:rStyle w:val="13"/>
              <w:rFonts w:hint="cs" w:ascii="Kokila" w:hAnsi="Kokila" w:cs="Kalimati"/>
              <w:cs/>
              <w:lang w:bidi="hi-IN"/>
            </w:rPr>
            <w:t>८०मासम्पन्</w:t>
          </w:r>
          <w:r>
            <w:rPr>
              <w:rStyle w:val="13"/>
              <w:rFonts w:hint="cs" w:ascii="Times New Roman" w:hAnsi="Times New Roman" w:cs="Kalimati"/>
              <w:rtl/>
              <w:cs/>
            </w:rPr>
            <w:t>‍</w:t>
          </w:r>
          <w:r>
            <w:rPr>
              <w:rStyle w:val="13"/>
              <w:rFonts w:hint="cs" w:ascii="Kokila" w:hAnsi="Kokila" w:cs="Kalimati"/>
              <w:cs/>
              <w:lang w:bidi="hi-IN"/>
            </w:rPr>
            <w:t>नमुख्यमुख्यकार्यक्रमहरुरउपलब्धीः</w:t>
          </w:r>
          <w:r>
            <w:rPr>
              <w:rFonts w:cs="Kalimati"/>
            </w:rPr>
            <w:tab/>
          </w:r>
          <w:r>
            <w:rPr>
              <w:rFonts w:cs="Kalimati"/>
            </w:rPr>
            <w:fldChar w:fldCharType="begin"/>
          </w:r>
          <w:r>
            <w:rPr>
              <w:rFonts w:cs="Kalimati"/>
            </w:rPr>
            <w:instrText xml:space="preserve"> PAGEREF _Toc141013107 \h </w:instrText>
          </w:r>
          <w:r>
            <w:rPr>
              <w:rFonts w:cs="Kalimati"/>
            </w:rPr>
            <w:fldChar w:fldCharType="separate"/>
          </w:r>
          <w:r>
            <w:rPr>
              <w:rFonts w:cs="Kalimati"/>
            </w:rPr>
            <w:t>37</w:t>
          </w:r>
          <w:r>
            <w:rPr>
              <w:rFonts w:cs="Kalimati"/>
            </w:rPr>
            <w:fldChar w:fldCharType="end"/>
          </w:r>
          <w:r>
            <w:rPr>
              <w:rFonts w:cs="Kalimati"/>
            </w:rPr>
            <w:fldChar w:fldCharType="end"/>
          </w:r>
        </w:p>
        <w:p w14:paraId="42059B40">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"_Toc141013108"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३क्षमताविकास</w:t>
          </w:r>
          <w:r>
            <w:rPr>
              <w:rStyle w:val="13"/>
              <w:rFonts w:cs="Kalimati"/>
              <w:rtl/>
              <w:cs/>
            </w:rPr>
            <w:t>/</w:t>
          </w:r>
          <w:r>
            <w:rPr>
              <w:rStyle w:val="13"/>
              <w:rFonts w:hint="cs" w:ascii="Kokila" w:hAnsi="Kokila" w:cs="Kalimati"/>
              <w:cs/>
              <w:lang w:bidi="hi-IN"/>
            </w:rPr>
            <w:t>कृषिप्रसार</w:t>
          </w:r>
          <w:r>
            <w:rPr>
              <w:rStyle w:val="13"/>
              <w:rFonts w:cs="Kalimati"/>
            </w:rPr>
            <w:t>:</w:t>
          </w:r>
          <w:r>
            <w:rPr>
              <w:rFonts w:cs="Kalimati"/>
            </w:rPr>
            <w:tab/>
          </w:r>
          <w:r>
            <w:rPr>
              <w:rFonts w:cs="Kalimati"/>
            </w:rPr>
            <w:fldChar w:fldCharType="begin"/>
          </w:r>
          <w:r>
            <w:rPr>
              <w:rFonts w:cs="Kalimati"/>
            </w:rPr>
            <w:instrText xml:space="preserve"> PAGEREF _Toc141013108 \h </w:instrText>
          </w:r>
          <w:r>
            <w:rPr>
              <w:rFonts w:cs="Kalimati"/>
            </w:rPr>
            <w:fldChar w:fldCharType="separate"/>
          </w:r>
          <w:r>
            <w:rPr>
              <w:rFonts w:cs="Kalimati"/>
            </w:rPr>
            <w:t>38</w:t>
          </w:r>
          <w:r>
            <w:rPr>
              <w:rFonts w:cs="Kalimati"/>
            </w:rPr>
            <w:fldChar w:fldCharType="end"/>
          </w:r>
          <w:r>
            <w:rPr>
              <w:rFonts w:cs="Kalimati"/>
            </w:rPr>
            <w:fldChar w:fldCharType="end"/>
          </w:r>
        </w:p>
        <w:p w14:paraId="1E3272F7">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"_Toc141013109"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४अनुदानरव्यवस्थापनखर्चकोतुलनाः</w:t>
          </w:r>
          <w:r>
            <w:rPr>
              <w:rFonts w:cs="Kalimati"/>
            </w:rPr>
            <w:tab/>
          </w:r>
          <w:r>
            <w:rPr>
              <w:rFonts w:cs="Kalimati"/>
            </w:rPr>
            <w:fldChar w:fldCharType="begin"/>
          </w:r>
          <w:r>
            <w:rPr>
              <w:rFonts w:cs="Kalimati"/>
            </w:rPr>
            <w:instrText xml:space="preserve"> PAGEREF _Toc141013109 \h </w:instrText>
          </w:r>
          <w:r>
            <w:rPr>
              <w:rFonts w:cs="Kalimati"/>
            </w:rPr>
            <w:fldChar w:fldCharType="separate"/>
          </w:r>
          <w:r>
            <w:rPr>
              <w:rFonts w:cs="Kalimati"/>
            </w:rPr>
            <w:t>39</w:t>
          </w:r>
          <w:r>
            <w:rPr>
              <w:rFonts w:cs="Kalimati"/>
            </w:rPr>
            <w:fldChar w:fldCharType="end"/>
          </w:r>
          <w:r>
            <w:rPr>
              <w:rFonts w:cs="Kalimati"/>
            </w:rPr>
            <w:fldChar w:fldCharType="end"/>
          </w:r>
        </w:p>
        <w:p w14:paraId="4210E35C">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"_Toc141013110"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५आ</w:t>
          </w:r>
          <w:r>
            <w:rPr>
              <w:rStyle w:val="13"/>
              <w:rFonts w:cs="Kalimati"/>
              <w:rtl/>
              <w:cs/>
            </w:rPr>
            <w:t>.</w:t>
          </w:r>
          <w:r>
            <w:rPr>
              <w:rStyle w:val="13"/>
              <w:rFonts w:hint="cs" w:ascii="Kokila" w:hAnsi="Kokila" w:cs="Kalimati"/>
              <w:cs/>
              <w:lang w:bidi="hi-IN"/>
            </w:rPr>
            <w:t>व२०७९</w:t>
          </w:r>
          <w:r>
            <w:rPr>
              <w:rStyle w:val="13"/>
              <w:rFonts w:cs="Kalimati"/>
              <w:rtl/>
              <w:cs/>
            </w:rPr>
            <w:t xml:space="preserve">/ </w:t>
          </w:r>
          <w:r>
            <w:rPr>
              <w:rStyle w:val="13"/>
              <w:rFonts w:hint="cs" w:ascii="Kokila" w:hAnsi="Kokila" w:cs="Kalimati"/>
              <w:cs/>
              <w:lang w:bidi="hi-IN"/>
            </w:rPr>
            <w:t>८०कोबार्षिककार्यक्रमसानासिंचाईनिर्माणछनौटलाभग्राहीकोविवरण</w:t>
          </w:r>
          <w:r>
            <w:rPr>
              <w:rFonts w:cs="Kalimati"/>
            </w:rPr>
            <w:tab/>
          </w:r>
          <w:r>
            <w:rPr>
              <w:rFonts w:cs="Kalimati"/>
            </w:rPr>
            <w:fldChar w:fldCharType="begin"/>
          </w:r>
          <w:r>
            <w:rPr>
              <w:rFonts w:cs="Kalimati"/>
            </w:rPr>
            <w:instrText xml:space="preserve"> PAGEREF _Toc141013110 \h </w:instrText>
          </w:r>
          <w:r>
            <w:rPr>
              <w:rFonts w:cs="Kalimati"/>
            </w:rPr>
            <w:fldChar w:fldCharType="separate"/>
          </w:r>
          <w:r>
            <w:rPr>
              <w:rFonts w:cs="Kalimati"/>
            </w:rPr>
            <w:t>39</w:t>
          </w:r>
          <w:r>
            <w:rPr>
              <w:rFonts w:cs="Kalimati"/>
            </w:rPr>
            <w:fldChar w:fldCharType="end"/>
          </w:r>
          <w:r>
            <w:rPr>
              <w:rFonts w:cs="Kalimati"/>
            </w:rPr>
            <w:fldChar w:fldCharType="end"/>
          </w:r>
        </w:p>
        <w:p w14:paraId="329FC4B2">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"_Toc141013111"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६आ</w:t>
          </w:r>
          <w:r>
            <w:rPr>
              <w:rStyle w:val="13"/>
              <w:rFonts w:cs="Kalimati"/>
              <w:rtl/>
              <w:cs/>
            </w:rPr>
            <w:t>.</w:t>
          </w:r>
          <w:r>
            <w:rPr>
              <w:rStyle w:val="13"/>
              <w:rFonts w:hint="cs" w:ascii="Kokila" w:hAnsi="Kokila" w:cs="Kalimati"/>
              <w:cs/>
              <w:lang w:bidi="hi-IN"/>
            </w:rPr>
            <w:t>व२०७९</w:t>
          </w:r>
          <w:r>
            <w:rPr>
              <w:rStyle w:val="13"/>
              <w:rFonts w:cs="Kalimati"/>
              <w:rtl/>
              <w:cs/>
            </w:rPr>
            <w:t xml:space="preserve">/ </w:t>
          </w:r>
          <w:r>
            <w:rPr>
              <w:rStyle w:val="13"/>
              <w:rFonts w:hint="cs" w:ascii="Kokila" w:hAnsi="Kokila" w:cs="Kalimati"/>
              <w:cs/>
              <w:lang w:bidi="hi-IN"/>
            </w:rPr>
            <w:t>८०कोबार्षिककार्यक्रमकृषियान्त्रिकरणमालाभान्वितविवरणः</w:t>
          </w:r>
          <w:r>
            <w:rPr>
              <w:rFonts w:cs="Kalimati"/>
            </w:rPr>
            <w:tab/>
          </w:r>
          <w:r>
            <w:rPr>
              <w:rFonts w:cs="Kalimati"/>
            </w:rPr>
            <w:fldChar w:fldCharType="begin"/>
          </w:r>
          <w:r>
            <w:rPr>
              <w:rFonts w:cs="Kalimati"/>
            </w:rPr>
            <w:instrText xml:space="preserve"> PAGEREF _Toc141013111 \h </w:instrText>
          </w:r>
          <w:r>
            <w:rPr>
              <w:rFonts w:cs="Kalimati"/>
            </w:rPr>
            <w:fldChar w:fldCharType="separate"/>
          </w:r>
          <w:r>
            <w:rPr>
              <w:rFonts w:cs="Kalimati"/>
            </w:rPr>
            <w:t>42</w:t>
          </w:r>
          <w:r>
            <w:rPr>
              <w:rFonts w:cs="Kalimati"/>
            </w:rPr>
            <w:fldChar w:fldCharType="end"/>
          </w:r>
          <w:r>
            <w:rPr>
              <w:rFonts w:cs="Kalimati"/>
            </w:rPr>
            <w:fldChar w:fldCharType="end"/>
          </w:r>
        </w:p>
        <w:p w14:paraId="5D491DEE">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"_Toc141013112"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७आ</w:t>
          </w:r>
          <w:r>
            <w:rPr>
              <w:rStyle w:val="13"/>
              <w:rFonts w:cs="Kalimati"/>
              <w:rtl/>
              <w:cs/>
            </w:rPr>
            <w:t>.</w:t>
          </w:r>
          <w:r>
            <w:rPr>
              <w:rStyle w:val="13"/>
              <w:rFonts w:hint="cs" w:ascii="Kokila" w:hAnsi="Kokila" w:cs="Kalimati"/>
              <w:cs/>
              <w:lang w:bidi="hi-IN"/>
            </w:rPr>
            <w:t>व२०७९</w:t>
          </w:r>
          <w:r>
            <w:rPr>
              <w:rStyle w:val="13"/>
              <w:rFonts w:cs="Kalimati"/>
              <w:rtl/>
              <w:cs/>
            </w:rPr>
            <w:t xml:space="preserve">/ </w:t>
          </w:r>
          <w:r>
            <w:rPr>
              <w:rStyle w:val="13"/>
              <w:rFonts w:hint="cs" w:ascii="Kokila" w:hAnsi="Kokila" w:cs="Kalimati"/>
              <w:cs/>
              <w:lang w:bidi="hi-IN"/>
            </w:rPr>
            <w:t>८०कोबार्षिककार्यक्रमप्राथमिकप्रशोधनतथाभण्डारणतथापोष्टहार्भेष्टक्षतिन्यूनिकरणकार्यक्रममालाभन्वितविवरणः</w:t>
          </w:r>
          <w:r>
            <w:rPr>
              <w:rFonts w:cs="Kalimati"/>
            </w:rPr>
            <w:tab/>
          </w:r>
          <w:r>
            <w:rPr>
              <w:rFonts w:cs="Kalimati"/>
            </w:rPr>
            <w:fldChar w:fldCharType="begin"/>
          </w:r>
          <w:r>
            <w:rPr>
              <w:rFonts w:cs="Kalimati"/>
            </w:rPr>
            <w:instrText xml:space="preserve"> PAGEREF _Toc141013112 \h </w:instrText>
          </w:r>
          <w:r>
            <w:rPr>
              <w:rFonts w:cs="Kalimati"/>
            </w:rPr>
            <w:fldChar w:fldCharType="separate"/>
          </w:r>
          <w:r>
            <w:rPr>
              <w:rFonts w:cs="Kalimati"/>
            </w:rPr>
            <w:t>43</w:t>
          </w:r>
          <w:r>
            <w:rPr>
              <w:rFonts w:cs="Kalimati"/>
            </w:rPr>
            <w:fldChar w:fldCharType="end"/>
          </w:r>
          <w:r>
            <w:rPr>
              <w:rFonts w:cs="Kalimati"/>
            </w:rPr>
            <w:fldChar w:fldCharType="end"/>
          </w:r>
        </w:p>
        <w:p w14:paraId="3C8239CC">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"_Toc141013113"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८आ</w:t>
          </w:r>
          <w:r>
            <w:rPr>
              <w:rStyle w:val="13"/>
              <w:rFonts w:cs="Kalimati"/>
              <w:rtl/>
              <w:cs/>
            </w:rPr>
            <w:t>.</w:t>
          </w:r>
          <w:r>
            <w:rPr>
              <w:rStyle w:val="13"/>
              <w:rFonts w:hint="cs" w:ascii="Kokila" w:hAnsi="Kokila" w:cs="Kalimati"/>
              <w:cs/>
              <w:lang w:bidi="hi-IN"/>
            </w:rPr>
            <w:t>व२०७९</w:t>
          </w:r>
          <w:r>
            <w:rPr>
              <w:rStyle w:val="13"/>
              <w:rFonts w:cs="Kalimati"/>
              <w:rtl/>
              <w:cs/>
            </w:rPr>
            <w:t xml:space="preserve">/ </w:t>
          </w:r>
          <w:r>
            <w:rPr>
              <w:rStyle w:val="13"/>
              <w:rFonts w:hint="cs" w:ascii="Kokila" w:hAnsi="Kokila" w:cs="Kalimati"/>
              <w:cs/>
              <w:lang w:bidi="hi-IN"/>
            </w:rPr>
            <w:t>८०कोबार्षिककार्यक्रमचक्लाबन्दीमाघेरबारकार्यक्रमलाभन्वितविवरणः</w:t>
          </w:r>
          <w:r>
            <w:rPr>
              <w:rFonts w:cs="Kalimati"/>
            </w:rPr>
            <w:tab/>
          </w:r>
          <w:r>
            <w:rPr>
              <w:rFonts w:cs="Kalimati"/>
            </w:rPr>
            <w:fldChar w:fldCharType="begin"/>
          </w:r>
          <w:r>
            <w:rPr>
              <w:rFonts w:cs="Kalimati"/>
            </w:rPr>
            <w:instrText xml:space="preserve"> PAGEREF _Toc141013113 \h </w:instrText>
          </w:r>
          <w:r>
            <w:rPr>
              <w:rFonts w:cs="Kalimati"/>
            </w:rPr>
            <w:fldChar w:fldCharType="separate"/>
          </w:r>
          <w:r>
            <w:rPr>
              <w:rFonts w:cs="Kalimati"/>
            </w:rPr>
            <w:t>44</w:t>
          </w:r>
          <w:r>
            <w:rPr>
              <w:rFonts w:cs="Kalimati"/>
            </w:rPr>
            <w:fldChar w:fldCharType="end"/>
          </w:r>
          <w:r>
            <w:rPr>
              <w:rFonts w:cs="Kalimati"/>
            </w:rPr>
            <w:fldChar w:fldCharType="end"/>
          </w:r>
        </w:p>
        <w:p w14:paraId="50A3E340">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"_Toc141013114"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१०आ</w:t>
          </w:r>
          <w:r>
            <w:rPr>
              <w:rStyle w:val="13"/>
              <w:rFonts w:cs="Kalimati"/>
              <w:rtl/>
              <w:cs/>
            </w:rPr>
            <w:t>.</w:t>
          </w:r>
          <w:r>
            <w:rPr>
              <w:rStyle w:val="13"/>
              <w:rFonts w:hint="cs" w:ascii="Kokila" w:hAnsi="Kokila" w:cs="Kalimati"/>
              <w:cs/>
              <w:lang w:bidi="hi-IN"/>
            </w:rPr>
            <w:t>व२०७९</w:t>
          </w:r>
          <w:r>
            <w:rPr>
              <w:rStyle w:val="13"/>
              <w:rFonts w:cs="Kalimati"/>
              <w:rtl/>
              <w:cs/>
            </w:rPr>
            <w:t xml:space="preserve">/ </w:t>
          </w:r>
          <w:r>
            <w:rPr>
              <w:rStyle w:val="13"/>
              <w:rFonts w:hint="cs" w:ascii="Kokila" w:hAnsi="Kokila" w:cs="Kalimati"/>
              <w:cs/>
              <w:lang w:bidi="hi-IN"/>
            </w:rPr>
            <w:t>८०कोबार्षिककार्यक्रमचक्लाबन्दीमाघेरबारकार्यक्रमलाभन्वितविवरणः</w:t>
          </w:r>
          <w:r>
            <w:rPr>
              <w:rFonts w:cs="Kalimati"/>
            </w:rPr>
            <w:tab/>
          </w:r>
          <w:r>
            <w:rPr>
              <w:rFonts w:cs="Kalimati"/>
            </w:rPr>
            <w:fldChar w:fldCharType="begin"/>
          </w:r>
          <w:r>
            <w:rPr>
              <w:rFonts w:cs="Kalimati"/>
            </w:rPr>
            <w:instrText xml:space="preserve"> PAGEREF _Toc141013114 \h </w:instrText>
          </w:r>
          <w:r>
            <w:rPr>
              <w:rFonts w:cs="Kalimati"/>
            </w:rPr>
            <w:fldChar w:fldCharType="separate"/>
          </w:r>
          <w:r>
            <w:rPr>
              <w:rFonts w:cs="Kalimati"/>
            </w:rPr>
            <w:t>44</w:t>
          </w:r>
          <w:r>
            <w:rPr>
              <w:rFonts w:cs="Kalimati"/>
            </w:rPr>
            <w:fldChar w:fldCharType="end"/>
          </w:r>
          <w:r>
            <w:rPr>
              <w:rFonts w:cs="Kalimati"/>
            </w:rPr>
            <w:fldChar w:fldCharType="end"/>
          </w:r>
        </w:p>
        <w:p w14:paraId="15858450">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"_Toc141013115" </w:instrText>
          </w:r>
          <w:r>
            <w:fldChar w:fldCharType="separate"/>
          </w:r>
          <w:r>
            <w:rPr>
              <w:rStyle w:val="13"/>
              <w:rFonts w:hint="cs" w:ascii="Kokila" w:hAnsi="Kokila" w:cs="Kalimati"/>
              <w:cs/>
              <w:lang w:bidi="hi-IN"/>
            </w:rPr>
            <w:t>९</w:t>
          </w:r>
          <w:r>
            <w:rPr>
              <w:rStyle w:val="13"/>
              <w:rFonts w:cs="Kalimati"/>
              <w:rtl/>
              <w:cs/>
            </w:rPr>
            <w:t>.</w:t>
          </w:r>
          <w:r>
            <w:rPr>
              <w:rStyle w:val="13"/>
              <w:rFonts w:hint="cs" w:ascii="Kokila" w:hAnsi="Kokila" w:cs="Kalimati"/>
              <w:cs/>
              <w:lang w:bidi="hi-IN"/>
            </w:rPr>
            <w:t>१आ</w:t>
          </w:r>
          <w:r>
            <w:rPr>
              <w:rStyle w:val="13"/>
              <w:rFonts w:cs="Kalimati"/>
              <w:rtl/>
              <w:cs/>
            </w:rPr>
            <w:t>.</w:t>
          </w:r>
          <w:r>
            <w:rPr>
              <w:rStyle w:val="13"/>
              <w:rFonts w:hint="cs" w:ascii="Kokila" w:hAnsi="Kokila" w:cs="Kalimati"/>
              <w:cs/>
              <w:lang w:bidi="hi-IN"/>
            </w:rPr>
            <w:t>व२०७९</w:t>
          </w:r>
          <w:r>
            <w:rPr>
              <w:rStyle w:val="13"/>
              <w:rFonts w:cs="Kalimati"/>
            </w:rPr>
            <w:t>/</w:t>
          </w:r>
          <w:r>
            <w:rPr>
              <w:rStyle w:val="13"/>
              <w:rFonts w:hint="cs" w:ascii="Kokila" w:hAnsi="Kokila" w:cs="Kalimati"/>
              <w:cs/>
              <w:lang w:bidi="hi-IN"/>
            </w:rPr>
            <w:t>८०माबालीवस्तुकोउत्पादनरउत्पादकत्वकोअवस्थाः</w:t>
          </w:r>
          <w:r>
            <w:rPr>
              <w:rFonts w:cs="Kalimati"/>
            </w:rPr>
            <w:tab/>
          </w:r>
          <w:r>
            <w:rPr>
              <w:rFonts w:cs="Kalimati"/>
            </w:rPr>
            <w:fldChar w:fldCharType="begin"/>
          </w:r>
          <w:r>
            <w:rPr>
              <w:rFonts w:cs="Kalimati"/>
            </w:rPr>
            <w:instrText xml:space="preserve"> PAGEREF _Toc141013115 \h </w:instrText>
          </w:r>
          <w:r>
            <w:rPr>
              <w:rFonts w:cs="Kalimati"/>
            </w:rPr>
            <w:fldChar w:fldCharType="separate"/>
          </w:r>
          <w:r>
            <w:rPr>
              <w:rFonts w:cs="Kalimati"/>
            </w:rPr>
            <w:t>44</w:t>
          </w:r>
          <w:r>
            <w:rPr>
              <w:rFonts w:cs="Kalimati"/>
            </w:rPr>
            <w:fldChar w:fldCharType="end"/>
          </w:r>
          <w:r>
            <w:rPr>
              <w:rFonts w:cs="Kalimati"/>
            </w:rPr>
            <w:fldChar w:fldCharType="end"/>
          </w:r>
        </w:p>
        <w:p w14:paraId="4624C557">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"_Toc141013116" </w:instrText>
          </w:r>
          <w:r>
            <w:fldChar w:fldCharType="separate"/>
          </w:r>
          <w:r>
            <w:rPr>
              <w:rStyle w:val="13"/>
              <w:rFonts w:cs="Kalimati"/>
              <w:cs/>
              <w:lang w:bidi="hi-IN"/>
            </w:rPr>
            <w:t>१०</w:t>
          </w:r>
          <w:r>
            <w:rPr>
              <w:rStyle w:val="13"/>
              <w:rFonts w:cs="Kalimati"/>
              <w:rtl/>
              <w:cs/>
            </w:rPr>
            <w:t xml:space="preserve">.  </w:t>
          </w:r>
          <w:r>
            <w:rPr>
              <w:rStyle w:val="13"/>
              <w:rFonts w:cs="Kalimati"/>
              <w:rtl/>
              <w:cs/>
              <w:lang w:bidi="hi-IN"/>
            </w:rPr>
            <w:t>प्रदेश मातहतका कार्यालयको ब्लक विकास प्रगति विवरणः</w:t>
          </w:r>
          <w:r>
            <w:rPr>
              <w:rFonts w:cs="Kalimati"/>
            </w:rPr>
            <w:tab/>
          </w:r>
          <w:r>
            <w:rPr>
              <w:rFonts w:cs="Kalimati"/>
            </w:rPr>
            <w:fldChar w:fldCharType="begin"/>
          </w:r>
          <w:r>
            <w:rPr>
              <w:rFonts w:cs="Kalimati"/>
            </w:rPr>
            <w:instrText xml:space="preserve"> PAGEREF _Toc141013116 \h </w:instrText>
          </w:r>
          <w:r>
            <w:rPr>
              <w:rFonts w:cs="Kalimati"/>
            </w:rPr>
            <w:fldChar w:fldCharType="separate"/>
          </w:r>
          <w:r>
            <w:rPr>
              <w:rFonts w:cs="Kalimati"/>
            </w:rPr>
            <w:t>45</w:t>
          </w:r>
          <w:r>
            <w:rPr>
              <w:rFonts w:cs="Kalimati"/>
            </w:rPr>
            <w:fldChar w:fldCharType="end"/>
          </w:r>
          <w:r>
            <w:rPr>
              <w:rFonts w:cs="Kalimati"/>
            </w:rPr>
            <w:fldChar w:fldCharType="end"/>
          </w:r>
        </w:p>
        <w:p w14:paraId="2FE0A702">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"_Toc141013117" </w:instrText>
          </w:r>
          <w:r>
            <w:fldChar w:fldCharType="separate"/>
          </w:r>
          <w:r>
            <w:rPr>
              <w:rStyle w:val="13"/>
              <w:rFonts w:hint="cs" w:ascii="Kokila" w:hAnsi="Kokila" w:cs="Kalimati"/>
              <w:cs/>
              <w:lang w:bidi="hi-IN"/>
            </w:rPr>
            <w:t>१०</w:t>
          </w:r>
          <w:r>
            <w:rPr>
              <w:rStyle w:val="13"/>
              <w:rFonts w:cs="Kalimati"/>
              <w:rtl/>
              <w:cs/>
            </w:rPr>
            <w:t>.</w:t>
          </w:r>
          <w:r>
            <w:rPr>
              <w:rStyle w:val="13"/>
              <w:rFonts w:hint="cs" w:ascii="Kokila" w:hAnsi="Kokila" w:cs="Kalimati"/>
              <w:cs/>
              <w:lang w:bidi="hi-IN"/>
            </w:rPr>
            <w:t>१कृषिज्ञानकेन्द्रबाटसंचालितब्लकविकासकार्यक्रमप्रगतिविवरणआ</w:t>
          </w:r>
          <w:r>
            <w:rPr>
              <w:rStyle w:val="13"/>
              <w:rFonts w:cs="Kalimati"/>
              <w:rtl/>
              <w:cs/>
            </w:rPr>
            <w:t>.</w:t>
          </w:r>
          <w:r>
            <w:rPr>
              <w:rStyle w:val="13"/>
              <w:rFonts w:hint="cs" w:ascii="Kokila" w:hAnsi="Kokila" w:cs="Kalimati"/>
              <w:cs/>
              <w:lang w:bidi="hi-IN"/>
            </w:rPr>
            <w:t>व२०७९</w:t>
          </w:r>
          <w:r>
            <w:rPr>
              <w:rStyle w:val="13"/>
              <w:rFonts w:cs="Kalimati"/>
              <w:rtl/>
              <w:cs/>
            </w:rPr>
            <w:t>/</w:t>
          </w:r>
          <w:r>
            <w:rPr>
              <w:rStyle w:val="13"/>
              <w:rFonts w:hint="cs" w:ascii="Kokila" w:hAnsi="Kokila" w:cs="Kalimati"/>
              <w:cs/>
              <w:lang w:bidi="hi-IN"/>
            </w:rPr>
            <w:t>८०</w:t>
          </w:r>
          <w:r>
            <w:rPr>
              <w:rFonts w:cs="Kalimati"/>
            </w:rPr>
            <w:tab/>
          </w:r>
          <w:r>
            <w:rPr>
              <w:rFonts w:cs="Kalimati"/>
            </w:rPr>
            <w:fldChar w:fldCharType="begin"/>
          </w:r>
          <w:r>
            <w:rPr>
              <w:rFonts w:cs="Kalimati"/>
            </w:rPr>
            <w:instrText xml:space="preserve"> PAGEREF _Toc141013117 \h </w:instrText>
          </w:r>
          <w:r>
            <w:rPr>
              <w:rFonts w:cs="Kalimati"/>
            </w:rPr>
            <w:fldChar w:fldCharType="separate"/>
          </w:r>
          <w:r>
            <w:rPr>
              <w:rFonts w:cs="Kalimati"/>
            </w:rPr>
            <w:t>45</w:t>
          </w:r>
          <w:r>
            <w:rPr>
              <w:rFonts w:cs="Kalimati"/>
            </w:rPr>
            <w:fldChar w:fldCharType="end"/>
          </w:r>
          <w:r>
            <w:rPr>
              <w:rFonts w:cs="Kalimati"/>
            </w:rPr>
            <w:fldChar w:fldCharType="end"/>
          </w:r>
        </w:p>
        <w:p w14:paraId="7EAA3F76">
          <w:pPr>
            <w:pStyle w:val="17"/>
            <w:tabs>
              <w:tab w:val="right" w:leader="dot" w:pos="11064"/>
            </w:tabs>
            <w:rPr>
              <w:rFonts w:cs="Kalimati" w:asciiTheme="minorHAnsi" w:hAnsiTheme="minorHAnsi" w:eastAsiaTheme="minorEastAsia"/>
              <w:szCs w:val="20"/>
              <w:lang w:bidi="ne-NP"/>
            </w:rPr>
          </w:pPr>
          <w:r>
            <w:fldChar w:fldCharType="begin"/>
          </w:r>
          <w:r>
            <w:instrText xml:space="preserve"> HYPERLINK \l "_Toc141013118" </w:instrText>
          </w:r>
          <w:r>
            <w:fldChar w:fldCharType="separate"/>
          </w:r>
          <w:r>
            <w:rPr>
              <w:rStyle w:val="13"/>
              <w:rFonts w:hint="cs" w:ascii="Kokila" w:hAnsi="Kokila" w:cs="Kalimati"/>
              <w:cs/>
              <w:lang w:bidi="hi-IN"/>
            </w:rPr>
            <w:t>१०</w:t>
          </w:r>
          <w:r>
            <w:rPr>
              <w:rStyle w:val="13"/>
              <w:rFonts w:cs="Kalimati"/>
              <w:rtl/>
              <w:cs/>
            </w:rPr>
            <w:t>.</w:t>
          </w:r>
          <w:r>
            <w:rPr>
              <w:rStyle w:val="13"/>
              <w:rFonts w:hint="cs" w:ascii="Kokila" w:hAnsi="Kokila" w:cs="Kalimati"/>
              <w:cs/>
              <w:lang w:bidi="hi-IN"/>
            </w:rPr>
            <w:t>२पशुविज्ञकेन्द्रबाटसंचालितबाख्राब्लकविकासकार्यक्रमप्रगतिविवरणआ</w:t>
          </w:r>
          <w:r>
            <w:rPr>
              <w:rStyle w:val="13"/>
              <w:rFonts w:cs="Kalimati"/>
              <w:rtl/>
              <w:cs/>
            </w:rPr>
            <w:t>.</w:t>
          </w:r>
          <w:r>
            <w:rPr>
              <w:rStyle w:val="13"/>
              <w:rFonts w:hint="cs" w:ascii="Kokila" w:hAnsi="Kokila" w:cs="Kalimati"/>
              <w:cs/>
              <w:lang w:bidi="hi-IN"/>
            </w:rPr>
            <w:t>व२०७९</w:t>
          </w:r>
          <w:r>
            <w:rPr>
              <w:rStyle w:val="13"/>
              <w:rFonts w:cs="Kalimati"/>
              <w:rtl/>
              <w:cs/>
            </w:rPr>
            <w:t>/</w:t>
          </w:r>
          <w:r>
            <w:rPr>
              <w:rStyle w:val="13"/>
              <w:rFonts w:hint="cs" w:ascii="Kokila" w:hAnsi="Kokila" w:cs="Kalimati"/>
              <w:cs/>
              <w:lang w:bidi="hi-IN"/>
            </w:rPr>
            <w:t>८०</w:t>
          </w:r>
          <w:r>
            <w:rPr>
              <w:rFonts w:cs="Kalimati"/>
            </w:rPr>
            <w:tab/>
          </w:r>
          <w:r>
            <w:rPr>
              <w:rFonts w:cs="Kalimati"/>
            </w:rPr>
            <w:fldChar w:fldCharType="begin"/>
          </w:r>
          <w:r>
            <w:rPr>
              <w:rFonts w:cs="Kalimati"/>
            </w:rPr>
            <w:instrText xml:space="preserve"> PAGEREF _Toc141013118 \h </w:instrText>
          </w:r>
          <w:r>
            <w:rPr>
              <w:rFonts w:cs="Kalimati"/>
            </w:rPr>
            <w:fldChar w:fldCharType="separate"/>
          </w:r>
          <w:r>
            <w:rPr>
              <w:rFonts w:cs="Kalimati"/>
            </w:rPr>
            <w:t>46</w:t>
          </w:r>
          <w:r>
            <w:rPr>
              <w:rFonts w:cs="Kalimati"/>
            </w:rPr>
            <w:fldChar w:fldCharType="end"/>
          </w:r>
          <w:r>
            <w:rPr>
              <w:rFonts w:cs="Kalimati"/>
            </w:rPr>
            <w:fldChar w:fldCharType="end"/>
          </w:r>
        </w:p>
        <w:p w14:paraId="5EF63D88">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"_Toc141013119" </w:instrText>
          </w:r>
          <w:r>
            <w:fldChar w:fldCharType="separate"/>
          </w:r>
          <w:r>
            <w:rPr>
              <w:rStyle w:val="13"/>
              <w:rFonts w:cs="Kalimati"/>
              <w:cs/>
              <w:lang w:bidi="hi-IN"/>
            </w:rPr>
            <w:t>११</w:t>
          </w:r>
          <w:r>
            <w:rPr>
              <w:rStyle w:val="13"/>
              <w:rFonts w:cs="Kalimati"/>
              <w:rtl/>
              <w:cs/>
            </w:rPr>
            <w:t xml:space="preserve">. </w:t>
          </w:r>
          <w:r>
            <w:rPr>
              <w:rStyle w:val="13"/>
              <w:rFonts w:cs="Kalimati"/>
              <w:rtl/>
              <w:cs/>
              <w:lang w:bidi="hi-IN"/>
            </w:rPr>
            <w:t>स्थानिय तहबाट संचालित पकेट विकास कार्यक्रमको प्रगति विवरणः</w:t>
          </w:r>
          <w:r>
            <w:rPr>
              <w:rFonts w:cs="Kalimati"/>
            </w:rPr>
            <w:tab/>
          </w:r>
          <w:r>
            <w:rPr>
              <w:rFonts w:cs="Kalimati"/>
            </w:rPr>
            <w:fldChar w:fldCharType="begin"/>
          </w:r>
          <w:r>
            <w:rPr>
              <w:rFonts w:cs="Kalimati"/>
            </w:rPr>
            <w:instrText xml:space="preserve"> PAGEREF _Toc141013119 \h </w:instrText>
          </w:r>
          <w:r>
            <w:rPr>
              <w:rFonts w:cs="Kalimati"/>
            </w:rPr>
            <w:fldChar w:fldCharType="separate"/>
          </w:r>
          <w:r>
            <w:rPr>
              <w:rFonts w:cs="Kalimati"/>
            </w:rPr>
            <w:t>46</w:t>
          </w:r>
          <w:r>
            <w:rPr>
              <w:rFonts w:cs="Kalimati"/>
            </w:rPr>
            <w:fldChar w:fldCharType="end"/>
          </w:r>
          <w:r>
            <w:rPr>
              <w:rFonts w:cs="Kalimati"/>
            </w:rPr>
            <w:fldChar w:fldCharType="end"/>
          </w:r>
        </w:p>
        <w:p w14:paraId="5E5DB74D">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"_Toc141013120" </w:instrText>
          </w:r>
          <w:r>
            <w:fldChar w:fldCharType="separate"/>
          </w:r>
          <w:r>
            <w:rPr>
              <w:rStyle w:val="13"/>
              <w:rFonts w:cs="Kalimati"/>
              <w:cs/>
              <w:lang w:bidi="hi-IN"/>
            </w:rPr>
            <w:t>१२</w:t>
          </w:r>
          <w:r>
            <w:rPr>
              <w:rStyle w:val="13"/>
              <w:rFonts w:cs="Kalimati"/>
              <w:rtl/>
              <w:cs/>
            </w:rPr>
            <w:t xml:space="preserve">. </w:t>
          </w:r>
          <w:r>
            <w:rPr>
              <w:rStyle w:val="13"/>
              <w:rFonts w:cs="Kalimati"/>
              <w:rtl/>
              <w:cs/>
              <w:lang w:bidi="hi-IN"/>
            </w:rPr>
            <w:t>नगरपालिका</w:t>
          </w:r>
          <w:r>
            <w:rPr>
              <w:rStyle w:val="13"/>
              <w:rFonts w:cs="Kalimati"/>
              <w:rtl/>
              <w:cs/>
            </w:rPr>
            <w:t>/</w:t>
          </w:r>
          <w:r>
            <w:rPr>
              <w:rStyle w:val="13"/>
              <w:rFonts w:cs="Kalimati"/>
              <w:rtl/>
              <w:cs/>
              <w:lang w:bidi="hi-IN"/>
            </w:rPr>
            <w:t>गाउँपालिकाप्रमुखहरुको विवरण</w:t>
          </w:r>
          <w:r>
            <w:rPr>
              <w:rStyle w:val="13"/>
              <w:rFonts w:cs="Kalimati"/>
              <w:rtl/>
              <w:cs/>
            </w:rPr>
            <w:t>:</w:t>
          </w:r>
          <w:r>
            <w:rPr>
              <w:rFonts w:cs="Kalimati"/>
            </w:rPr>
            <w:tab/>
          </w:r>
          <w:r>
            <w:rPr>
              <w:rFonts w:cs="Kalimati"/>
            </w:rPr>
            <w:fldChar w:fldCharType="begin"/>
          </w:r>
          <w:r>
            <w:rPr>
              <w:rFonts w:cs="Kalimati"/>
            </w:rPr>
            <w:instrText xml:space="preserve"> PAGEREF _Toc141013120 \h </w:instrText>
          </w:r>
          <w:r>
            <w:rPr>
              <w:rFonts w:cs="Kalimati"/>
            </w:rPr>
            <w:fldChar w:fldCharType="separate"/>
          </w:r>
          <w:r>
            <w:rPr>
              <w:rFonts w:cs="Kalimati"/>
            </w:rPr>
            <w:t>47</w:t>
          </w:r>
          <w:r>
            <w:rPr>
              <w:rFonts w:cs="Kalimati"/>
            </w:rPr>
            <w:fldChar w:fldCharType="end"/>
          </w:r>
          <w:r>
            <w:rPr>
              <w:rFonts w:cs="Kalimati"/>
            </w:rPr>
            <w:fldChar w:fldCharType="end"/>
          </w:r>
        </w:p>
        <w:p w14:paraId="1AB209D7">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"_Toc141013121" </w:instrText>
          </w:r>
          <w:r>
            <w:fldChar w:fldCharType="separate"/>
          </w:r>
          <w:r>
            <w:rPr>
              <w:rStyle w:val="13"/>
              <w:rFonts w:cs="Kalimati"/>
              <w:cs/>
              <w:lang w:bidi="hi-IN"/>
            </w:rPr>
            <w:t>१३</w:t>
          </w:r>
          <w:r>
            <w:rPr>
              <w:rStyle w:val="13"/>
              <w:rFonts w:cs="Kalimati"/>
              <w:rtl/>
              <w:cs/>
            </w:rPr>
            <w:t xml:space="preserve">. </w:t>
          </w:r>
          <w:r>
            <w:rPr>
              <w:rStyle w:val="13"/>
              <w:rFonts w:cs="Kalimati"/>
              <w:rtl/>
              <w:cs/>
              <w:lang w:bidi="hi-IN"/>
            </w:rPr>
            <w:t>नगरपालिका</w:t>
          </w:r>
          <w:r>
            <w:rPr>
              <w:rStyle w:val="13"/>
              <w:rFonts w:cs="Kalimati"/>
              <w:rtl/>
              <w:cs/>
            </w:rPr>
            <w:t>/</w:t>
          </w:r>
          <w:r>
            <w:rPr>
              <w:rStyle w:val="13"/>
              <w:rFonts w:cs="Kalimati"/>
              <w:rtl/>
              <w:cs/>
              <w:lang w:bidi="hi-IN"/>
            </w:rPr>
            <w:t>गाउँपालिकामा कार्यरत कृषि प्राविधिकह</w:t>
          </w:r>
          <w:r>
            <w:rPr>
              <w:rStyle w:val="13"/>
              <w:rFonts w:cs="Kalimati"/>
              <w:cs/>
              <w:lang w:bidi="hi-IN"/>
            </w:rPr>
            <w:t>रुको विवरण</w:t>
          </w:r>
          <w:r>
            <w:rPr>
              <w:rStyle w:val="13"/>
              <w:rFonts w:cs="Kalimati"/>
              <w:rtl/>
              <w:cs/>
            </w:rPr>
            <w:t>:</w:t>
          </w:r>
          <w:r>
            <w:rPr>
              <w:rFonts w:cs="Kalimati"/>
            </w:rPr>
            <w:tab/>
          </w:r>
          <w:r>
            <w:rPr>
              <w:rFonts w:cs="Kalimati"/>
            </w:rPr>
            <w:fldChar w:fldCharType="begin"/>
          </w:r>
          <w:r>
            <w:rPr>
              <w:rFonts w:cs="Kalimati"/>
            </w:rPr>
            <w:instrText xml:space="preserve"> PAGEREF _Toc141013121 \h </w:instrText>
          </w:r>
          <w:r>
            <w:rPr>
              <w:rFonts w:cs="Kalimati"/>
            </w:rPr>
            <w:fldChar w:fldCharType="separate"/>
          </w:r>
          <w:r>
            <w:rPr>
              <w:rFonts w:cs="Kalimati"/>
            </w:rPr>
            <w:t>47</w:t>
          </w:r>
          <w:r>
            <w:rPr>
              <w:rFonts w:cs="Kalimati"/>
            </w:rPr>
            <w:fldChar w:fldCharType="end"/>
          </w:r>
          <w:r>
            <w:rPr>
              <w:rFonts w:cs="Kalimati"/>
            </w:rPr>
            <w:fldChar w:fldCharType="end"/>
          </w:r>
        </w:p>
        <w:p w14:paraId="6F2C0724">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"_Toc141013122" </w:instrText>
          </w:r>
          <w:r>
            <w:fldChar w:fldCharType="separate"/>
          </w:r>
          <w:r>
            <w:rPr>
              <w:rStyle w:val="13"/>
              <w:rFonts w:cs="Kalimati"/>
              <w:cs/>
              <w:lang w:bidi="hi-IN"/>
            </w:rPr>
            <w:t>१४</w:t>
          </w:r>
          <w:r>
            <w:rPr>
              <w:rStyle w:val="13"/>
              <w:rFonts w:cs="Kalimati"/>
              <w:rtl/>
              <w:cs/>
            </w:rPr>
            <w:t xml:space="preserve">. </w:t>
          </w:r>
          <w:r>
            <w:rPr>
              <w:rStyle w:val="13"/>
              <w:rFonts w:cs="Kalimati"/>
              <w:rtl/>
              <w:cs/>
              <w:lang w:bidi="hi-IN"/>
            </w:rPr>
            <w:t>जिल्ला स्थित कृषि संग सम्बन्धित कार्यालयमा कार्यरत कर्मचारीहरुको विवरण</w:t>
          </w:r>
          <w:r>
            <w:rPr>
              <w:rStyle w:val="13"/>
              <w:rFonts w:cs="Kalimati"/>
              <w:rtl/>
              <w:cs/>
            </w:rPr>
            <w:t>:</w:t>
          </w:r>
          <w:r>
            <w:rPr>
              <w:rFonts w:cs="Kalimati"/>
            </w:rPr>
            <w:tab/>
          </w:r>
          <w:r>
            <w:rPr>
              <w:rFonts w:cs="Kalimati"/>
            </w:rPr>
            <w:fldChar w:fldCharType="begin"/>
          </w:r>
          <w:r>
            <w:rPr>
              <w:rFonts w:cs="Kalimati"/>
            </w:rPr>
            <w:instrText xml:space="preserve"> PAGEREF _Toc141013122 \h </w:instrText>
          </w:r>
          <w:r>
            <w:rPr>
              <w:rFonts w:cs="Kalimati"/>
            </w:rPr>
            <w:fldChar w:fldCharType="separate"/>
          </w:r>
          <w:r>
            <w:rPr>
              <w:rFonts w:cs="Kalimati"/>
            </w:rPr>
            <w:t>48</w:t>
          </w:r>
          <w:r>
            <w:rPr>
              <w:rFonts w:cs="Kalimati"/>
            </w:rPr>
            <w:fldChar w:fldCharType="end"/>
          </w:r>
          <w:r>
            <w:rPr>
              <w:rFonts w:cs="Kalimati"/>
            </w:rPr>
            <w:fldChar w:fldCharType="end"/>
          </w:r>
        </w:p>
        <w:p w14:paraId="451A0462">
          <w:pPr>
            <w:pStyle w:val="16"/>
            <w:tabs>
              <w:tab w:val="right" w:leader="dot" w:pos="11064"/>
            </w:tabs>
            <w:rPr>
              <w:rFonts w:cs="Kalimati" w:asciiTheme="minorHAnsi" w:hAnsiTheme="minorHAnsi" w:eastAsiaTheme="minorEastAsia"/>
              <w:szCs w:val="20"/>
              <w:lang w:bidi="ne-NP"/>
            </w:rPr>
          </w:pPr>
          <w:r>
            <w:fldChar w:fldCharType="begin"/>
          </w:r>
          <w:r>
            <w:instrText xml:space="preserve"> HYPERLINK \l "_Toc141013123" </w:instrText>
          </w:r>
          <w:r>
            <w:fldChar w:fldCharType="separate"/>
          </w:r>
          <w:r>
            <w:rPr>
              <w:rStyle w:val="13"/>
              <w:rFonts w:cs="Kalimati"/>
              <w:cs/>
              <w:lang w:bidi="hi-IN"/>
            </w:rPr>
            <w:t>१५</w:t>
          </w:r>
          <w:r>
            <w:rPr>
              <w:rStyle w:val="13"/>
              <w:rFonts w:cs="Kalimati"/>
              <w:rtl/>
              <w:cs/>
            </w:rPr>
            <w:t xml:space="preserve">. </w:t>
          </w:r>
          <w:r>
            <w:rPr>
              <w:rStyle w:val="13"/>
              <w:rFonts w:cs="Kalimati"/>
              <w:rtl/>
              <w:cs/>
              <w:lang w:bidi="hi-IN"/>
            </w:rPr>
            <w:t>कार्यक्रमको मुख्य झलकहरुः</w:t>
          </w:r>
          <w:r>
            <w:rPr>
              <w:rStyle w:val="13"/>
              <w:rFonts w:cs="Kalimati"/>
              <w:rtl/>
              <w:cs/>
            </w:rPr>
            <w:t>-</w:t>
          </w:r>
          <w:r>
            <w:rPr>
              <w:rFonts w:cs="Kalimati"/>
            </w:rPr>
            <w:tab/>
          </w:r>
          <w:r>
            <w:rPr>
              <w:rFonts w:cs="Kalimati"/>
            </w:rPr>
            <w:fldChar w:fldCharType="begin"/>
          </w:r>
          <w:r>
            <w:rPr>
              <w:rFonts w:cs="Kalimati"/>
            </w:rPr>
            <w:instrText xml:space="preserve"> PAGEREF _Toc141013123 \h </w:instrText>
          </w:r>
          <w:r>
            <w:rPr>
              <w:rFonts w:cs="Kalimati"/>
            </w:rPr>
            <w:fldChar w:fldCharType="separate"/>
          </w:r>
          <w:r>
            <w:rPr>
              <w:rFonts w:cs="Kalimati"/>
            </w:rPr>
            <w:t>49</w:t>
          </w:r>
          <w:r>
            <w:rPr>
              <w:rFonts w:cs="Kalimati"/>
            </w:rPr>
            <w:fldChar w:fldCharType="end"/>
          </w:r>
          <w:r>
            <w:rPr>
              <w:rFonts w:cs="Kalimati"/>
            </w:rPr>
            <w:fldChar w:fldCharType="end"/>
          </w:r>
        </w:p>
        <w:p w14:paraId="5FBA7736">
          <w:pPr>
            <w:rPr>
              <w:rFonts w:cs="Kalimati"/>
            </w:rPr>
          </w:pPr>
          <w:r>
            <w:rPr>
              <w:rFonts w:cs="Kalimati"/>
              <w:b/>
              <w:bCs/>
            </w:rPr>
            <w:fldChar w:fldCharType="end"/>
          </w:r>
        </w:p>
      </w:sdtContent>
    </w:sdt>
    <w:p w14:paraId="360AB9B3">
      <w:pPr>
        <w:spacing w:after="0" w:line="240" w:lineRule="auto"/>
        <w:jc w:val="center"/>
        <w:rPr>
          <w:rFonts w:cs="Kalimati"/>
          <w:sz w:val="24"/>
          <w:szCs w:val="22"/>
        </w:rPr>
      </w:pPr>
    </w:p>
    <w:p w14:paraId="7414E3A5">
      <w:pPr>
        <w:spacing w:after="0" w:line="240" w:lineRule="auto"/>
        <w:jc w:val="center"/>
        <w:rPr>
          <w:rFonts w:cs="Kalimati"/>
          <w:sz w:val="24"/>
          <w:szCs w:val="22"/>
        </w:rPr>
      </w:pPr>
    </w:p>
    <w:p w14:paraId="7CA606CE">
      <w:pPr>
        <w:spacing w:after="0" w:line="240" w:lineRule="auto"/>
        <w:jc w:val="center"/>
        <w:rPr>
          <w:rFonts w:cs="Kalimati"/>
          <w:sz w:val="24"/>
          <w:szCs w:val="22"/>
        </w:rPr>
      </w:pPr>
    </w:p>
    <w:p w14:paraId="74775D0C">
      <w:pPr>
        <w:spacing w:after="0" w:line="240" w:lineRule="auto"/>
        <w:jc w:val="center"/>
        <w:rPr>
          <w:rFonts w:cs="Kalimati"/>
          <w:sz w:val="24"/>
          <w:szCs w:val="22"/>
        </w:rPr>
      </w:pPr>
    </w:p>
    <w:p w14:paraId="4977CE53">
      <w:pPr>
        <w:spacing w:after="0" w:line="240" w:lineRule="auto"/>
        <w:jc w:val="center"/>
        <w:rPr>
          <w:rFonts w:cs="Kalimati"/>
          <w:sz w:val="24"/>
          <w:szCs w:val="22"/>
        </w:rPr>
      </w:pPr>
    </w:p>
    <w:p w14:paraId="008B383B">
      <w:pPr>
        <w:pStyle w:val="2"/>
        <w:rPr>
          <w:rFonts w:cs="Kalimati"/>
        </w:rPr>
      </w:pPr>
      <w:bookmarkStart w:id="4" w:name="_Toc141013046"/>
      <w:r>
        <w:rPr>
          <w:rFonts w:cs="Kalimati"/>
          <w:cs/>
        </w:rPr>
        <w:t>१</w:t>
      </w:r>
      <w:r>
        <w:rPr>
          <w:rFonts w:cs="Kalimati"/>
          <w:rtl/>
          <w:cs/>
        </w:rPr>
        <w:t>.</w:t>
      </w:r>
      <w:r>
        <w:rPr>
          <w:rFonts w:cs="Kalimati"/>
          <w:cs/>
        </w:rPr>
        <w:t>बझाङ्गजिल्लाकोपरिचय</w:t>
      </w:r>
      <w:bookmarkEnd w:id="3"/>
      <w:bookmarkEnd w:id="4"/>
    </w:p>
    <w:p w14:paraId="5EA1410A">
      <w:pPr>
        <w:pStyle w:val="3"/>
      </w:pPr>
      <w:bookmarkStart w:id="5" w:name="_Toc65231678"/>
      <w:bookmarkStart w:id="6" w:name="_Toc141013047"/>
      <w:bookmarkStart w:id="7" w:name="_Toc65054435"/>
      <w:r>
        <w:rPr>
          <w:cs/>
        </w:rPr>
        <w:t>१.१ जिल्लाको पृष्ठभूमी</w:t>
      </w:r>
      <w:bookmarkEnd w:id="5"/>
      <w:bookmarkEnd w:id="6"/>
      <w:bookmarkEnd w:id="7"/>
    </w:p>
    <w:p w14:paraId="6AE0459F">
      <w:pPr>
        <w:tabs>
          <w:tab w:val="left" w:pos="900"/>
        </w:tabs>
        <w:jc w:val="both"/>
        <w:rPr>
          <w:rFonts w:cs="Kalimati"/>
          <w:sz w:val="24"/>
          <w:szCs w:val="22"/>
        </w:rPr>
      </w:pPr>
      <w:r>
        <w:rPr>
          <w:rFonts w:ascii="Preeti" w:hAnsi="Preeti" w:cs="Kalimati"/>
          <w:cs/>
          <w:lang w:val="en-GB"/>
        </w:rPr>
        <w:tab/>
      </w:r>
      <w:r>
        <w:rPr>
          <w:rFonts w:hint="cs" w:ascii="Preeti" w:hAnsi="Preeti" w:cs="Kalimati"/>
          <w:sz w:val="24"/>
          <w:szCs w:val="22"/>
          <w:cs/>
          <w:lang w:val="en-GB"/>
        </w:rPr>
        <w:t>बझाङ्ग जिल्ला  सुदूर पश्चिम प्रदेशको सबैभन्दा ठुलो जिल्ला हो ।</w:t>
      </w:r>
      <w:r>
        <w:rPr>
          <w:rFonts w:hint="cs" w:cs="Kalimati"/>
          <w:sz w:val="24"/>
          <w:szCs w:val="22"/>
          <w:cs/>
        </w:rPr>
        <w:t>जिल्लाको नामाकरण सम्बन्धमा ठोस् भनाई देखिदैन् । तथापि, किम्वदन्ती अनुसार बझाङ्गी राजाका पूर्वजहरु साविकको ब्यासी गा.वि.स र हालको छविस पाथिभेरा गा.पा अन्तर्गत राजाको दरवार (कोट) वनाई सोही ठाउँबाट शासन संचालन गर्दथे । उक्त ठाउँमा राजाको दरवार निर्माणको क्रममा त्यहाँ एउटा अच्चमको दर्शनिय शिला ( ढुङ्गा) फेला परेछ । उक्त शिलालाई कोटबाट तल खसाल्दा पनि बारम्बार उही साविककै ठाउँमा आएर बसेको देखेपछि कामदारहरुले यसको बेलि बिस्तार राजाकोमा लगाएछन् र राजाले गुरु पुरोहितको सल्लाहमा उक्त शिलालाई कालभैरवको रुपमा स्थापित गरी पुजा गर्ने परम्परा वसालेछन ।पछि कुनै समयमा उक्त अग्लो कोटमा निकै वज्र ( चट्टयाङ्ग) परेछ । स्थानियको भनाई अनुसार उक्त बज्र प्रभावहीन भई दरवारमा कुनै क्षति नपुगेको र राजाको कोट भएको ठाँउलाई पछि वज्रङ्ग भनिएछ। कालान्तरमा बज्रङ्ग शब्द अपभ्रस भै वझाङ्ग हुन गएको हो भन्ने किम्वदन्ती रही आएको छ ।</w:t>
      </w:r>
    </w:p>
    <w:p w14:paraId="1BF61113">
      <w:pPr>
        <w:tabs>
          <w:tab w:val="left" w:pos="900"/>
        </w:tabs>
        <w:jc w:val="both"/>
        <w:rPr>
          <w:rFonts w:cs="Kalimati"/>
          <w:sz w:val="24"/>
          <w:szCs w:val="22"/>
        </w:rPr>
      </w:pPr>
      <w:r>
        <w:rPr>
          <w:rFonts w:hint="cs" w:cs="Kalimati"/>
          <w:sz w:val="24"/>
          <w:szCs w:val="22"/>
          <w:cs/>
        </w:rPr>
        <w:t xml:space="preserve">ऐतिहासिक रुपमा बझाङ्ग जिल्ला नेपालका राजा रजौटा चौविसे राज्य मध्यको एउटा थियो । यस जिल्लामा सिंह ठकुरीहरुले राज्य गरेका थिए । बझाङ्गी राजाहरुमा वंशीय पहिलो राजा शक्ति सिंहदेखि अन्तिम राजा ओमजंग वहादुर सिंहसम्मले राज्य संचालन गरेका थिए । शैक्षिक इतिहासमा अग्रणी तथा सुप्रख्यात मानवतावादी राजा जयपृथ्वी वहादुर सिंह पनि बझाङ्गी राजामध्यका एक थिए । उनले नेपाली भाषाको पहिलो पाठ्यपुस्तक अक्षराँङ्क लेखी नेपालको शैक्षिक इतिहासमा ठुलो योगदान पुर्याएका थिए । हालको बझाङ्ग जिल्लाभित्र चौविसे राजाका रुपमा थलारी राज्य समेत रहेको थियो । थलारी राज्यमा पनि सिंह ठकुरी वंशीय राजाहरुले शासन गरेका थिए ।तत्कालीन अवस्थामा बझाङ्गी राज्यको बलियो चौविसे राज्यका रुपमा नेपाल राज्य तथा मूलतः शाह वंशीय खानदानसँग नजिकको सम्बन्ध रहेको मानिन्छ । </w:t>
      </w:r>
    </w:p>
    <w:p w14:paraId="76ED3713">
      <w:pPr>
        <w:pStyle w:val="3"/>
      </w:pPr>
      <w:bookmarkStart w:id="8" w:name="_Toc141013048"/>
      <w:bookmarkStart w:id="9" w:name="_Toc65231679"/>
      <w:bookmarkStart w:id="10" w:name="_Toc65054436"/>
      <w:r>
        <w:rPr>
          <w:cs/>
        </w:rPr>
        <w:t>१</w:t>
      </w:r>
      <w:r>
        <w:t>.</w:t>
      </w:r>
      <w:r>
        <w:rPr>
          <w:cs/>
        </w:rPr>
        <w:t>२जिल्लाकोभौगोलिकअबस्था</w:t>
      </w:r>
      <w:bookmarkEnd w:id="8"/>
      <w:bookmarkEnd w:id="9"/>
      <w:bookmarkEnd w:id="10"/>
    </w:p>
    <w:tbl>
      <w:tblPr>
        <w:tblStyle w:val="15"/>
        <w:tblW w:w="0" w:type="auto"/>
        <w:tblInd w:w="55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763"/>
        <w:gridCol w:w="4213"/>
      </w:tblGrid>
      <w:tr w14:paraId="7141C1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20D970E4">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पुर्वमा</w:t>
            </w:r>
          </w:p>
        </w:tc>
        <w:tc>
          <w:tcPr>
            <w:tcW w:w="4213" w:type="dxa"/>
            <w:tcBorders>
              <w:top w:val="single" w:color="auto" w:sz="4" w:space="0"/>
              <w:left w:val="single" w:color="auto" w:sz="4" w:space="0"/>
              <w:bottom w:val="single" w:color="auto" w:sz="4" w:space="0"/>
              <w:right w:val="single" w:color="auto" w:sz="4" w:space="0"/>
            </w:tcBorders>
          </w:tcPr>
          <w:p w14:paraId="3DEA2515">
            <w:pPr>
              <w:tabs>
                <w:tab w:val="left" w:pos="900"/>
              </w:tabs>
              <w:spacing w:after="0" w:line="240" w:lineRule="auto"/>
              <w:rPr>
                <w:rFonts w:cs="Kalimati"/>
                <w:sz w:val="24"/>
                <w:szCs w:val="22"/>
                <w:lang w:val="en-GB"/>
              </w:rPr>
            </w:pPr>
            <w:r>
              <w:rPr>
                <w:rFonts w:hint="cs" w:ascii="Kokila" w:hAnsi="Kokila" w:cs="Kalimati"/>
                <w:sz w:val="24"/>
                <w:szCs w:val="22"/>
                <w:cs/>
              </w:rPr>
              <w:t>बाजुरा र हुम्ला</w:t>
            </w:r>
          </w:p>
        </w:tc>
      </w:tr>
      <w:tr w14:paraId="1612CD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23AA4547">
            <w:pPr>
              <w:tabs>
                <w:tab w:val="left" w:pos="720"/>
                <w:tab w:val="left" w:pos="900"/>
              </w:tabs>
              <w:spacing w:after="0" w:line="240" w:lineRule="auto"/>
              <w:jc w:val="both"/>
              <w:rPr>
                <w:rFonts w:cs="Kalimati"/>
                <w:sz w:val="24"/>
                <w:szCs w:val="22"/>
                <w:lang w:val="en-GB"/>
              </w:rPr>
            </w:pPr>
            <w:r>
              <w:rPr>
                <w:rFonts w:hint="cs" w:ascii="Kokila" w:hAnsi="Kokila" w:cs="Kalimati"/>
                <w:sz w:val="24"/>
                <w:szCs w:val="22"/>
                <w:cs/>
                <w:lang w:val="en-GB"/>
              </w:rPr>
              <w:t>पश्चिम</w:t>
            </w:r>
            <w:r>
              <w:rPr>
                <w:rFonts w:hint="cs" w:ascii="Kokila" w:hAnsi="Kokila" w:cs="Kalimati"/>
                <w:sz w:val="24"/>
                <w:szCs w:val="22"/>
                <w:cs/>
              </w:rPr>
              <w:t>मा</w:t>
            </w:r>
          </w:p>
        </w:tc>
        <w:tc>
          <w:tcPr>
            <w:tcW w:w="4213" w:type="dxa"/>
            <w:tcBorders>
              <w:top w:val="single" w:color="auto" w:sz="4" w:space="0"/>
              <w:left w:val="single" w:color="auto" w:sz="4" w:space="0"/>
              <w:bottom w:val="single" w:color="auto" w:sz="4" w:space="0"/>
              <w:right w:val="single" w:color="auto" w:sz="4" w:space="0"/>
            </w:tcBorders>
          </w:tcPr>
          <w:p w14:paraId="2B2D924D">
            <w:pPr>
              <w:tabs>
                <w:tab w:val="left" w:pos="720"/>
                <w:tab w:val="left" w:pos="900"/>
              </w:tabs>
              <w:spacing w:after="0" w:line="240" w:lineRule="auto"/>
              <w:jc w:val="both"/>
              <w:rPr>
                <w:rFonts w:cs="Kalimati"/>
                <w:sz w:val="24"/>
                <w:szCs w:val="22"/>
                <w:lang w:val="en-GB"/>
              </w:rPr>
            </w:pPr>
            <w:r>
              <w:rPr>
                <w:rFonts w:hint="cs" w:ascii="Kokila" w:hAnsi="Kokila" w:cs="Kalimati"/>
                <w:sz w:val="24"/>
                <w:szCs w:val="22"/>
                <w:cs/>
              </w:rPr>
              <w:t>बैतडी र दार्चुला</w:t>
            </w:r>
          </w:p>
        </w:tc>
      </w:tr>
      <w:tr w14:paraId="74634B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1038EE04">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उत्तरमा</w:t>
            </w:r>
          </w:p>
        </w:tc>
        <w:tc>
          <w:tcPr>
            <w:tcW w:w="4213" w:type="dxa"/>
            <w:tcBorders>
              <w:top w:val="single" w:color="auto" w:sz="4" w:space="0"/>
              <w:left w:val="single" w:color="auto" w:sz="4" w:space="0"/>
              <w:bottom w:val="single" w:color="auto" w:sz="4" w:space="0"/>
              <w:right w:val="single" w:color="auto" w:sz="4" w:space="0"/>
            </w:tcBorders>
          </w:tcPr>
          <w:p w14:paraId="1AF4DFD3">
            <w:pPr>
              <w:tabs>
                <w:tab w:val="left" w:pos="720"/>
                <w:tab w:val="left" w:pos="900"/>
              </w:tabs>
              <w:spacing w:after="0" w:line="240" w:lineRule="auto"/>
              <w:jc w:val="both"/>
              <w:rPr>
                <w:rFonts w:cs="Kalimati"/>
                <w:sz w:val="24"/>
                <w:szCs w:val="22"/>
                <w:lang w:val="en-GB"/>
              </w:rPr>
            </w:pPr>
            <w:r>
              <w:rPr>
                <w:rFonts w:hint="cs" w:ascii="Kokila" w:hAnsi="Kokila" w:cs="Kalimati"/>
                <w:sz w:val="24"/>
                <w:szCs w:val="22"/>
                <w:cs/>
              </w:rPr>
              <w:t>हुम्ला जिल्ला र चिनको स्वशासित क्षेत्र</w:t>
            </w:r>
          </w:p>
        </w:tc>
      </w:tr>
      <w:tr w14:paraId="61AEF7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5FFA96F8">
            <w:pPr>
              <w:tabs>
                <w:tab w:val="left" w:pos="900"/>
              </w:tabs>
              <w:spacing w:after="0" w:line="240" w:lineRule="auto"/>
              <w:rPr>
                <w:rFonts w:cs="Kalimati"/>
                <w:sz w:val="24"/>
                <w:szCs w:val="22"/>
                <w:lang w:val="en-GB"/>
              </w:rPr>
            </w:pPr>
            <w:r>
              <w:rPr>
                <w:rFonts w:hint="cs" w:ascii="Kokila" w:hAnsi="Kokila" w:cs="Kalimati"/>
                <w:sz w:val="24"/>
                <w:szCs w:val="22"/>
                <w:cs/>
              </w:rPr>
              <w:t>दक्षिणमा</w:t>
            </w:r>
          </w:p>
        </w:tc>
        <w:tc>
          <w:tcPr>
            <w:tcW w:w="4213" w:type="dxa"/>
            <w:tcBorders>
              <w:top w:val="single" w:color="auto" w:sz="4" w:space="0"/>
              <w:left w:val="single" w:color="auto" w:sz="4" w:space="0"/>
              <w:bottom w:val="single" w:color="auto" w:sz="4" w:space="0"/>
              <w:right w:val="single" w:color="auto" w:sz="4" w:space="0"/>
            </w:tcBorders>
          </w:tcPr>
          <w:p w14:paraId="65C6D0BF">
            <w:pPr>
              <w:tabs>
                <w:tab w:val="left" w:pos="900"/>
              </w:tabs>
              <w:spacing w:after="0" w:line="240" w:lineRule="auto"/>
              <w:rPr>
                <w:rFonts w:cs="Kalimati"/>
                <w:sz w:val="24"/>
                <w:szCs w:val="22"/>
                <w:lang w:val="en-GB"/>
              </w:rPr>
            </w:pPr>
            <w:r>
              <w:rPr>
                <w:rFonts w:hint="cs" w:ascii="Kokila" w:hAnsi="Kokila" w:cs="Kalimati"/>
                <w:sz w:val="24"/>
                <w:szCs w:val="22"/>
                <w:cs/>
              </w:rPr>
              <w:t>डोटी र अछाम</w:t>
            </w:r>
          </w:p>
        </w:tc>
      </w:tr>
      <w:tr w14:paraId="6A94C9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387AD3E3">
            <w:pPr>
              <w:tabs>
                <w:tab w:val="left" w:pos="720"/>
                <w:tab w:val="left" w:pos="900"/>
              </w:tabs>
              <w:spacing w:after="0" w:line="240" w:lineRule="auto"/>
              <w:jc w:val="both"/>
              <w:rPr>
                <w:rFonts w:cs="Kalimati"/>
                <w:sz w:val="24"/>
                <w:szCs w:val="22"/>
                <w:lang w:val="en-GB"/>
              </w:rPr>
            </w:pPr>
            <w:r>
              <w:rPr>
                <w:rFonts w:hint="cs" w:ascii="Kokila" w:hAnsi="Kokila" w:cs="Kalimati"/>
                <w:sz w:val="24"/>
                <w:szCs w:val="22"/>
                <w:cs/>
              </w:rPr>
              <w:t xml:space="preserve">क्षेत्रफल </w:t>
            </w:r>
          </w:p>
        </w:tc>
        <w:tc>
          <w:tcPr>
            <w:tcW w:w="4213" w:type="dxa"/>
            <w:tcBorders>
              <w:top w:val="single" w:color="auto" w:sz="4" w:space="0"/>
              <w:left w:val="single" w:color="auto" w:sz="4" w:space="0"/>
              <w:bottom w:val="single" w:color="auto" w:sz="4" w:space="0"/>
              <w:right w:val="single" w:color="auto" w:sz="4" w:space="0"/>
            </w:tcBorders>
          </w:tcPr>
          <w:p w14:paraId="412AE3D2">
            <w:pPr>
              <w:tabs>
                <w:tab w:val="left" w:pos="720"/>
                <w:tab w:val="left" w:pos="900"/>
              </w:tabs>
              <w:spacing w:after="0" w:line="240" w:lineRule="auto"/>
              <w:jc w:val="both"/>
              <w:rPr>
                <w:rFonts w:cs="Kalimati"/>
                <w:sz w:val="24"/>
                <w:szCs w:val="22"/>
                <w:lang w:val="en-GB"/>
              </w:rPr>
            </w:pPr>
            <w:r>
              <w:rPr>
                <w:rFonts w:hint="cs" w:ascii="Kokila" w:hAnsi="Kokila" w:cs="Kalimati"/>
                <w:sz w:val="24"/>
                <w:szCs w:val="22"/>
                <w:cs/>
              </w:rPr>
              <w:t>३४२२ वर्ग कि. मि</w:t>
            </w:r>
          </w:p>
        </w:tc>
      </w:tr>
      <w:tr w14:paraId="7A9E9C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573DAE20">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अक्षांश  </w:t>
            </w:r>
          </w:p>
        </w:tc>
        <w:tc>
          <w:tcPr>
            <w:tcW w:w="4213" w:type="dxa"/>
            <w:tcBorders>
              <w:top w:val="single" w:color="auto" w:sz="4" w:space="0"/>
              <w:left w:val="single" w:color="auto" w:sz="4" w:space="0"/>
              <w:bottom w:val="single" w:color="auto" w:sz="4" w:space="0"/>
              <w:right w:val="single" w:color="auto" w:sz="4" w:space="0"/>
            </w:tcBorders>
          </w:tcPr>
          <w:p w14:paraId="403F287F">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२९</w:t>
            </w:r>
            <w:r>
              <w:rPr>
                <w:rFonts w:ascii="Kokila" w:hAnsi="Kokila" w:cs="Kalimati"/>
                <w:sz w:val="24"/>
                <w:szCs w:val="22"/>
                <w:vertAlign w:val="superscript"/>
              </w:rPr>
              <w:t>O</w:t>
            </w:r>
            <w:r>
              <w:rPr>
                <w:rFonts w:hint="cs" w:ascii="Kokila" w:hAnsi="Kokila" w:cs="Kalimati"/>
                <w:sz w:val="24"/>
                <w:szCs w:val="22"/>
                <w:cs/>
              </w:rPr>
              <w:t xml:space="preserve">२९"उत्तर देखि ३० </w:t>
            </w:r>
            <w:r>
              <w:rPr>
                <w:rFonts w:ascii="Kokila" w:hAnsi="Kokila" w:cs="Kalimati"/>
                <w:sz w:val="24"/>
                <w:szCs w:val="22"/>
                <w:vertAlign w:val="superscript"/>
              </w:rPr>
              <w:t>O</w:t>
            </w:r>
            <w:r>
              <w:rPr>
                <w:rFonts w:hint="cs" w:ascii="Kokila" w:hAnsi="Kokila" w:cs="Kalimati"/>
                <w:sz w:val="24"/>
                <w:szCs w:val="22"/>
                <w:cs/>
              </w:rPr>
              <w:t>०९" उत्तरसम्म</w:t>
            </w:r>
          </w:p>
        </w:tc>
      </w:tr>
      <w:tr w14:paraId="2C4480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27606438">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देशान्तर</w:t>
            </w:r>
          </w:p>
        </w:tc>
        <w:tc>
          <w:tcPr>
            <w:tcW w:w="4213" w:type="dxa"/>
            <w:tcBorders>
              <w:top w:val="single" w:color="auto" w:sz="4" w:space="0"/>
              <w:left w:val="single" w:color="auto" w:sz="4" w:space="0"/>
              <w:bottom w:val="single" w:color="auto" w:sz="4" w:space="0"/>
              <w:right w:val="single" w:color="auto" w:sz="4" w:space="0"/>
            </w:tcBorders>
          </w:tcPr>
          <w:p w14:paraId="23DCD3D3">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८०</w:t>
            </w:r>
            <w:r>
              <w:rPr>
                <w:rFonts w:ascii="Kokila" w:hAnsi="Kokila" w:cs="Kalimati"/>
                <w:sz w:val="24"/>
                <w:szCs w:val="22"/>
                <w:vertAlign w:val="superscript"/>
              </w:rPr>
              <w:t>O</w:t>
            </w:r>
            <w:r>
              <w:rPr>
                <w:rFonts w:hint="cs" w:ascii="Kokila" w:hAnsi="Kokila" w:cs="Kalimati"/>
                <w:sz w:val="24"/>
                <w:szCs w:val="22"/>
                <w:cs/>
              </w:rPr>
              <w:t>४६</w:t>
            </w:r>
            <w:r>
              <w:rPr>
                <w:rFonts w:ascii="Kokila" w:hAnsi="Kokila" w:cs="Kalimati"/>
                <w:sz w:val="24"/>
                <w:szCs w:val="22"/>
              </w:rPr>
              <w:t>"</w:t>
            </w:r>
            <w:r>
              <w:rPr>
                <w:rFonts w:hint="cs" w:ascii="Kokila" w:hAnsi="Kokila" w:cs="Kalimati"/>
                <w:sz w:val="24"/>
                <w:szCs w:val="22"/>
                <w:cs/>
              </w:rPr>
              <w:t xml:space="preserve"> पुर्व देखि ८१</w:t>
            </w:r>
            <w:r>
              <w:rPr>
                <w:rFonts w:ascii="Kokila" w:hAnsi="Kokila" w:cs="Kalimati"/>
                <w:sz w:val="24"/>
                <w:szCs w:val="22"/>
                <w:vertAlign w:val="superscript"/>
              </w:rPr>
              <w:t>O</w:t>
            </w:r>
            <w:r>
              <w:rPr>
                <w:rFonts w:hint="cs" w:ascii="Kokila" w:hAnsi="Kokila" w:cs="Kalimati"/>
                <w:sz w:val="24"/>
                <w:szCs w:val="22"/>
                <w:cs/>
              </w:rPr>
              <w:t>३४" पुर्वसम्म</w:t>
            </w:r>
          </w:p>
        </w:tc>
      </w:tr>
      <w:tr w14:paraId="392F3D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06E67E2D">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भू</w:t>
            </w:r>
            <w:r>
              <w:rPr>
                <w:rFonts w:ascii="Kokila" w:hAnsi="Kokila" w:cs="Kalimati"/>
                <w:sz w:val="24"/>
                <w:szCs w:val="22"/>
                <w:lang w:val="en-GB"/>
              </w:rPr>
              <w:t>-</w:t>
            </w:r>
            <w:r>
              <w:rPr>
                <w:rFonts w:hint="cs" w:ascii="Kokila" w:hAnsi="Kokila" w:cs="Kalimati"/>
                <w:sz w:val="24"/>
                <w:szCs w:val="22"/>
                <w:cs/>
                <w:lang w:val="en-GB"/>
              </w:rPr>
              <w:t>क्षेत्र</w:t>
            </w:r>
          </w:p>
        </w:tc>
        <w:tc>
          <w:tcPr>
            <w:tcW w:w="4213" w:type="dxa"/>
            <w:tcBorders>
              <w:top w:val="single" w:color="auto" w:sz="4" w:space="0"/>
              <w:left w:val="single" w:color="auto" w:sz="4" w:space="0"/>
              <w:bottom w:val="single" w:color="auto" w:sz="4" w:space="0"/>
              <w:right w:val="single" w:color="auto" w:sz="4" w:space="0"/>
            </w:tcBorders>
          </w:tcPr>
          <w:p w14:paraId="118821DD">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९०</w:t>
            </w:r>
            <w:r>
              <w:rPr>
                <w:rFonts w:ascii="Kokila" w:hAnsi="Kokila" w:cs="Kalimati"/>
                <w:sz w:val="24"/>
                <w:szCs w:val="22"/>
                <w:lang w:val="en-GB"/>
              </w:rPr>
              <w:t>%</w:t>
            </w:r>
            <w:r>
              <w:rPr>
                <w:rFonts w:hint="cs" w:ascii="Kokila" w:hAnsi="Kokila" w:cs="Kalimati"/>
                <w:sz w:val="24"/>
                <w:szCs w:val="22"/>
                <w:cs/>
                <w:lang w:val="en-GB"/>
              </w:rPr>
              <w:t xml:space="preserve">मध्य पहाडी र १० </w:t>
            </w:r>
            <w:r>
              <w:rPr>
                <w:rFonts w:ascii="Kokila" w:hAnsi="Kokila" w:cs="Kalimati"/>
                <w:sz w:val="24"/>
                <w:szCs w:val="22"/>
                <w:lang w:val="en-GB"/>
              </w:rPr>
              <w:t xml:space="preserve">% </w:t>
            </w:r>
            <w:r>
              <w:rPr>
                <w:rFonts w:hint="cs" w:ascii="Kokila" w:hAnsi="Kokila" w:cs="Kalimati"/>
                <w:sz w:val="24"/>
                <w:szCs w:val="22"/>
                <w:cs/>
                <w:lang w:val="en-GB"/>
              </w:rPr>
              <w:t>उच्च पहाडी</w:t>
            </w:r>
          </w:p>
        </w:tc>
      </w:tr>
      <w:tr w14:paraId="6F8D01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0BA1E1E4">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न्युनतम उचाई </w:t>
            </w:r>
            <w:r>
              <w:rPr>
                <w:rFonts w:ascii="Kokila" w:hAnsi="Kokila" w:cs="Kalimati"/>
                <w:sz w:val="24"/>
                <w:szCs w:val="22"/>
                <w:lang w:val="en-GB"/>
              </w:rPr>
              <w:t>(</w:t>
            </w:r>
            <w:r>
              <w:rPr>
                <w:rFonts w:hint="cs" w:ascii="Kokila" w:hAnsi="Kokila" w:cs="Kalimati"/>
                <w:sz w:val="24"/>
                <w:szCs w:val="22"/>
                <w:cs/>
              </w:rPr>
              <w:t>समुन्द्री सतहबाट)</w:t>
            </w:r>
          </w:p>
        </w:tc>
        <w:tc>
          <w:tcPr>
            <w:tcW w:w="4213" w:type="dxa"/>
            <w:tcBorders>
              <w:top w:val="single" w:color="auto" w:sz="4" w:space="0"/>
              <w:left w:val="single" w:color="auto" w:sz="4" w:space="0"/>
              <w:bottom w:val="single" w:color="auto" w:sz="4" w:space="0"/>
              <w:right w:val="single" w:color="auto" w:sz="4" w:space="0"/>
            </w:tcBorders>
          </w:tcPr>
          <w:p w14:paraId="2ADFA5E0">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९१५ मिटर (देउरा)</w:t>
            </w:r>
          </w:p>
        </w:tc>
      </w:tr>
      <w:tr w14:paraId="158C98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4131AB84">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अधिकतम उचाई </w:t>
            </w:r>
            <w:r>
              <w:rPr>
                <w:rFonts w:ascii="Kokila" w:hAnsi="Kokila" w:cs="Kalimati"/>
                <w:sz w:val="24"/>
                <w:szCs w:val="22"/>
                <w:lang w:val="en-GB"/>
              </w:rPr>
              <w:t>(</w:t>
            </w:r>
            <w:r>
              <w:rPr>
                <w:rFonts w:hint="cs" w:ascii="Kokila" w:hAnsi="Kokila" w:cs="Kalimati"/>
                <w:sz w:val="24"/>
                <w:szCs w:val="22"/>
                <w:cs/>
              </w:rPr>
              <w:t>समुन्द्री सतहबाट</w:t>
            </w:r>
            <w:r>
              <w:rPr>
                <w:rFonts w:ascii="Kokila" w:hAnsi="Kokila" w:cs="Kalimati"/>
                <w:sz w:val="24"/>
                <w:szCs w:val="22"/>
              </w:rPr>
              <w:t>)</w:t>
            </w:r>
          </w:p>
        </w:tc>
        <w:tc>
          <w:tcPr>
            <w:tcW w:w="4213" w:type="dxa"/>
            <w:tcBorders>
              <w:top w:val="single" w:color="auto" w:sz="4" w:space="0"/>
              <w:left w:val="single" w:color="auto" w:sz="4" w:space="0"/>
              <w:bottom w:val="single" w:color="auto" w:sz="4" w:space="0"/>
              <w:right w:val="single" w:color="auto" w:sz="4" w:space="0"/>
            </w:tcBorders>
          </w:tcPr>
          <w:p w14:paraId="1C403E52">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७०३५ मिटर  (सैपाल)</w:t>
            </w:r>
          </w:p>
        </w:tc>
      </w:tr>
      <w:tr w14:paraId="32A835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3" w:type="dxa"/>
            <w:tcBorders>
              <w:top w:val="single" w:color="auto" w:sz="4" w:space="0"/>
              <w:left w:val="single" w:color="auto" w:sz="4" w:space="0"/>
              <w:bottom w:val="single" w:color="auto" w:sz="4" w:space="0"/>
              <w:right w:val="single" w:color="auto" w:sz="4" w:space="0"/>
            </w:tcBorders>
          </w:tcPr>
          <w:p w14:paraId="59F645A8">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सदरमुकामको उचाइ </w:t>
            </w:r>
            <w:r>
              <w:rPr>
                <w:rFonts w:ascii="Kokila" w:hAnsi="Kokila" w:cs="Kalimati"/>
                <w:sz w:val="24"/>
                <w:szCs w:val="22"/>
              </w:rPr>
              <w:t>(</w:t>
            </w:r>
            <w:r>
              <w:rPr>
                <w:rFonts w:hint="cs" w:ascii="Kokila" w:hAnsi="Kokila" w:cs="Kalimati"/>
                <w:sz w:val="24"/>
                <w:szCs w:val="22"/>
                <w:cs/>
              </w:rPr>
              <w:t>समुन्द्री सतहबाट</w:t>
            </w:r>
            <w:r>
              <w:rPr>
                <w:rFonts w:ascii="Kokila" w:hAnsi="Kokila" w:cs="Kalimati"/>
                <w:sz w:val="24"/>
                <w:szCs w:val="22"/>
              </w:rPr>
              <w:t>)</w:t>
            </w:r>
          </w:p>
        </w:tc>
        <w:tc>
          <w:tcPr>
            <w:tcW w:w="4213" w:type="dxa"/>
            <w:tcBorders>
              <w:top w:val="single" w:color="auto" w:sz="4" w:space="0"/>
              <w:left w:val="single" w:color="auto" w:sz="4" w:space="0"/>
              <w:bottom w:val="single" w:color="auto" w:sz="4" w:space="0"/>
              <w:right w:val="single" w:color="auto" w:sz="4" w:space="0"/>
            </w:tcBorders>
          </w:tcPr>
          <w:p w14:paraId="64BB9F2E">
            <w:pPr>
              <w:tabs>
                <w:tab w:val="left" w:pos="720"/>
                <w:tab w:val="left" w:pos="900"/>
              </w:tabs>
              <w:spacing w:after="0" w:line="240" w:lineRule="auto"/>
              <w:jc w:val="both"/>
              <w:rPr>
                <w:rFonts w:ascii="Kokila" w:hAnsi="Kokila" w:cs="Kalimati"/>
                <w:sz w:val="24"/>
                <w:szCs w:val="22"/>
              </w:rPr>
            </w:pPr>
            <w:r>
              <w:rPr>
                <w:rFonts w:hint="cs" w:ascii="Kokila" w:hAnsi="Kokila" w:cs="Kalimati"/>
                <w:sz w:val="24"/>
                <w:szCs w:val="22"/>
                <w:cs/>
              </w:rPr>
              <w:t>१४०० मिटर  ( चैनपुर)</w:t>
            </w:r>
          </w:p>
        </w:tc>
      </w:tr>
    </w:tbl>
    <w:p w14:paraId="3A94D2FD">
      <w:pPr>
        <w:tabs>
          <w:tab w:val="left" w:pos="720"/>
          <w:tab w:val="left" w:pos="900"/>
        </w:tabs>
        <w:spacing w:line="240" w:lineRule="auto"/>
        <w:jc w:val="both"/>
        <w:rPr>
          <w:rFonts w:cs="Kalimati"/>
          <w:lang w:val="en-GB"/>
        </w:rPr>
      </w:pPr>
    </w:p>
    <w:p w14:paraId="06F120FD">
      <w:pPr>
        <w:pStyle w:val="3"/>
        <w:rPr>
          <w:lang w:val="en-US"/>
        </w:rPr>
      </w:pPr>
      <w:bookmarkStart w:id="11" w:name="_Toc65054437"/>
      <w:bookmarkStart w:id="12" w:name="_Toc65231680"/>
      <w:bookmarkStart w:id="13" w:name="_Toc141013049"/>
      <w:r>
        <w:rPr>
          <w:cs/>
        </w:rPr>
        <w:t>१</w:t>
      </w:r>
      <w:r>
        <w:rPr>
          <w:rFonts w:ascii="Courier New" w:hAnsi="Courier New"/>
          <w:cs/>
        </w:rPr>
        <w:t>.</w:t>
      </w:r>
      <w:r>
        <w:rPr>
          <w:cs/>
        </w:rPr>
        <w:t>३प्रशासनिकविभाजन</w:t>
      </w:r>
      <w:bookmarkEnd w:id="11"/>
      <w:bookmarkEnd w:id="12"/>
      <w:bookmarkEnd w:id="13"/>
    </w:p>
    <w:p w14:paraId="7D185BD4">
      <w:pPr>
        <w:rPr>
          <w:rFonts w:cs="Kalimati"/>
        </w:rPr>
      </w:pPr>
    </w:p>
    <w:tbl>
      <w:tblPr>
        <w:tblStyle w:val="15"/>
        <w:tblW w:w="0" w:type="auto"/>
        <w:tblInd w:w="180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39"/>
        <w:gridCol w:w="1620"/>
      </w:tblGrid>
      <w:tr w14:paraId="6E5497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9" w:type="dxa"/>
            <w:tcBorders>
              <w:top w:val="single" w:color="auto" w:sz="4" w:space="0"/>
              <w:left w:val="single" w:color="auto" w:sz="4" w:space="0"/>
              <w:bottom w:val="single" w:color="auto" w:sz="4" w:space="0"/>
              <w:right w:val="single" w:color="auto" w:sz="4" w:space="0"/>
            </w:tcBorders>
          </w:tcPr>
          <w:p w14:paraId="02AA71C4">
            <w:pPr>
              <w:tabs>
                <w:tab w:val="left" w:pos="900"/>
              </w:tabs>
              <w:spacing w:after="0" w:line="240" w:lineRule="auto"/>
              <w:jc w:val="both"/>
              <w:rPr>
                <w:rFonts w:ascii="Kokila" w:hAnsi="Kokila" w:cs="Kalimati"/>
                <w:bCs/>
                <w:sz w:val="24"/>
                <w:szCs w:val="22"/>
                <w:lang w:val="en-GB"/>
              </w:rPr>
            </w:pPr>
            <w:r>
              <w:rPr>
                <w:rFonts w:hint="cs" w:ascii="Kokila" w:hAnsi="Kokila" w:cs="Kalimati"/>
                <w:bCs/>
                <w:sz w:val="24"/>
                <w:szCs w:val="22"/>
                <w:cs/>
                <w:lang w:val="en-GB"/>
              </w:rPr>
              <w:t>प्रदेशको नाम</w:t>
            </w:r>
          </w:p>
        </w:tc>
        <w:tc>
          <w:tcPr>
            <w:tcW w:w="1620" w:type="dxa"/>
            <w:tcBorders>
              <w:top w:val="single" w:color="auto" w:sz="4" w:space="0"/>
              <w:left w:val="single" w:color="auto" w:sz="4" w:space="0"/>
              <w:bottom w:val="single" w:color="auto" w:sz="4" w:space="0"/>
              <w:right w:val="single" w:color="auto" w:sz="4" w:space="0"/>
            </w:tcBorders>
          </w:tcPr>
          <w:p w14:paraId="6F331DF1">
            <w:pPr>
              <w:tabs>
                <w:tab w:val="left" w:pos="900"/>
              </w:tabs>
              <w:spacing w:after="0" w:line="240" w:lineRule="auto"/>
              <w:jc w:val="both"/>
              <w:rPr>
                <w:rFonts w:ascii="Kokila" w:hAnsi="Kokila" w:cs="Kalimati"/>
                <w:bCs/>
                <w:sz w:val="24"/>
                <w:szCs w:val="22"/>
                <w:lang w:val="en-GB"/>
              </w:rPr>
            </w:pPr>
            <w:r>
              <w:rPr>
                <w:rFonts w:hint="cs" w:ascii="Kokila" w:hAnsi="Kokila" w:cs="Kalimati"/>
                <w:bCs/>
                <w:sz w:val="24"/>
                <w:szCs w:val="22"/>
                <w:cs/>
              </w:rPr>
              <w:t>सुदुरपश्चिम</w:t>
            </w:r>
          </w:p>
        </w:tc>
      </w:tr>
      <w:tr w14:paraId="5395D1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9" w:type="dxa"/>
            <w:tcBorders>
              <w:top w:val="single" w:color="auto" w:sz="4" w:space="0"/>
              <w:left w:val="single" w:color="auto" w:sz="4" w:space="0"/>
              <w:bottom w:val="single" w:color="auto" w:sz="4" w:space="0"/>
              <w:right w:val="single" w:color="auto" w:sz="4" w:space="0"/>
            </w:tcBorders>
          </w:tcPr>
          <w:p w14:paraId="7C6BE2F1">
            <w:pPr>
              <w:tabs>
                <w:tab w:val="left" w:pos="900"/>
              </w:tabs>
              <w:spacing w:after="0" w:line="240" w:lineRule="auto"/>
              <w:ind w:left="180" w:hanging="180"/>
              <w:rPr>
                <w:rFonts w:ascii="Kokila" w:hAnsi="Kokila" w:cs="Kalimati"/>
                <w:b/>
                <w:sz w:val="24"/>
                <w:szCs w:val="22"/>
                <w:lang w:val="en-GB"/>
              </w:rPr>
            </w:pPr>
            <w:r>
              <w:rPr>
                <w:rFonts w:hint="cs" w:ascii="Kokila" w:hAnsi="Kokila" w:cs="Kalimati"/>
                <w:b/>
                <w:sz w:val="24"/>
                <w:szCs w:val="22"/>
                <w:cs/>
                <w:lang w:val="en-GB"/>
              </w:rPr>
              <w:t>जिल्ला</w:t>
            </w:r>
          </w:p>
        </w:tc>
        <w:tc>
          <w:tcPr>
            <w:tcW w:w="1620" w:type="dxa"/>
            <w:tcBorders>
              <w:top w:val="single" w:color="auto" w:sz="4" w:space="0"/>
              <w:left w:val="single" w:color="auto" w:sz="4" w:space="0"/>
              <w:bottom w:val="single" w:color="auto" w:sz="4" w:space="0"/>
              <w:right w:val="single" w:color="auto" w:sz="4" w:space="0"/>
            </w:tcBorders>
          </w:tcPr>
          <w:p w14:paraId="1500DFE0">
            <w:pPr>
              <w:tabs>
                <w:tab w:val="left" w:pos="900"/>
              </w:tabs>
              <w:spacing w:after="0" w:line="240" w:lineRule="auto"/>
              <w:jc w:val="both"/>
              <w:rPr>
                <w:rFonts w:ascii="Kokila" w:hAnsi="Kokila" w:cs="Kalimati"/>
                <w:b/>
                <w:sz w:val="24"/>
                <w:szCs w:val="22"/>
                <w:lang w:val="en-GB"/>
              </w:rPr>
            </w:pPr>
            <w:r>
              <w:rPr>
                <w:rFonts w:hint="cs" w:ascii="Kokila" w:hAnsi="Kokila" w:cs="Kalimati"/>
                <w:b/>
                <w:sz w:val="24"/>
                <w:szCs w:val="22"/>
                <w:cs/>
                <w:lang w:val="en-GB"/>
              </w:rPr>
              <w:t>बझाङ्ग</w:t>
            </w:r>
          </w:p>
        </w:tc>
      </w:tr>
      <w:tr w14:paraId="37A9AF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9" w:type="dxa"/>
            <w:tcBorders>
              <w:top w:val="single" w:color="auto" w:sz="4" w:space="0"/>
              <w:left w:val="single" w:color="auto" w:sz="4" w:space="0"/>
              <w:bottom w:val="single" w:color="auto" w:sz="4" w:space="0"/>
              <w:right w:val="single" w:color="auto" w:sz="4" w:space="0"/>
            </w:tcBorders>
          </w:tcPr>
          <w:p w14:paraId="23FEB882">
            <w:pPr>
              <w:tabs>
                <w:tab w:val="left" w:pos="900"/>
              </w:tabs>
              <w:spacing w:after="0" w:line="240" w:lineRule="auto"/>
              <w:ind w:left="-90" w:firstLine="90"/>
              <w:jc w:val="both"/>
              <w:rPr>
                <w:rFonts w:ascii="Kokila" w:hAnsi="Kokila" w:cs="Kalimati"/>
                <w:sz w:val="24"/>
                <w:szCs w:val="22"/>
              </w:rPr>
            </w:pPr>
            <w:r>
              <w:rPr>
                <w:rFonts w:hint="cs" w:ascii="Kokila" w:hAnsi="Kokila" w:cs="Kalimati"/>
                <w:sz w:val="24"/>
                <w:szCs w:val="22"/>
                <w:cs/>
              </w:rPr>
              <w:t>सदरमुकाम</w:t>
            </w:r>
          </w:p>
        </w:tc>
        <w:tc>
          <w:tcPr>
            <w:tcW w:w="1620" w:type="dxa"/>
            <w:tcBorders>
              <w:top w:val="single" w:color="auto" w:sz="4" w:space="0"/>
              <w:left w:val="single" w:color="auto" w:sz="4" w:space="0"/>
              <w:bottom w:val="single" w:color="auto" w:sz="4" w:space="0"/>
              <w:right w:val="single" w:color="auto" w:sz="4" w:space="0"/>
            </w:tcBorders>
          </w:tcPr>
          <w:p w14:paraId="2A5C9EF4">
            <w:pPr>
              <w:tabs>
                <w:tab w:val="left" w:pos="900"/>
              </w:tabs>
              <w:spacing w:after="0" w:line="240" w:lineRule="auto"/>
              <w:ind w:firstLine="90"/>
              <w:jc w:val="both"/>
              <w:rPr>
                <w:rFonts w:ascii="Kokila" w:hAnsi="Kokila" w:cs="Kalimati"/>
                <w:b/>
                <w:sz w:val="24"/>
                <w:szCs w:val="22"/>
                <w:lang w:val="en-GB"/>
              </w:rPr>
            </w:pPr>
            <w:r>
              <w:rPr>
                <w:rFonts w:hint="cs" w:ascii="Kokila" w:hAnsi="Kokila" w:cs="Kalimati"/>
                <w:sz w:val="24"/>
                <w:szCs w:val="22"/>
                <w:cs/>
              </w:rPr>
              <w:t>चैनपुर</w:t>
            </w:r>
          </w:p>
        </w:tc>
      </w:tr>
      <w:tr w14:paraId="0878B7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9" w:type="dxa"/>
            <w:tcBorders>
              <w:top w:val="single" w:color="auto" w:sz="4" w:space="0"/>
              <w:left w:val="single" w:color="auto" w:sz="4" w:space="0"/>
              <w:bottom w:val="single" w:color="auto" w:sz="4" w:space="0"/>
              <w:right w:val="single" w:color="auto" w:sz="4" w:space="0"/>
            </w:tcBorders>
          </w:tcPr>
          <w:p w14:paraId="644E693B">
            <w:pPr>
              <w:tabs>
                <w:tab w:val="left" w:pos="900"/>
              </w:tabs>
              <w:spacing w:after="0" w:line="240" w:lineRule="auto"/>
              <w:ind w:left="-90" w:firstLine="90"/>
              <w:jc w:val="both"/>
              <w:rPr>
                <w:rFonts w:ascii="Kokila" w:hAnsi="Kokila" w:cs="Kalimati"/>
                <w:sz w:val="24"/>
                <w:szCs w:val="22"/>
              </w:rPr>
            </w:pPr>
            <w:r>
              <w:rPr>
                <w:rFonts w:hint="cs" w:ascii="Kokila" w:hAnsi="Kokila" w:cs="Kalimati"/>
                <w:sz w:val="24"/>
                <w:szCs w:val="22"/>
                <w:cs/>
              </w:rPr>
              <w:t>संघिय निर्वाचन क्षेत्र</w:t>
            </w:r>
          </w:p>
        </w:tc>
        <w:tc>
          <w:tcPr>
            <w:tcW w:w="1620" w:type="dxa"/>
            <w:tcBorders>
              <w:top w:val="single" w:color="auto" w:sz="4" w:space="0"/>
              <w:left w:val="single" w:color="auto" w:sz="4" w:space="0"/>
              <w:bottom w:val="single" w:color="auto" w:sz="4" w:space="0"/>
              <w:right w:val="single" w:color="auto" w:sz="4" w:space="0"/>
            </w:tcBorders>
          </w:tcPr>
          <w:p w14:paraId="13F63614">
            <w:pPr>
              <w:tabs>
                <w:tab w:val="left" w:pos="900"/>
              </w:tabs>
              <w:spacing w:after="0" w:line="240" w:lineRule="auto"/>
              <w:ind w:firstLine="90"/>
              <w:jc w:val="both"/>
              <w:rPr>
                <w:rFonts w:ascii="Kokila" w:hAnsi="Kokila" w:cs="Kalimati"/>
                <w:sz w:val="24"/>
                <w:szCs w:val="22"/>
              </w:rPr>
            </w:pPr>
            <w:r>
              <w:rPr>
                <w:rFonts w:hint="cs" w:ascii="Kokila" w:hAnsi="Kokila" w:cs="Kalimati"/>
                <w:sz w:val="24"/>
                <w:szCs w:val="22"/>
                <w:cs/>
              </w:rPr>
              <w:t>१ वटा</w:t>
            </w:r>
          </w:p>
        </w:tc>
      </w:tr>
      <w:tr w14:paraId="191A84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9" w:type="dxa"/>
            <w:tcBorders>
              <w:top w:val="single" w:color="auto" w:sz="4" w:space="0"/>
              <w:left w:val="single" w:color="auto" w:sz="4" w:space="0"/>
              <w:bottom w:val="single" w:color="auto" w:sz="4" w:space="0"/>
              <w:right w:val="single" w:color="auto" w:sz="4" w:space="0"/>
            </w:tcBorders>
          </w:tcPr>
          <w:p w14:paraId="6462E006">
            <w:pPr>
              <w:tabs>
                <w:tab w:val="left" w:pos="900"/>
              </w:tabs>
              <w:spacing w:after="0" w:line="240" w:lineRule="auto"/>
              <w:ind w:left="-90" w:firstLine="90"/>
              <w:jc w:val="both"/>
              <w:rPr>
                <w:rFonts w:ascii="Kokila" w:hAnsi="Kokila" w:cs="Kalimati"/>
                <w:sz w:val="24"/>
                <w:szCs w:val="22"/>
              </w:rPr>
            </w:pPr>
            <w:r>
              <w:rPr>
                <w:rFonts w:hint="cs" w:ascii="Kokila" w:hAnsi="Kokila" w:cs="Kalimati"/>
                <w:sz w:val="24"/>
                <w:szCs w:val="22"/>
                <w:cs/>
              </w:rPr>
              <w:t>प्रादेशिक निर्वाचन क्षेत्र</w:t>
            </w:r>
          </w:p>
        </w:tc>
        <w:tc>
          <w:tcPr>
            <w:tcW w:w="1620" w:type="dxa"/>
            <w:tcBorders>
              <w:top w:val="single" w:color="auto" w:sz="4" w:space="0"/>
              <w:left w:val="single" w:color="auto" w:sz="4" w:space="0"/>
              <w:bottom w:val="single" w:color="auto" w:sz="4" w:space="0"/>
              <w:right w:val="single" w:color="auto" w:sz="4" w:space="0"/>
            </w:tcBorders>
          </w:tcPr>
          <w:p w14:paraId="78462D61">
            <w:pPr>
              <w:tabs>
                <w:tab w:val="left" w:pos="900"/>
              </w:tabs>
              <w:spacing w:after="0" w:line="240" w:lineRule="auto"/>
              <w:ind w:firstLine="90"/>
              <w:jc w:val="both"/>
              <w:rPr>
                <w:rFonts w:ascii="Kokila" w:hAnsi="Kokila" w:cs="Kalimati"/>
                <w:sz w:val="24"/>
                <w:szCs w:val="22"/>
              </w:rPr>
            </w:pPr>
            <w:r>
              <w:rPr>
                <w:rFonts w:hint="cs" w:ascii="Kokila" w:hAnsi="Kokila" w:cs="Kalimati"/>
                <w:sz w:val="24"/>
                <w:szCs w:val="22"/>
                <w:cs/>
              </w:rPr>
              <w:t>२ वटा</w:t>
            </w:r>
          </w:p>
        </w:tc>
      </w:tr>
      <w:tr w14:paraId="6E5213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9" w:type="dxa"/>
            <w:tcBorders>
              <w:top w:val="single" w:color="auto" w:sz="4" w:space="0"/>
              <w:left w:val="single" w:color="auto" w:sz="4" w:space="0"/>
              <w:bottom w:val="single" w:color="auto" w:sz="4" w:space="0"/>
              <w:right w:val="single" w:color="auto" w:sz="4" w:space="0"/>
            </w:tcBorders>
          </w:tcPr>
          <w:p w14:paraId="5314B837">
            <w:pPr>
              <w:tabs>
                <w:tab w:val="left" w:pos="900"/>
              </w:tabs>
              <w:spacing w:after="0" w:line="240" w:lineRule="auto"/>
              <w:ind w:left="-90" w:firstLine="90"/>
              <w:jc w:val="both"/>
              <w:rPr>
                <w:rFonts w:ascii="Kokila" w:hAnsi="Kokila" w:cs="Kalimati"/>
                <w:sz w:val="24"/>
                <w:szCs w:val="22"/>
              </w:rPr>
            </w:pPr>
            <w:r>
              <w:rPr>
                <w:rFonts w:hint="cs" w:ascii="Kokila" w:hAnsi="Kokila" w:cs="Kalimati"/>
                <w:sz w:val="24"/>
                <w:szCs w:val="22"/>
                <w:cs/>
              </w:rPr>
              <w:t>स्थानिय तह संख्या</w:t>
            </w:r>
          </w:p>
        </w:tc>
        <w:tc>
          <w:tcPr>
            <w:tcW w:w="1620" w:type="dxa"/>
            <w:tcBorders>
              <w:top w:val="single" w:color="auto" w:sz="4" w:space="0"/>
              <w:left w:val="single" w:color="auto" w:sz="4" w:space="0"/>
              <w:bottom w:val="single" w:color="auto" w:sz="4" w:space="0"/>
              <w:right w:val="single" w:color="auto" w:sz="4" w:space="0"/>
            </w:tcBorders>
          </w:tcPr>
          <w:p w14:paraId="4D54D393">
            <w:pPr>
              <w:tabs>
                <w:tab w:val="left" w:pos="900"/>
              </w:tabs>
              <w:spacing w:after="0" w:line="240" w:lineRule="auto"/>
              <w:ind w:firstLine="90"/>
              <w:jc w:val="both"/>
              <w:rPr>
                <w:rFonts w:ascii="Kokila" w:hAnsi="Kokila" w:cs="Kalimati"/>
                <w:sz w:val="24"/>
                <w:szCs w:val="22"/>
              </w:rPr>
            </w:pPr>
            <w:r>
              <w:rPr>
                <w:rFonts w:hint="cs" w:ascii="Kokila" w:hAnsi="Kokila" w:cs="Kalimati"/>
                <w:sz w:val="24"/>
                <w:szCs w:val="22"/>
                <w:cs/>
              </w:rPr>
              <w:t>१२ वटा</w:t>
            </w:r>
          </w:p>
        </w:tc>
      </w:tr>
      <w:tr w14:paraId="493605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9" w:type="dxa"/>
            <w:tcBorders>
              <w:top w:val="single" w:color="auto" w:sz="4" w:space="0"/>
              <w:left w:val="single" w:color="auto" w:sz="4" w:space="0"/>
              <w:bottom w:val="single" w:color="auto" w:sz="4" w:space="0"/>
              <w:right w:val="single" w:color="auto" w:sz="4" w:space="0"/>
            </w:tcBorders>
          </w:tcPr>
          <w:p w14:paraId="565225C8">
            <w:pPr>
              <w:tabs>
                <w:tab w:val="left" w:pos="900"/>
              </w:tabs>
              <w:spacing w:after="0" w:line="240" w:lineRule="auto"/>
              <w:ind w:left="-90" w:firstLine="90"/>
              <w:jc w:val="both"/>
              <w:rPr>
                <w:rFonts w:ascii="Kokila" w:hAnsi="Kokila" w:cs="Kalimati"/>
                <w:sz w:val="24"/>
                <w:szCs w:val="22"/>
              </w:rPr>
            </w:pPr>
            <w:r>
              <w:rPr>
                <w:rFonts w:hint="cs" w:ascii="Kokila" w:hAnsi="Kokila" w:cs="Kalimati"/>
                <w:sz w:val="24"/>
                <w:szCs w:val="22"/>
                <w:cs/>
              </w:rPr>
              <w:t>नगरपालिका संख्या</w:t>
            </w:r>
          </w:p>
        </w:tc>
        <w:tc>
          <w:tcPr>
            <w:tcW w:w="1620" w:type="dxa"/>
            <w:tcBorders>
              <w:top w:val="single" w:color="auto" w:sz="4" w:space="0"/>
              <w:left w:val="single" w:color="auto" w:sz="4" w:space="0"/>
              <w:bottom w:val="single" w:color="auto" w:sz="4" w:space="0"/>
              <w:right w:val="single" w:color="auto" w:sz="4" w:space="0"/>
            </w:tcBorders>
          </w:tcPr>
          <w:p w14:paraId="1EB76772">
            <w:pPr>
              <w:tabs>
                <w:tab w:val="left" w:pos="900"/>
              </w:tabs>
              <w:spacing w:after="0" w:line="240" w:lineRule="auto"/>
              <w:ind w:firstLine="90"/>
              <w:jc w:val="both"/>
              <w:rPr>
                <w:rFonts w:ascii="Kokila" w:hAnsi="Kokila" w:cs="Kalimati"/>
                <w:sz w:val="24"/>
                <w:szCs w:val="22"/>
              </w:rPr>
            </w:pPr>
            <w:r>
              <w:rPr>
                <w:rFonts w:hint="cs" w:ascii="Kokila" w:hAnsi="Kokila" w:cs="Kalimati"/>
                <w:sz w:val="24"/>
                <w:szCs w:val="22"/>
                <w:cs/>
              </w:rPr>
              <w:t>२ वटा</w:t>
            </w:r>
          </w:p>
        </w:tc>
      </w:tr>
      <w:tr w14:paraId="73550F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2239" w:type="dxa"/>
            <w:tcBorders>
              <w:top w:val="single" w:color="auto" w:sz="4" w:space="0"/>
              <w:left w:val="single" w:color="auto" w:sz="4" w:space="0"/>
              <w:bottom w:val="single" w:color="auto" w:sz="4" w:space="0"/>
              <w:right w:val="single" w:color="auto" w:sz="4" w:space="0"/>
            </w:tcBorders>
          </w:tcPr>
          <w:p w14:paraId="2EAA58DF">
            <w:pPr>
              <w:tabs>
                <w:tab w:val="left" w:pos="900"/>
              </w:tabs>
              <w:spacing w:after="0" w:line="240" w:lineRule="auto"/>
              <w:ind w:left="-90" w:firstLine="90"/>
              <w:jc w:val="both"/>
              <w:rPr>
                <w:rFonts w:ascii="Kokila" w:hAnsi="Kokila" w:cs="Kalimati"/>
                <w:sz w:val="24"/>
                <w:szCs w:val="22"/>
              </w:rPr>
            </w:pPr>
            <w:r>
              <w:rPr>
                <w:rFonts w:hint="cs" w:ascii="Kokila" w:hAnsi="Kokila" w:cs="Kalimati"/>
                <w:sz w:val="24"/>
                <w:szCs w:val="22"/>
                <w:cs/>
              </w:rPr>
              <w:t>गाँउपालिका संख्या</w:t>
            </w:r>
          </w:p>
        </w:tc>
        <w:tc>
          <w:tcPr>
            <w:tcW w:w="1620" w:type="dxa"/>
            <w:tcBorders>
              <w:top w:val="single" w:color="auto" w:sz="4" w:space="0"/>
              <w:left w:val="single" w:color="auto" w:sz="4" w:space="0"/>
              <w:bottom w:val="single" w:color="auto" w:sz="4" w:space="0"/>
              <w:right w:val="single" w:color="auto" w:sz="4" w:space="0"/>
            </w:tcBorders>
          </w:tcPr>
          <w:p w14:paraId="4419C440">
            <w:pPr>
              <w:tabs>
                <w:tab w:val="left" w:pos="900"/>
              </w:tabs>
              <w:spacing w:after="0" w:line="240" w:lineRule="auto"/>
              <w:ind w:firstLine="90"/>
              <w:jc w:val="both"/>
              <w:rPr>
                <w:rFonts w:ascii="Kokila" w:hAnsi="Kokila" w:cs="Kalimati"/>
                <w:sz w:val="24"/>
                <w:szCs w:val="22"/>
              </w:rPr>
            </w:pPr>
            <w:r>
              <w:rPr>
                <w:rFonts w:hint="cs" w:ascii="Kokila" w:hAnsi="Kokila" w:cs="Kalimati"/>
                <w:sz w:val="24"/>
                <w:szCs w:val="22"/>
                <w:cs/>
              </w:rPr>
              <w:t>१० वटा</w:t>
            </w:r>
          </w:p>
        </w:tc>
      </w:tr>
      <w:tr w14:paraId="15ADDB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9" w:type="dxa"/>
            <w:tcBorders>
              <w:top w:val="single" w:color="auto" w:sz="4" w:space="0"/>
              <w:left w:val="single" w:color="auto" w:sz="4" w:space="0"/>
              <w:bottom w:val="single" w:color="auto" w:sz="4" w:space="0"/>
              <w:right w:val="single" w:color="auto" w:sz="4" w:space="0"/>
            </w:tcBorders>
          </w:tcPr>
          <w:p w14:paraId="2ADB1F15">
            <w:pPr>
              <w:tabs>
                <w:tab w:val="left" w:pos="900"/>
              </w:tabs>
              <w:spacing w:after="0" w:line="240" w:lineRule="auto"/>
              <w:ind w:left="-90" w:firstLine="90"/>
              <w:jc w:val="both"/>
              <w:rPr>
                <w:rFonts w:ascii="Kokila" w:hAnsi="Kokila" w:cs="Kalimati"/>
                <w:sz w:val="24"/>
                <w:szCs w:val="22"/>
              </w:rPr>
            </w:pPr>
            <w:r>
              <w:rPr>
                <w:rFonts w:hint="cs" w:ascii="Kokila" w:hAnsi="Kokila" w:cs="Kalimati"/>
                <w:sz w:val="24"/>
                <w:szCs w:val="22"/>
                <w:cs/>
              </w:rPr>
              <w:t>वडा संख्या</w:t>
            </w:r>
          </w:p>
        </w:tc>
        <w:tc>
          <w:tcPr>
            <w:tcW w:w="1620" w:type="dxa"/>
            <w:tcBorders>
              <w:top w:val="single" w:color="auto" w:sz="4" w:space="0"/>
              <w:left w:val="single" w:color="auto" w:sz="4" w:space="0"/>
              <w:bottom w:val="single" w:color="auto" w:sz="4" w:space="0"/>
              <w:right w:val="single" w:color="auto" w:sz="4" w:space="0"/>
            </w:tcBorders>
          </w:tcPr>
          <w:p w14:paraId="70C33110">
            <w:pPr>
              <w:tabs>
                <w:tab w:val="left" w:pos="900"/>
              </w:tabs>
              <w:spacing w:after="0" w:line="240" w:lineRule="auto"/>
              <w:ind w:firstLine="90"/>
              <w:jc w:val="both"/>
              <w:rPr>
                <w:rFonts w:ascii="Kokila" w:hAnsi="Kokila" w:cs="Kalimati"/>
                <w:sz w:val="24"/>
                <w:szCs w:val="22"/>
              </w:rPr>
            </w:pPr>
            <w:r>
              <w:rPr>
                <w:rFonts w:hint="cs" w:ascii="Kokila" w:hAnsi="Kokila" w:cs="Kalimati"/>
                <w:sz w:val="24"/>
                <w:szCs w:val="22"/>
                <w:cs/>
              </w:rPr>
              <w:t>९४ वटा</w:t>
            </w:r>
          </w:p>
        </w:tc>
      </w:tr>
    </w:tbl>
    <w:p w14:paraId="7F6AE8A5">
      <w:pPr>
        <w:tabs>
          <w:tab w:val="left" w:pos="900"/>
        </w:tabs>
        <w:spacing w:line="240" w:lineRule="auto"/>
        <w:jc w:val="both"/>
        <w:rPr>
          <w:rFonts w:ascii="Kokila" w:hAnsi="Kokila" w:cs="Kalimati"/>
        </w:rPr>
      </w:pPr>
    </w:p>
    <w:p w14:paraId="686B59C9">
      <w:pPr>
        <w:pStyle w:val="3"/>
      </w:pPr>
      <w:bookmarkStart w:id="14" w:name="_Toc65054438"/>
      <w:bookmarkStart w:id="15" w:name="_Toc65231681"/>
    </w:p>
    <w:p w14:paraId="76D35AF5">
      <w:pPr>
        <w:pStyle w:val="3"/>
      </w:pPr>
      <w:bookmarkStart w:id="16" w:name="_Toc141013050"/>
      <w:r>
        <w:rPr>
          <w:cs/>
        </w:rPr>
        <w:t>१</w:t>
      </w:r>
      <w:r>
        <w:rPr>
          <w:rFonts w:ascii="Courier New" w:hAnsi="Courier New"/>
          <w:cs/>
        </w:rPr>
        <w:t>.</w:t>
      </w:r>
      <w:r>
        <w:rPr>
          <w:cs/>
        </w:rPr>
        <w:t>४जिल्लाकास्थानियतहकोविवरण</w:t>
      </w:r>
      <w:bookmarkEnd w:id="14"/>
      <w:bookmarkEnd w:id="15"/>
      <w:bookmarkEnd w:id="16"/>
    </w:p>
    <w:p w14:paraId="116E07AC">
      <w:pPr>
        <w:rPr>
          <w:rFonts w:cs="Kalimati"/>
          <w:lang w:val="en-GB"/>
        </w:rPr>
      </w:pPr>
    </w:p>
    <w:tbl>
      <w:tblPr>
        <w:tblStyle w:val="6"/>
        <w:tblW w:w="8088" w:type="dxa"/>
        <w:tblInd w:w="138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0"/>
        <w:gridCol w:w="2833"/>
        <w:gridCol w:w="1221"/>
        <w:gridCol w:w="1964"/>
        <w:gridCol w:w="1260"/>
      </w:tblGrid>
      <w:tr w14:paraId="423793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vAlign w:val="center"/>
          </w:tcPr>
          <w:p w14:paraId="018E5E26">
            <w:pPr>
              <w:tabs>
                <w:tab w:val="left" w:pos="900"/>
              </w:tabs>
              <w:spacing w:line="240" w:lineRule="auto"/>
              <w:jc w:val="both"/>
              <w:rPr>
                <w:rFonts w:ascii="Kokila" w:hAnsi="Kokila" w:cs="Kalimati"/>
                <w:b/>
                <w:bCs/>
                <w:color w:val="000000"/>
                <w:sz w:val="24"/>
                <w:szCs w:val="22"/>
                <w:lang w:val="nl-NL"/>
              </w:rPr>
            </w:pPr>
            <w:r>
              <w:rPr>
                <w:rFonts w:hint="cs" w:ascii="Kokila" w:hAnsi="Kokila" w:cs="Kalimati"/>
                <w:b/>
                <w:bCs/>
                <w:color w:val="000000"/>
                <w:sz w:val="24"/>
                <w:szCs w:val="22"/>
                <w:cs/>
                <w:lang w:val="nl-NL"/>
              </w:rPr>
              <w:t>क्र</w:t>
            </w:r>
            <w:r>
              <w:rPr>
                <w:rFonts w:ascii="Kokila" w:hAnsi="Kokila" w:cs="Kalimati"/>
                <w:b/>
                <w:bCs/>
                <w:color w:val="000000"/>
                <w:sz w:val="24"/>
                <w:szCs w:val="22"/>
                <w:lang w:val="en-GB"/>
              </w:rPr>
              <w:t>.</w:t>
            </w:r>
            <w:r>
              <w:rPr>
                <w:rFonts w:hint="cs" w:ascii="Kokila" w:hAnsi="Kokila" w:cs="Kalimati"/>
                <w:b/>
                <w:bCs/>
                <w:color w:val="000000"/>
                <w:sz w:val="24"/>
                <w:szCs w:val="22"/>
                <w:cs/>
                <w:lang w:val="nl-NL"/>
              </w:rPr>
              <w:t>स</w:t>
            </w:r>
            <w:r>
              <w:rPr>
                <w:rFonts w:ascii="Kokila" w:hAnsi="Kokila" w:cs="Kalimati"/>
                <w:b/>
                <w:bCs/>
                <w:color w:val="000000"/>
                <w:sz w:val="24"/>
                <w:szCs w:val="22"/>
                <w:lang w:val="nl-NL"/>
              </w:rPr>
              <w:t>.</w:t>
            </w:r>
          </w:p>
        </w:tc>
        <w:tc>
          <w:tcPr>
            <w:tcW w:w="2833" w:type="dxa"/>
            <w:tcBorders>
              <w:top w:val="single" w:color="auto" w:sz="8" w:space="0"/>
              <w:left w:val="single" w:color="auto" w:sz="8" w:space="0"/>
              <w:bottom w:val="single" w:color="auto" w:sz="8" w:space="0"/>
              <w:right w:val="single" w:color="auto" w:sz="8" w:space="0"/>
            </w:tcBorders>
            <w:vAlign w:val="center"/>
          </w:tcPr>
          <w:p w14:paraId="63FC8C5D">
            <w:pPr>
              <w:tabs>
                <w:tab w:val="left" w:pos="900"/>
              </w:tabs>
              <w:spacing w:line="240" w:lineRule="auto"/>
              <w:jc w:val="both"/>
              <w:rPr>
                <w:rFonts w:ascii="Kokila" w:hAnsi="Kokila" w:cs="Kalimati"/>
                <w:b/>
                <w:bCs/>
                <w:color w:val="000000"/>
                <w:sz w:val="24"/>
                <w:szCs w:val="22"/>
                <w:lang w:val="nl-NL"/>
              </w:rPr>
            </w:pPr>
            <w:r>
              <w:rPr>
                <w:rFonts w:hint="cs" w:ascii="Kokila" w:hAnsi="Kokila" w:cs="Kalimati"/>
                <w:b/>
                <w:bCs/>
                <w:color w:val="000000"/>
                <w:sz w:val="24"/>
                <w:szCs w:val="22"/>
                <w:cs/>
                <w:lang w:val="nl-NL"/>
              </w:rPr>
              <w:t xml:space="preserve">न.पा/ गा.पाको नाम </w:t>
            </w:r>
          </w:p>
        </w:tc>
        <w:tc>
          <w:tcPr>
            <w:tcW w:w="1221" w:type="dxa"/>
            <w:tcBorders>
              <w:top w:val="single" w:color="auto" w:sz="8" w:space="0"/>
              <w:left w:val="single" w:color="auto" w:sz="8" w:space="0"/>
              <w:bottom w:val="single" w:color="auto" w:sz="8" w:space="0"/>
              <w:right w:val="single" w:color="auto" w:sz="4" w:space="0"/>
            </w:tcBorders>
            <w:vAlign w:val="center"/>
          </w:tcPr>
          <w:p w14:paraId="106FF978">
            <w:pPr>
              <w:tabs>
                <w:tab w:val="left" w:pos="900"/>
              </w:tabs>
              <w:spacing w:line="240" w:lineRule="auto"/>
              <w:jc w:val="both"/>
              <w:rPr>
                <w:rFonts w:ascii="Kokila" w:hAnsi="Kokila" w:cs="Kalimati"/>
                <w:b/>
                <w:bCs/>
                <w:color w:val="000000"/>
                <w:sz w:val="24"/>
                <w:szCs w:val="22"/>
                <w:lang w:val="nl-NL"/>
              </w:rPr>
            </w:pPr>
            <w:r>
              <w:rPr>
                <w:rFonts w:hint="cs" w:ascii="Kokila" w:hAnsi="Kokila" w:cs="Kalimati"/>
                <w:b/>
                <w:bCs/>
                <w:color w:val="000000"/>
                <w:sz w:val="24"/>
                <w:szCs w:val="22"/>
                <w:cs/>
                <w:lang w:val="nl-NL"/>
              </w:rPr>
              <w:t>वडा संख्या</w:t>
            </w:r>
          </w:p>
        </w:tc>
        <w:tc>
          <w:tcPr>
            <w:tcW w:w="1964" w:type="dxa"/>
            <w:tcBorders>
              <w:top w:val="single" w:color="auto" w:sz="8" w:space="0"/>
              <w:left w:val="single" w:color="auto" w:sz="4" w:space="0"/>
              <w:bottom w:val="single" w:color="auto" w:sz="8" w:space="0"/>
              <w:right w:val="single" w:color="auto" w:sz="4" w:space="0"/>
            </w:tcBorders>
          </w:tcPr>
          <w:p w14:paraId="415109DD">
            <w:pPr>
              <w:tabs>
                <w:tab w:val="left" w:pos="900"/>
              </w:tabs>
              <w:spacing w:line="240" w:lineRule="auto"/>
              <w:jc w:val="both"/>
              <w:rPr>
                <w:rFonts w:ascii="Kokila" w:hAnsi="Kokila" w:cs="Kalimati"/>
                <w:b/>
                <w:bCs/>
                <w:color w:val="000000"/>
                <w:sz w:val="24"/>
                <w:szCs w:val="22"/>
                <w:cs/>
                <w:lang w:val="nl-NL"/>
              </w:rPr>
            </w:pPr>
            <w:r>
              <w:rPr>
                <w:rFonts w:hint="cs" w:ascii="Kokila" w:hAnsi="Kokila" w:cs="Kalimati"/>
                <w:b/>
                <w:bCs/>
                <w:color w:val="000000"/>
                <w:sz w:val="24"/>
                <w:szCs w:val="22"/>
                <w:cs/>
                <w:lang w:val="nl-NL"/>
              </w:rPr>
              <w:t>क्षेत्रफल कि.मि</w:t>
            </w:r>
          </w:p>
        </w:tc>
        <w:tc>
          <w:tcPr>
            <w:tcW w:w="1260" w:type="dxa"/>
            <w:tcBorders>
              <w:top w:val="single" w:color="auto" w:sz="8" w:space="0"/>
              <w:left w:val="single" w:color="auto" w:sz="4" w:space="0"/>
              <w:bottom w:val="single" w:color="auto" w:sz="8" w:space="0"/>
              <w:right w:val="single" w:color="auto" w:sz="8" w:space="0"/>
            </w:tcBorders>
            <w:vAlign w:val="center"/>
          </w:tcPr>
          <w:p w14:paraId="62C723DD">
            <w:pPr>
              <w:tabs>
                <w:tab w:val="left" w:pos="900"/>
              </w:tabs>
              <w:spacing w:line="240" w:lineRule="auto"/>
              <w:jc w:val="both"/>
              <w:rPr>
                <w:rFonts w:ascii="Kokila" w:hAnsi="Kokila" w:cs="Kalimati"/>
                <w:b/>
                <w:bCs/>
                <w:color w:val="000000"/>
                <w:sz w:val="24"/>
                <w:szCs w:val="22"/>
                <w:lang w:val="nl-NL"/>
              </w:rPr>
            </w:pPr>
            <w:r>
              <w:rPr>
                <w:rFonts w:hint="cs" w:ascii="Kokila" w:hAnsi="Kokila" w:cs="Kalimati"/>
                <w:b/>
                <w:bCs/>
                <w:color w:val="000000"/>
                <w:sz w:val="24"/>
                <w:szCs w:val="22"/>
                <w:cs/>
                <w:lang w:val="nl-NL"/>
              </w:rPr>
              <w:t>क्षेत्र नं.</w:t>
            </w:r>
          </w:p>
        </w:tc>
      </w:tr>
      <w:tr w14:paraId="3CC097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trPr>
        <w:tc>
          <w:tcPr>
            <w:tcW w:w="810" w:type="dxa"/>
            <w:tcBorders>
              <w:top w:val="single" w:color="auto" w:sz="8" w:space="0"/>
              <w:left w:val="single" w:color="auto" w:sz="8" w:space="0"/>
              <w:bottom w:val="single" w:color="auto" w:sz="8" w:space="0"/>
              <w:right w:val="single" w:color="auto" w:sz="8" w:space="0"/>
            </w:tcBorders>
          </w:tcPr>
          <w:p w14:paraId="7DA34A17">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w:t>
            </w:r>
          </w:p>
        </w:tc>
        <w:tc>
          <w:tcPr>
            <w:tcW w:w="2833" w:type="dxa"/>
            <w:tcBorders>
              <w:top w:val="single" w:color="auto" w:sz="8" w:space="0"/>
              <w:left w:val="single" w:color="auto" w:sz="8" w:space="0"/>
              <w:bottom w:val="single" w:color="auto" w:sz="8" w:space="0"/>
              <w:right w:val="single" w:color="auto" w:sz="8" w:space="0"/>
            </w:tcBorders>
          </w:tcPr>
          <w:p w14:paraId="525860D1">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 जयपृथ्वी नगरपालिका </w:t>
            </w:r>
          </w:p>
        </w:tc>
        <w:tc>
          <w:tcPr>
            <w:tcW w:w="1221" w:type="dxa"/>
            <w:tcBorders>
              <w:top w:val="single" w:color="auto" w:sz="8" w:space="0"/>
              <w:left w:val="single" w:color="auto" w:sz="8" w:space="0"/>
              <w:bottom w:val="single" w:color="auto" w:sz="8" w:space="0"/>
              <w:right w:val="single" w:color="auto" w:sz="4" w:space="0"/>
            </w:tcBorders>
          </w:tcPr>
          <w:p w14:paraId="5DCB0190">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११</w:t>
            </w:r>
          </w:p>
        </w:tc>
        <w:tc>
          <w:tcPr>
            <w:tcW w:w="1964" w:type="dxa"/>
            <w:tcBorders>
              <w:top w:val="single" w:color="auto" w:sz="8" w:space="0"/>
              <w:left w:val="single" w:color="auto" w:sz="4" w:space="0"/>
              <w:bottom w:val="single" w:color="auto" w:sz="8" w:space="0"/>
              <w:right w:val="single" w:color="auto" w:sz="4" w:space="0"/>
            </w:tcBorders>
          </w:tcPr>
          <w:p w14:paraId="53858A8B">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१६६.७९</w:t>
            </w:r>
          </w:p>
        </w:tc>
        <w:tc>
          <w:tcPr>
            <w:tcW w:w="1260" w:type="dxa"/>
            <w:tcBorders>
              <w:top w:val="single" w:color="auto" w:sz="8" w:space="0"/>
              <w:left w:val="single" w:color="auto" w:sz="4" w:space="0"/>
              <w:bottom w:val="single" w:color="auto" w:sz="8" w:space="0"/>
              <w:right w:val="single" w:color="auto" w:sz="8" w:space="0"/>
            </w:tcBorders>
          </w:tcPr>
          <w:p w14:paraId="08E37986">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w:t>
            </w:r>
          </w:p>
        </w:tc>
      </w:tr>
      <w:tr w14:paraId="61DC05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5D4F143C">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२</w:t>
            </w:r>
          </w:p>
        </w:tc>
        <w:tc>
          <w:tcPr>
            <w:tcW w:w="2833" w:type="dxa"/>
            <w:tcBorders>
              <w:top w:val="single" w:color="auto" w:sz="8" w:space="0"/>
              <w:left w:val="single" w:color="auto" w:sz="8" w:space="0"/>
              <w:bottom w:val="single" w:color="auto" w:sz="8" w:space="0"/>
              <w:right w:val="single" w:color="auto" w:sz="8" w:space="0"/>
            </w:tcBorders>
          </w:tcPr>
          <w:p w14:paraId="69B7655F">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 बुगल नगरपालिका </w:t>
            </w:r>
          </w:p>
        </w:tc>
        <w:tc>
          <w:tcPr>
            <w:tcW w:w="1221" w:type="dxa"/>
            <w:tcBorders>
              <w:top w:val="single" w:color="auto" w:sz="8" w:space="0"/>
              <w:left w:val="single" w:color="auto" w:sz="8" w:space="0"/>
              <w:bottom w:val="single" w:color="auto" w:sz="8" w:space="0"/>
              <w:right w:val="single" w:color="auto" w:sz="4" w:space="0"/>
            </w:tcBorders>
          </w:tcPr>
          <w:p w14:paraId="69C2792F">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 xml:space="preserve"> ११</w:t>
            </w:r>
          </w:p>
        </w:tc>
        <w:tc>
          <w:tcPr>
            <w:tcW w:w="1964" w:type="dxa"/>
            <w:tcBorders>
              <w:top w:val="single" w:color="auto" w:sz="8" w:space="0"/>
              <w:left w:val="single" w:color="auto" w:sz="4" w:space="0"/>
              <w:bottom w:val="single" w:color="auto" w:sz="8" w:space="0"/>
              <w:right w:val="single" w:color="auto" w:sz="4" w:space="0"/>
            </w:tcBorders>
          </w:tcPr>
          <w:p w14:paraId="3B697E31">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४४७.५९</w:t>
            </w:r>
          </w:p>
        </w:tc>
        <w:tc>
          <w:tcPr>
            <w:tcW w:w="1260" w:type="dxa"/>
            <w:tcBorders>
              <w:top w:val="single" w:color="auto" w:sz="8" w:space="0"/>
              <w:left w:val="single" w:color="auto" w:sz="4" w:space="0"/>
              <w:bottom w:val="single" w:color="auto" w:sz="8" w:space="0"/>
              <w:right w:val="single" w:color="auto" w:sz="8" w:space="0"/>
            </w:tcBorders>
          </w:tcPr>
          <w:p w14:paraId="7E68C206">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२</w:t>
            </w:r>
          </w:p>
        </w:tc>
      </w:tr>
      <w:tr w14:paraId="67E39E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0EAA009C">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३</w:t>
            </w:r>
          </w:p>
        </w:tc>
        <w:tc>
          <w:tcPr>
            <w:tcW w:w="2833" w:type="dxa"/>
            <w:tcBorders>
              <w:top w:val="single" w:color="auto" w:sz="8" w:space="0"/>
              <w:left w:val="single" w:color="auto" w:sz="8" w:space="0"/>
              <w:bottom w:val="single" w:color="auto" w:sz="8" w:space="0"/>
              <w:right w:val="single" w:color="auto" w:sz="8" w:space="0"/>
            </w:tcBorders>
          </w:tcPr>
          <w:p w14:paraId="0C5F681C">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 तलकोट गाउँपालिका </w:t>
            </w:r>
          </w:p>
        </w:tc>
        <w:tc>
          <w:tcPr>
            <w:tcW w:w="1221" w:type="dxa"/>
            <w:tcBorders>
              <w:top w:val="single" w:color="auto" w:sz="8" w:space="0"/>
              <w:left w:val="single" w:color="auto" w:sz="8" w:space="0"/>
              <w:bottom w:val="single" w:color="auto" w:sz="8" w:space="0"/>
              <w:right w:val="single" w:color="auto" w:sz="4" w:space="0"/>
            </w:tcBorders>
          </w:tcPr>
          <w:p w14:paraId="47CB6C28">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७</w:t>
            </w:r>
          </w:p>
        </w:tc>
        <w:tc>
          <w:tcPr>
            <w:tcW w:w="1964" w:type="dxa"/>
            <w:tcBorders>
              <w:top w:val="single" w:color="auto" w:sz="8" w:space="0"/>
              <w:left w:val="single" w:color="auto" w:sz="4" w:space="0"/>
              <w:bottom w:val="single" w:color="auto" w:sz="8" w:space="0"/>
              <w:right w:val="single" w:color="auto" w:sz="4" w:space="0"/>
            </w:tcBorders>
          </w:tcPr>
          <w:p w14:paraId="155F4A2F">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३३५.२६</w:t>
            </w:r>
          </w:p>
        </w:tc>
        <w:tc>
          <w:tcPr>
            <w:tcW w:w="1260" w:type="dxa"/>
            <w:tcBorders>
              <w:top w:val="single" w:color="auto" w:sz="8" w:space="0"/>
              <w:left w:val="single" w:color="auto" w:sz="4" w:space="0"/>
              <w:bottom w:val="single" w:color="auto" w:sz="8" w:space="0"/>
              <w:right w:val="single" w:color="auto" w:sz="8" w:space="0"/>
            </w:tcBorders>
          </w:tcPr>
          <w:p w14:paraId="3B5AFED2">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w:t>
            </w:r>
          </w:p>
        </w:tc>
      </w:tr>
      <w:tr w14:paraId="068CE5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39318DC2">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४</w:t>
            </w:r>
          </w:p>
        </w:tc>
        <w:tc>
          <w:tcPr>
            <w:tcW w:w="2833" w:type="dxa"/>
            <w:tcBorders>
              <w:top w:val="single" w:color="auto" w:sz="8" w:space="0"/>
              <w:left w:val="single" w:color="auto" w:sz="8" w:space="0"/>
              <w:bottom w:val="single" w:color="auto" w:sz="8" w:space="0"/>
              <w:right w:val="single" w:color="auto" w:sz="8" w:space="0"/>
            </w:tcBorders>
          </w:tcPr>
          <w:p w14:paraId="5293AE2B">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खप्तडछान्‍ना गाउँपालिका </w:t>
            </w:r>
          </w:p>
        </w:tc>
        <w:tc>
          <w:tcPr>
            <w:tcW w:w="1221" w:type="dxa"/>
            <w:tcBorders>
              <w:top w:val="single" w:color="auto" w:sz="8" w:space="0"/>
              <w:left w:val="single" w:color="auto" w:sz="8" w:space="0"/>
              <w:bottom w:val="single" w:color="auto" w:sz="8" w:space="0"/>
              <w:right w:val="single" w:color="auto" w:sz="4" w:space="0"/>
            </w:tcBorders>
          </w:tcPr>
          <w:p w14:paraId="598DB993">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७</w:t>
            </w:r>
          </w:p>
        </w:tc>
        <w:tc>
          <w:tcPr>
            <w:tcW w:w="1964" w:type="dxa"/>
            <w:tcBorders>
              <w:top w:val="single" w:color="auto" w:sz="8" w:space="0"/>
              <w:left w:val="single" w:color="auto" w:sz="4" w:space="0"/>
              <w:bottom w:val="single" w:color="auto" w:sz="8" w:space="0"/>
              <w:right w:val="single" w:color="auto" w:sz="4" w:space="0"/>
            </w:tcBorders>
          </w:tcPr>
          <w:p w14:paraId="039E56ED">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११३.५२</w:t>
            </w:r>
          </w:p>
        </w:tc>
        <w:tc>
          <w:tcPr>
            <w:tcW w:w="1260" w:type="dxa"/>
            <w:tcBorders>
              <w:top w:val="single" w:color="auto" w:sz="8" w:space="0"/>
              <w:left w:val="single" w:color="auto" w:sz="4" w:space="0"/>
              <w:bottom w:val="single" w:color="auto" w:sz="8" w:space="0"/>
              <w:right w:val="single" w:color="auto" w:sz="8" w:space="0"/>
            </w:tcBorders>
          </w:tcPr>
          <w:p w14:paraId="2C0488DD">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w:t>
            </w:r>
          </w:p>
        </w:tc>
      </w:tr>
      <w:tr w14:paraId="75BF42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2AD86E8B">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५</w:t>
            </w:r>
          </w:p>
        </w:tc>
        <w:tc>
          <w:tcPr>
            <w:tcW w:w="2833" w:type="dxa"/>
            <w:tcBorders>
              <w:top w:val="single" w:color="auto" w:sz="8" w:space="0"/>
              <w:left w:val="single" w:color="auto" w:sz="8" w:space="0"/>
              <w:bottom w:val="single" w:color="auto" w:sz="8" w:space="0"/>
              <w:right w:val="single" w:color="auto" w:sz="8" w:space="0"/>
            </w:tcBorders>
          </w:tcPr>
          <w:p w14:paraId="113EB07B">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 थलारा गाउँपालिका </w:t>
            </w:r>
          </w:p>
        </w:tc>
        <w:tc>
          <w:tcPr>
            <w:tcW w:w="1221" w:type="dxa"/>
            <w:tcBorders>
              <w:top w:val="single" w:color="auto" w:sz="8" w:space="0"/>
              <w:left w:val="single" w:color="auto" w:sz="8" w:space="0"/>
              <w:bottom w:val="single" w:color="auto" w:sz="8" w:space="0"/>
              <w:right w:val="single" w:color="auto" w:sz="4" w:space="0"/>
            </w:tcBorders>
          </w:tcPr>
          <w:p w14:paraId="7412F565">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९</w:t>
            </w:r>
          </w:p>
        </w:tc>
        <w:tc>
          <w:tcPr>
            <w:tcW w:w="1964" w:type="dxa"/>
            <w:tcBorders>
              <w:top w:val="single" w:color="auto" w:sz="8" w:space="0"/>
              <w:left w:val="single" w:color="auto" w:sz="4" w:space="0"/>
              <w:bottom w:val="single" w:color="auto" w:sz="8" w:space="0"/>
              <w:right w:val="single" w:color="auto" w:sz="4" w:space="0"/>
            </w:tcBorders>
          </w:tcPr>
          <w:p w14:paraId="7374D572">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१०५.५१</w:t>
            </w:r>
          </w:p>
        </w:tc>
        <w:tc>
          <w:tcPr>
            <w:tcW w:w="1260" w:type="dxa"/>
            <w:tcBorders>
              <w:top w:val="single" w:color="auto" w:sz="8" w:space="0"/>
              <w:left w:val="single" w:color="auto" w:sz="4" w:space="0"/>
              <w:bottom w:val="single" w:color="auto" w:sz="8" w:space="0"/>
              <w:right w:val="single" w:color="auto" w:sz="8" w:space="0"/>
            </w:tcBorders>
          </w:tcPr>
          <w:p w14:paraId="068C1888">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 र २</w:t>
            </w:r>
          </w:p>
        </w:tc>
      </w:tr>
      <w:tr w14:paraId="64DD77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2BD7F0E4">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६</w:t>
            </w:r>
          </w:p>
        </w:tc>
        <w:tc>
          <w:tcPr>
            <w:tcW w:w="2833" w:type="dxa"/>
            <w:tcBorders>
              <w:top w:val="single" w:color="auto" w:sz="8" w:space="0"/>
              <w:left w:val="single" w:color="auto" w:sz="8" w:space="0"/>
              <w:bottom w:val="single" w:color="auto" w:sz="8" w:space="0"/>
              <w:right w:val="single" w:color="auto" w:sz="8" w:space="0"/>
            </w:tcBorders>
          </w:tcPr>
          <w:p w14:paraId="474027C6">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बित्थडचिर गाउँपालिका </w:t>
            </w:r>
          </w:p>
        </w:tc>
        <w:tc>
          <w:tcPr>
            <w:tcW w:w="1221" w:type="dxa"/>
            <w:tcBorders>
              <w:top w:val="single" w:color="auto" w:sz="8" w:space="0"/>
              <w:left w:val="single" w:color="auto" w:sz="8" w:space="0"/>
              <w:bottom w:val="single" w:color="auto" w:sz="8" w:space="0"/>
              <w:right w:val="single" w:color="auto" w:sz="4" w:space="0"/>
            </w:tcBorders>
          </w:tcPr>
          <w:p w14:paraId="7B29F58E">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९</w:t>
            </w:r>
          </w:p>
        </w:tc>
        <w:tc>
          <w:tcPr>
            <w:tcW w:w="1964" w:type="dxa"/>
            <w:tcBorders>
              <w:top w:val="single" w:color="auto" w:sz="8" w:space="0"/>
              <w:left w:val="single" w:color="auto" w:sz="4" w:space="0"/>
              <w:bottom w:val="single" w:color="auto" w:sz="8" w:space="0"/>
              <w:right w:val="single" w:color="auto" w:sz="4" w:space="0"/>
            </w:tcBorders>
          </w:tcPr>
          <w:p w14:paraId="7313C608">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८६.१५</w:t>
            </w:r>
          </w:p>
        </w:tc>
        <w:tc>
          <w:tcPr>
            <w:tcW w:w="1260" w:type="dxa"/>
            <w:tcBorders>
              <w:top w:val="single" w:color="auto" w:sz="8" w:space="0"/>
              <w:left w:val="single" w:color="auto" w:sz="4" w:space="0"/>
              <w:bottom w:val="single" w:color="auto" w:sz="8" w:space="0"/>
              <w:right w:val="single" w:color="auto" w:sz="8" w:space="0"/>
            </w:tcBorders>
          </w:tcPr>
          <w:p w14:paraId="2CC12D98">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२</w:t>
            </w:r>
          </w:p>
        </w:tc>
      </w:tr>
      <w:tr w14:paraId="30A023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58EDA971">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७</w:t>
            </w:r>
          </w:p>
        </w:tc>
        <w:tc>
          <w:tcPr>
            <w:tcW w:w="2833" w:type="dxa"/>
            <w:tcBorders>
              <w:top w:val="single" w:color="auto" w:sz="8" w:space="0"/>
              <w:left w:val="single" w:color="auto" w:sz="8" w:space="0"/>
              <w:bottom w:val="single" w:color="auto" w:sz="8" w:space="0"/>
              <w:right w:val="single" w:color="auto" w:sz="8" w:space="0"/>
            </w:tcBorders>
          </w:tcPr>
          <w:p w14:paraId="2F6F1D8F">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 सुर्मा गाँउपालिका </w:t>
            </w:r>
          </w:p>
        </w:tc>
        <w:tc>
          <w:tcPr>
            <w:tcW w:w="1221" w:type="dxa"/>
            <w:tcBorders>
              <w:top w:val="single" w:color="auto" w:sz="8" w:space="0"/>
              <w:left w:val="single" w:color="auto" w:sz="8" w:space="0"/>
              <w:bottom w:val="single" w:color="auto" w:sz="8" w:space="0"/>
              <w:right w:val="single" w:color="auto" w:sz="4" w:space="0"/>
            </w:tcBorders>
          </w:tcPr>
          <w:p w14:paraId="69C5A96F">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५</w:t>
            </w:r>
          </w:p>
        </w:tc>
        <w:tc>
          <w:tcPr>
            <w:tcW w:w="1964" w:type="dxa"/>
            <w:tcBorders>
              <w:top w:val="single" w:color="auto" w:sz="8" w:space="0"/>
              <w:left w:val="single" w:color="auto" w:sz="4" w:space="0"/>
              <w:bottom w:val="single" w:color="auto" w:sz="8" w:space="0"/>
              <w:right w:val="single" w:color="auto" w:sz="4" w:space="0"/>
            </w:tcBorders>
          </w:tcPr>
          <w:p w14:paraId="14AF225F">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२७०.८</w:t>
            </w:r>
          </w:p>
        </w:tc>
        <w:tc>
          <w:tcPr>
            <w:tcW w:w="1260" w:type="dxa"/>
            <w:tcBorders>
              <w:top w:val="single" w:color="auto" w:sz="8" w:space="0"/>
              <w:left w:val="single" w:color="auto" w:sz="4" w:space="0"/>
              <w:bottom w:val="single" w:color="auto" w:sz="8" w:space="0"/>
              <w:right w:val="single" w:color="auto" w:sz="8" w:space="0"/>
            </w:tcBorders>
          </w:tcPr>
          <w:p w14:paraId="1A2BD805">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w:t>
            </w:r>
          </w:p>
        </w:tc>
      </w:tr>
      <w:tr w14:paraId="707432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0A9EA6DC">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८</w:t>
            </w:r>
          </w:p>
        </w:tc>
        <w:tc>
          <w:tcPr>
            <w:tcW w:w="2833" w:type="dxa"/>
            <w:tcBorders>
              <w:top w:val="single" w:color="auto" w:sz="8" w:space="0"/>
              <w:left w:val="single" w:color="auto" w:sz="8" w:space="0"/>
              <w:bottom w:val="single" w:color="auto" w:sz="8" w:space="0"/>
              <w:right w:val="single" w:color="auto" w:sz="8" w:space="0"/>
            </w:tcBorders>
          </w:tcPr>
          <w:p w14:paraId="7213BDF2">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 छबिस पाथिभेरा गाउँपालिका </w:t>
            </w:r>
          </w:p>
        </w:tc>
        <w:tc>
          <w:tcPr>
            <w:tcW w:w="1221" w:type="dxa"/>
            <w:tcBorders>
              <w:top w:val="single" w:color="auto" w:sz="8" w:space="0"/>
              <w:left w:val="single" w:color="auto" w:sz="8" w:space="0"/>
              <w:bottom w:val="single" w:color="auto" w:sz="8" w:space="0"/>
              <w:right w:val="single" w:color="auto" w:sz="4" w:space="0"/>
            </w:tcBorders>
          </w:tcPr>
          <w:p w14:paraId="19540EB2">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७</w:t>
            </w:r>
          </w:p>
        </w:tc>
        <w:tc>
          <w:tcPr>
            <w:tcW w:w="1964" w:type="dxa"/>
            <w:tcBorders>
              <w:top w:val="single" w:color="auto" w:sz="8" w:space="0"/>
              <w:left w:val="single" w:color="auto" w:sz="4" w:space="0"/>
              <w:bottom w:val="single" w:color="auto" w:sz="8" w:space="0"/>
              <w:right w:val="single" w:color="auto" w:sz="4" w:space="0"/>
            </w:tcBorders>
          </w:tcPr>
          <w:p w14:paraId="457668CD">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११६.३४</w:t>
            </w:r>
          </w:p>
        </w:tc>
        <w:tc>
          <w:tcPr>
            <w:tcW w:w="1260" w:type="dxa"/>
            <w:tcBorders>
              <w:top w:val="single" w:color="auto" w:sz="8" w:space="0"/>
              <w:left w:val="single" w:color="auto" w:sz="4" w:space="0"/>
              <w:bottom w:val="single" w:color="auto" w:sz="8" w:space="0"/>
              <w:right w:val="single" w:color="auto" w:sz="8" w:space="0"/>
            </w:tcBorders>
          </w:tcPr>
          <w:p w14:paraId="61C3E137">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w:t>
            </w:r>
          </w:p>
        </w:tc>
      </w:tr>
      <w:tr w14:paraId="45B242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3F53A62E">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९</w:t>
            </w:r>
          </w:p>
        </w:tc>
        <w:tc>
          <w:tcPr>
            <w:tcW w:w="2833" w:type="dxa"/>
            <w:tcBorders>
              <w:top w:val="single" w:color="auto" w:sz="8" w:space="0"/>
              <w:left w:val="single" w:color="auto" w:sz="8" w:space="0"/>
              <w:bottom w:val="single" w:color="auto" w:sz="8" w:space="0"/>
              <w:right w:val="single" w:color="auto" w:sz="8" w:space="0"/>
            </w:tcBorders>
          </w:tcPr>
          <w:p w14:paraId="2A2480C3">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दुर्गाथली गाउँपालिका </w:t>
            </w:r>
          </w:p>
        </w:tc>
        <w:tc>
          <w:tcPr>
            <w:tcW w:w="1221" w:type="dxa"/>
            <w:tcBorders>
              <w:top w:val="single" w:color="auto" w:sz="8" w:space="0"/>
              <w:left w:val="single" w:color="auto" w:sz="8" w:space="0"/>
              <w:bottom w:val="single" w:color="auto" w:sz="8" w:space="0"/>
              <w:right w:val="single" w:color="auto" w:sz="4" w:space="0"/>
            </w:tcBorders>
          </w:tcPr>
          <w:p w14:paraId="795E40F1">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७</w:t>
            </w:r>
          </w:p>
        </w:tc>
        <w:tc>
          <w:tcPr>
            <w:tcW w:w="1964" w:type="dxa"/>
            <w:tcBorders>
              <w:top w:val="single" w:color="auto" w:sz="8" w:space="0"/>
              <w:left w:val="single" w:color="auto" w:sz="4" w:space="0"/>
              <w:bottom w:val="single" w:color="auto" w:sz="8" w:space="0"/>
              <w:right w:val="single" w:color="auto" w:sz="4" w:space="0"/>
            </w:tcBorders>
          </w:tcPr>
          <w:p w14:paraId="67AC5AD4">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६१.८३</w:t>
            </w:r>
          </w:p>
        </w:tc>
        <w:tc>
          <w:tcPr>
            <w:tcW w:w="1260" w:type="dxa"/>
            <w:tcBorders>
              <w:top w:val="single" w:color="auto" w:sz="8" w:space="0"/>
              <w:left w:val="single" w:color="auto" w:sz="4" w:space="0"/>
              <w:bottom w:val="single" w:color="auto" w:sz="8" w:space="0"/>
              <w:right w:val="single" w:color="auto" w:sz="8" w:space="0"/>
            </w:tcBorders>
          </w:tcPr>
          <w:p w14:paraId="5349C860">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२</w:t>
            </w:r>
          </w:p>
        </w:tc>
      </w:tr>
      <w:tr w14:paraId="14A7AB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1588C6D0">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१०</w:t>
            </w:r>
          </w:p>
        </w:tc>
        <w:tc>
          <w:tcPr>
            <w:tcW w:w="2833" w:type="dxa"/>
            <w:tcBorders>
              <w:top w:val="single" w:color="auto" w:sz="8" w:space="0"/>
              <w:left w:val="single" w:color="auto" w:sz="8" w:space="0"/>
              <w:bottom w:val="single" w:color="auto" w:sz="8" w:space="0"/>
              <w:right w:val="single" w:color="auto" w:sz="8" w:space="0"/>
            </w:tcBorders>
          </w:tcPr>
          <w:p w14:paraId="375BB613">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मष्टा गाउँपालिका </w:t>
            </w:r>
          </w:p>
        </w:tc>
        <w:tc>
          <w:tcPr>
            <w:tcW w:w="1221" w:type="dxa"/>
            <w:tcBorders>
              <w:top w:val="single" w:color="auto" w:sz="8" w:space="0"/>
              <w:left w:val="single" w:color="auto" w:sz="8" w:space="0"/>
              <w:bottom w:val="single" w:color="auto" w:sz="8" w:space="0"/>
              <w:right w:val="single" w:color="auto" w:sz="4" w:space="0"/>
            </w:tcBorders>
          </w:tcPr>
          <w:p w14:paraId="07937224">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७</w:t>
            </w:r>
          </w:p>
        </w:tc>
        <w:tc>
          <w:tcPr>
            <w:tcW w:w="1964" w:type="dxa"/>
            <w:tcBorders>
              <w:top w:val="single" w:color="auto" w:sz="8" w:space="0"/>
              <w:left w:val="single" w:color="auto" w:sz="4" w:space="0"/>
              <w:bottom w:val="single" w:color="auto" w:sz="8" w:space="0"/>
              <w:right w:val="single" w:color="auto" w:sz="4" w:space="0"/>
            </w:tcBorders>
          </w:tcPr>
          <w:p w14:paraId="293A6898">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१०९.२४</w:t>
            </w:r>
          </w:p>
        </w:tc>
        <w:tc>
          <w:tcPr>
            <w:tcW w:w="1260" w:type="dxa"/>
            <w:tcBorders>
              <w:top w:val="single" w:color="auto" w:sz="8" w:space="0"/>
              <w:left w:val="single" w:color="auto" w:sz="4" w:space="0"/>
              <w:bottom w:val="single" w:color="auto" w:sz="8" w:space="0"/>
              <w:right w:val="single" w:color="auto" w:sz="8" w:space="0"/>
            </w:tcBorders>
          </w:tcPr>
          <w:p w14:paraId="41BA11AE">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w:t>
            </w:r>
          </w:p>
        </w:tc>
      </w:tr>
      <w:tr w14:paraId="6181AF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0" w:type="dxa"/>
            <w:tcBorders>
              <w:top w:val="single" w:color="auto" w:sz="8" w:space="0"/>
              <w:left w:val="single" w:color="auto" w:sz="8" w:space="0"/>
              <w:bottom w:val="single" w:color="auto" w:sz="8" w:space="0"/>
              <w:right w:val="single" w:color="auto" w:sz="8" w:space="0"/>
            </w:tcBorders>
          </w:tcPr>
          <w:p w14:paraId="0CF921BC">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११</w:t>
            </w:r>
          </w:p>
        </w:tc>
        <w:tc>
          <w:tcPr>
            <w:tcW w:w="2833" w:type="dxa"/>
            <w:tcBorders>
              <w:top w:val="single" w:color="auto" w:sz="8" w:space="0"/>
              <w:left w:val="single" w:color="auto" w:sz="8" w:space="0"/>
              <w:bottom w:val="single" w:color="auto" w:sz="8" w:space="0"/>
              <w:right w:val="single" w:color="auto" w:sz="8" w:space="0"/>
            </w:tcBorders>
          </w:tcPr>
          <w:p w14:paraId="5CF19758">
            <w:pPr>
              <w:tabs>
                <w:tab w:val="left" w:pos="900"/>
              </w:tabs>
              <w:spacing w:line="240" w:lineRule="auto"/>
              <w:jc w:val="both"/>
              <w:rPr>
                <w:rFonts w:ascii="Kokila" w:hAnsi="Kokila" w:cs="Kalimati"/>
                <w:sz w:val="24"/>
                <w:szCs w:val="22"/>
              </w:rPr>
            </w:pPr>
            <w:r>
              <w:rPr>
                <w:rFonts w:hint="cs" w:ascii="Kokila" w:hAnsi="Kokila" w:cs="Kalimati"/>
                <w:sz w:val="24"/>
                <w:szCs w:val="22"/>
                <w:cs/>
              </w:rPr>
              <w:t>केदारस्यूँ गाउँपालिका</w:t>
            </w:r>
          </w:p>
        </w:tc>
        <w:tc>
          <w:tcPr>
            <w:tcW w:w="1221" w:type="dxa"/>
            <w:tcBorders>
              <w:top w:val="single" w:color="auto" w:sz="8" w:space="0"/>
              <w:left w:val="single" w:color="auto" w:sz="8" w:space="0"/>
              <w:bottom w:val="single" w:color="auto" w:sz="8" w:space="0"/>
              <w:right w:val="single" w:color="auto" w:sz="4" w:space="0"/>
            </w:tcBorders>
          </w:tcPr>
          <w:p w14:paraId="0FC8E1CB">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९</w:t>
            </w:r>
          </w:p>
        </w:tc>
        <w:tc>
          <w:tcPr>
            <w:tcW w:w="1964" w:type="dxa"/>
            <w:tcBorders>
              <w:top w:val="single" w:color="auto" w:sz="8" w:space="0"/>
              <w:left w:val="single" w:color="auto" w:sz="4" w:space="0"/>
              <w:bottom w:val="single" w:color="auto" w:sz="8" w:space="0"/>
              <w:right w:val="single" w:color="auto" w:sz="4" w:space="0"/>
            </w:tcBorders>
          </w:tcPr>
          <w:p w14:paraId="09C56C4D">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११३.९१</w:t>
            </w:r>
          </w:p>
        </w:tc>
        <w:tc>
          <w:tcPr>
            <w:tcW w:w="1260" w:type="dxa"/>
            <w:tcBorders>
              <w:top w:val="single" w:color="auto" w:sz="8" w:space="0"/>
              <w:left w:val="single" w:color="auto" w:sz="4" w:space="0"/>
              <w:bottom w:val="single" w:color="auto" w:sz="8" w:space="0"/>
              <w:right w:val="single" w:color="auto" w:sz="8" w:space="0"/>
            </w:tcBorders>
          </w:tcPr>
          <w:p w14:paraId="70AB9A18">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२</w:t>
            </w:r>
          </w:p>
        </w:tc>
      </w:tr>
      <w:tr w14:paraId="65B6C6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trPr>
        <w:tc>
          <w:tcPr>
            <w:tcW w:w="810" w:type="dxa"/>
            <w:tcBorders>
              <w:top w:val="single" w:color="auto" w:sz="8" w:space="0"/>
              <w:left w:val="single" w:color="auto" w:sz="8" w:space="0"/>
              <w:bottom w:val="single" w:color="auto" w:sz="8" w:space="0"/>
              <w:right w:val="single" w:color="auto" w:sz="8" w:space="0"/>
            </w:tcBorders>
          </w:tcPr>
          <w:p w14:paraId="5D7F9DBA">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१२</w:t>
            </w:r>
          </w:p>
        </w:tc>
        <w:tc>
          <w:tcPr>
            <w:tcW w:w="2833" w:type="dxa"/>
            <w:tcBorders>
              <w:top w:val="single" w:color="auto" w:sz="8" w:space="0"/>
              <w:left w:val="single" w:color="auto" w:sz="8" w:space="0"/>
              <w:bottom w:val="single" w:color="auto" w:sz="8" w:space="0"/>
              <w:right w:val="single" w:color="auto" w:sz="8" w:space="0"/>
            </w:tcBorders>
          </w:tcPr>
          <w:p w14:paraId="13CAFBC1">
            <w:pPr>
              <w:tabs>
                <w:tab w:val="left" w:pos="900"/>
              </w:tabs>
              <w:spacing w:line="240" w:lineRule="auto"/>
              <w:jc w:val="both"/>
              <w:rPr>
                <w:rFonts w:ascii="Kokila" w:hAnsi="Kokila" w:cs="Kalimati"/>
                <w:sz w:val="24"/>
                <w:szCs w:val="22"/>
              </w:rPr>
            </w:pPr>
            <w:r>
              <w:rPr>
                <w:rFonts w:hint="cs" w:ascii="Kokila" w:hAnsi="Kokila" w:cs="Kalimati"/>
                <w:sz w:val="24"/>
                <w:szCs w:val="22"/>
                <w:cs/>
              </w:rPr>
              <w:t xml:space="preserve"> सैपाल गाउँपालिका </w:t>
            </w:r>
          </w:p>
        </w:tc>
        <w:tc>
          <w:tcPr>
            <w:tcW w:w="1221" w:type="dxa"/>
            <w:tcBorders>
              <w:top w:val="single" w:color="auto" w:sz="8" w:space="0"/>
              <w:left w:val="single" w:color="auto" w:sz="8" w:space="0"/>
              <w:bottom w:val="single" w:color="auto" w:sz="8" w:space="0"/>
              <w:right w:val="single" w:color="auto" w:sz="4" w:space="0"/>
            </w:tcBorders>
          </w:tcPr>
          <w:p w14:paraId="25D4877B">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५</w:t>
            </w:r>
          </w:p>
        </w:tc>
        <w:tc>
          <w:tcPr>
            <w:tcW w:w="1964" w:type="dxa"/>
            <w:tcBorders>
              <w:top w:val="single" w:color="auto" w:sz="8" w:space="0"/>
              <w:left w:val="single" w:color="auto" w:sz="4" w:space="0"/>
              <w:bottom w:val="single" w:color="auto" w:sz="8" w:space="0"/>
              <w:right w:val="single" w:color="auto" w:sz="4" w:space="0"/>
            </w:tcBorders>
          </w:tcPr>
          <w:p w14:paraId="487C4F31">
            <w:pPr>
              <w:spacing w:after="0" w:line="240" w:lineRule="auto"/>
              <w:jc w:val="center"/>
              <w:rPr>
                <w:rFonts w:ascii="mukta" w:hAnsi="mukta" w:eastAsia="Times New Roman" w:cs="Kalimati"/>
                <w:color w:val="333333"/>
                <w:sz w:val="24"/>
                <w:szCs w:val="22"/>
              </w:rPr>
            </w:pPr>
            <w:r>
              <w:rPr>
                <w:rFonts w:ascii="mukta" w:hAnsi="mukta" w:eastAsia="Times New Roman" w:cs="Kalimati"/>
                <w:color w:val="333333"/>
                <w:sz w:val="24"/>
                <w:szCs w:val="22"/>
                <w:cs/>
              </w:rPr>
              <w:t>१४६७.२७</w:t>
            </w:r>
          </w:p>
        </w:tc>
        <w:tc>
          <w:tcPr>
            <w:tcW w:w="1260" w:type="dxa"/>
            <w:tcBorders>
              <w:top w:val="single" w:color="auto" w:sz="8" w:space="0"/>
              <w:left w:val="single" w:color="auto" w:sz="4" w:space="0"/>
              <w:bottom w:val="single" w:color="auto" w:sz="8" w:space="0"/>
              <w:right w:val="single" w:color="auto" w:sz="8" w:space="0"/>
            </w:tcBorders>
          </w:tcPr>
          <w:p w14:paraId="171C9E01">
            <w:pPr>
              <w:tabs>
                <w:tab w:val="left" w:pos="900"/>
              </w:tabs>
              <w:spacing w:line="240" w:lineRule="auto"/>
              <w:jc w:val="both"/>
              <w:rPr>
                <w:rFonts w:ascii="Kokila" w:hAnsi="Kokila" w:cs="Kalimati"/>
                <w:color w:val="000000"/>
                <w:sz w:val="24"/>
                <w:szCs w:val="22"/>
                <w:lang w:val="nl-NL"/>
              </w:rPr>
            </w:pPr>
            <w:r>
              <w:rPr>
                <w:rFonts w:hint="cs" w:ascii="Kokila" w:hAnsi="Kokila" w:cs="Kalimati"/>
                <w:color w:val="000000"/>
                <w:sz w:val="24"/>
                <w:szCs w:val="22"/>
                <w:cs/>
                <w:lang w:val="nl-NL"/>
              </w:rPr>
              <w:t>१</w:t>
            </w:r>
          </w:p>
        </w:tc>
      </w:tr>
      <w:tr w14:paraId="674B1C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trPr>
        <w:tc>
          <w:tcPr>
            <w:tcW w:w="810" w:type="dxa"/>
            <w:tcBorders>
              <w:top w:val="single" w:color="auto" w:sz="8" w:space="0"/>
              <w:left w:val="single" w:color="auto" w:sz="8" w:space="0"/>
              <w:bottom w:val="single" w:color="auto" w:sz="8" w:space="0"/>
              <w:right w:val="single" w:color="auto" w:sz="8" w:space="0"/>
            </w:tcBorders>
          </w:tcPr>
          <w:p w14:paraId="78D952FE">
            <w:pPr>
              <w:tabs>
                <w:tab w:val="left" w:pos="900"/>
              </w:tabs>
              <w:spacing w:line="240" w:lineRule="auto"/>
              <w:jc w:val="both"/>
              <w:rPr>
                <w:rFonts w:ascii="Kokila" w:hAnsi="Kokila" w:cs="Kalimati"/>
                <w:color w:val="000000"/>
                <w:sz w:val="24"/>
                <w:szCs w:val="22"/>
                <w:cs/>
                <w:lang w:val="nl-NL"/>
              </w:rPr>
            </w:pPr>
          </w:p>
        </w:tc>
        <w:tc>
          <w:tcPr>
            <w:tcW w:w="2833" w:type="dxa"/>
            <w:tcBorders>
              <w:top w:val="single" w:color="auto" w:sz="8" w:space="0"/>
              <w:left w:val="single" w:color="auto" w:sz="8" w:space="0"/>
              <w:bottom w:val="single" w:color="auto" w:sz="8" w:space="0"/>
              <w:right w:val="single" w:color="auto" w:sz="8" w:space="0"/>
            </w:tcBorders>
          </w:tcPr>
          <w:p w14:paraId="2228624D">
            <w:pPr>
              <w:tabs>
                <w:tab w:val="left" w:pos="900"/>
              </w:tabs>
              <w:spacing w:line="240" w:lineRule="auto"/>
              <w:jc w:val="center"/>
              <w:rPr>
                <w:rFonts w:ascii="Kokila" w:hAnsi="Kokila" w:cs="Kalimati"/>
                <w:sz w:val="24"/>
                <w:szCs w:val="22"/>
                <w:cs/>
              </w:rPr>
            </w:pPr>
            <w:r>
              <w:rPr>
                <w:rFonts w:hint="cs" w:ascii="Kokila" w:hAnsi="Kokila" w:cs="Kalimati"/>
                <w:sz w:val="24"/>
                <w:szCs w:val="22"/>
                <w:cs/>
              </w:rPr>
              <w:t>जम्मा</w:t>
            </w:r>
          </w:p>
        </w:tc>
        <w:tc>
          <w:tcPr>
            <w:tcW w:w="1221" w:type="dxa"/>
            <w:tcBorders>
              <w:top w:val="single" w:color="auto" w:sz="8" w:space="0"/>
              <w:left w:val="single" w:color="auto" w:sz="8" w:space="0"/>
              <w:bottom w:val="single" w:color="auto" w:sz="8" w:space="0"/>
              <w:right w:val="single" w:color="auto" w:sz="4" w:space="0"/>
            </w:tcBorders>
          </w:tcPr>
          <w:p w14:paraId="1F7735E6">
            <w:pPr>
              <w:tabs>
                <w:tab w:val="left" w:pos="900"/>
              </w:tabs>
              <w:spacing w:line="240" w:lineRule="auto"/>
              <w:jc w:val="both"/>
              <w:rPr>
                <w:rFonts w:ascii="Kokila" w:hAnsi="Kokila" w:cs="Kalimati"/>
                <w:b/>
                <w:bCs/>
                <w:color w:val="000000"/>
                <w:sz w:val="24"/>
                <w:szCs w:val="22"/>
                <w:cs/>
                <w:lang w:val="nl-NL"/>
              </w:rPr>
            </w:pPr>
            <w:r>
              <w:rPr>
                <w:rFonts w:hint="cs" w:ascii="Kokila" w:hAnsi="Kokila" w:cs="Kalimati"/>
                <w:b/>
                <w:bCs/>
                <w:color w:val="000000"/>
                <w:sz w:val="24"/>
                <w:szCs w:val="22"/>
                <w:cs/>
                <w:lang w:val="nl-NL"/>
              </w:rPr>
              <w:t xml:space="preserve">९४ </w:t>
            </w:r>
          </w:p>
        </w:tc>
        <w:tc>
          <w:tcPr>
            <w:tcW w:w="1964" w:type="dxa"/>
            <w:tcBorders>
              <w:top w:val="single" w:color="auto" w:sz="8" w:space="0"/>
              <w:left w:val="single" w:color="auto" w:sz="4" w:space="0"/>
              <w:bottom w:val="single" w:color="auto" w:sz="8" w:space="0"/>
              <w:right w:val="single" w:color="auto" w:sz="4" w:space="0"/>
            </w:tcBorders>
          </w:tcPr>
          <w:p w14:paraId="248A2FCB">
            <w:pPr>
              <w:spacing w:after="0" w:line="240" w:lineRule="auto"/>
              <w:jc w:val="center"/>
              <w:rPr>
                <w:rFonts w:ascii="mukta" w:hAnsi="mukta" w:eastAsia="Times New Roman" w:cs="Kalimati"/>
                <w:color w:val="333333"/>
                <w:sz w:val="24"/>
                <w:szCs w:val="22"/>
              </w:rPr>
            </w:pPr>
            <w:r>
              <w:rPr>
                <w:rFonts w:hint="cs" w:ascii="mukta" w:hAnsi="mukta" w:eastAsia="Times New Roman" w:cs="Kalimati"/>
                <w:b/>
                <w:bCs/>
                <w:color w:val="333333"/>
                <w:sz w:val="24"/>
                <w:szCs w:val="22"/>
                <w:cs/>
              </w:rPr>
              <w:t xml:space="preserve">३४२२ </w:t>
            </w:r>
          </w:p>
        </w:tc>
        <w:tc>
          <w:tcPr>
            <w:tcW w:w="1260" w:type="dxa"/>
            <w:tcBorders>
              <w:top w:val="single" w:color="auto" w:sz="8" w:space="0"/>
              <w:left w:val="single" w:color="auto" w:sz="4" w:space="0"/>
              <w:bottom w:val="single" w:color="auto" w:sz="8" w:space="0"/>
              <w:right w:val="single" w:color="auto" w:sz="8" w:space="0"/>
            </w:tcBorders>
          </w:tcPr>
          <w:p w14:paraId="69C55FF9">
            <w:pPr>
              <w:tabs>
                <w:tab w:val="left" w:pos="900"/>
              </w:tabs>
              <w:spacing w:line="240" w:lineRule="auto"/>
              <w:jc w:val="both"/>
              <w:rPr>
                <w:rFonts w:ascii="Kokila" w:hAnsi="Kokila" w:cs="Kalimati"/>
                <w:color w:val="000000"/>
                <w:sz w:val="24"/>
                <w:szCs w:val="22"/>
                <w:cs/>
                <w:lang w:val="nl-NL"/>
              </w:rPr>
            </w:pPr>
          </w:p>
        </w:tc>
      </w:tr>
    </w:tbl>
    <w:p w14:paraId="075D956B">
      <w:pPr>
        <w:pStyle w:val="28"/>
        <w:tabs>
          <w:tab w:val="left" w:pos="900"/>
          <w:tab w:val="left" w:pos="2160"/>
        </w:tabs>
        <w:spacing w:line="240" w:lineRule="auto"/>
        <w:ind w:left="1080"/>
        <w:jc w:val="both"/>
        <w:rPr>
          <w:rFonts w:ascii="Kokila" w:hAnsi="Kokila" w:cs="Kalimati"/>
          <w:lang w:bidi="ne-NP"/>
        </w:rPr>
      </w:pPr>
    </w:p>
    <w:p w14:paraId="15C50C8A">
      <w:pPr>
        <w:pStyle w:val="3"/>
      </w:pPr>
      <w:bookmarkStart w:id="17" w:name="_Toc65231682"/>
      <w:bookmarkStart w:id="18" w:name="_Toc65054439"/>
    </w:p>
    <w:p w14:paraId="4144FBE4">
      <w:pPr>
        <w:pStyle w:val="3"/>
      </w:pPr>
    </w:p>
    <w:p w14:paraId="591B786A">
      <w:pPr>
        <w:pStyle w:val="3"/>
      </w:pPr>
      <w:bookmarkStart w:id="19" w:name="_Toc141013051"/>
      <w:r>
        <w:rPr>
          <w:cs/>
        </w:rPr>
        <w:t>१</w:t>
      </w:r>
      <w:r>
        <w:rPr>
          <w:rFonts w:ascii="Courier New" w:hAnsi="Courier New"/>
          <w:cs/>
        </w:rPr>
        <w:t>.</w:t>
      </w:r>
      <w:r>
        <w:rPr>
          <w:cs/>
        </w:rPr>
        <w:t>५</w:t>
      </w:r>
      <w:r>
        <w:rPr>
          <w:rFonts w:hint="cs"/>
          <w:cs/>
        </w:rPr>
        <w:t xml:space="preserve"> बझाङ्ग जिल्लाको कृषि क्षेत्रफल (कृषि विकास निर्देशनालय २०७८</w:t>
      </w:r>
      <w:r>
        <w:rPr>
          <w:lang w:val="en-US"/>
        </w:rPr>
        <w:t>/</w:t>
      </w:r>
      <w:r>
        <w:rPr>
          <w:rFonts w:hint="cs"/>
          <w:cs/>
          <w:lang w:val="en-US"/>
        </w:rPr>
        <w:t xml:space="preserve">७९ को </w:t>
      </w:r>
      <w:r>
        <w:rPr>
          <w:cs/>
        </w:rPr>
        <w:t>तथ्याङ्कअनुसार</w:t>
      </w:r>
      <w:r>
        <w:rPr>
          <w:rFonts w:hint="cs"/>
          <w:cs/>
        </w:rPr>
        <w:t>)</w:t>
      </w:r>
      <w:bookmarkEnd w:id="17"/>
      <w:bookmarkEnd w:id="18"/>
      <w:bookmarkEnd w:id="19"/>
    </w:p>
    <w:tbl>
      <w:tblPr>
        <w:tblStyle w:val="6"/>
        <w:tblpPr w:leftFromText="180" w:rightFromText="180" w:bottomFromText="200" w:vertAnchor="text" w:horzAnchor="margin" w:tblpX="487" w:tblpY="217"/>
        <w:tblW w:w="42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7" w:type="dxa"/>
          <w:bottom w:w="0" w:type="dxa"/>
          <w:right w:w="37" w:type="dxa"/>
        </w:tblCellMar>
      </w:tblPr>
      <w:tblGrid>
        <w:gridCol w:w="791"/>
        <w:gridCol w:w="3141"/>
        <w:gridCol w:w="3197"/>
        <w:gridCol w:w="2269"/>
      </w:tblGrid>
      <w:tr w14:paraId="3B12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7641D918">
            <w:pPr>
              <w:pStyle w:val="32"/>
              <w:tabs>
                <w:tab w:val="left" w:pos="900"/>
              </w:tabs>
              <w:spacing w:line="276" w:lineRule="auto"/>
              <w:jc w:val="both"/>
              <w:rPr>
                <w:rStyle w:val="33"/>
                <w:rFonts w:ascii="Kokila" w:hAnsi="Kokila" w:cs="Kalimati"/>
                <w:b/>
                <w:bCs/>
                <w:sz w:val="22"/>
                <w:szCs w:val="22"/>
              </w:rPr>
            </w:pPr>
            <w:r>
              <w:rPr>
                <w:rStyle w:val="33"/>
                <w:rFonts w:hint="cs" w:ascii="Kokila" w:hAnsi="Kokila" w:cs="Kalimati"/>
                <w:b/>
                <w:bCs/>
                <w:sz w:val="22"/>
                <w:szCs w:val="22"/>
                <w:cs/>
                <w:lang w:bidi="ne-NP"/>
              </w:rPr>
              <w:t>क्र</w:t>
            </w:r>
            <w:r>
              <w:rPr>
                <w:rStyle w:val="33"/>
                <w:rFonts w:ascii="Kokila" w:hAnsi="Kokila" w:cs="Kalimati"/>
                <w:b/>
                <w:bCs/>
                <w:sz w:val="22"/>
                <w:szCs w:val="22"/>
                <w:lang w:val="en-GB" w:bidi="ne-NP"/>
              </w:rPr>
              <w:t xml:space="preserve">. </w:t>
            </w:r>
            <w:r>
              <w:rPr>
                <w:rStyle w:val="33"/>
                <w:rFonts w:hint="cs" w:ascii="Kokila" w:hAnsi="Kokila" w:cs="Kalimati"/>
                <w:b/>
                <w:bCs/>
                <w:sz w:val="22"/>
                <w:szCs w:val="22"/>
                <w:cs/>
                <w:lang w:val="en-GB" w:bidi="ne-NP"/>
              </w:rPr>
              <w:t>स</w:t>
            </w:r>
          </w:p>
        </w:tc>
        <w:tc>
          <w:tcPr>
            <w:tcW w:w="1671" w:type="pct"/>
            <w:tcBorders>
              <w:top w:val="single" w:color="auto" w:sz="4" w:space="0"/>
              <w:left w:val="single" w:color="auto" w:sz="4" w:space="0"/>
              <w:bottom w:val="single" w:color="auto" w:sz="4" w:space="0"/>
              <w:right w:val="single" w:color="auto" w:sz="4" w:space="0"/>
            </w:tcBorders>
            <w:vAlign w:val="center"/>
          </w:tcPr>
          <w:p w14:paraId="26721031">
            <w:pPr>
              <w:pStyle w:val="32"/>
              <w:tabs>
                <w:tab w:val="left" w:pos="900"/>
              </w:tabs>
              <w:spacing w:line="276" w:lineRule="auto"/>
              <w:jc w:val="both"/>
              <w:rPr>
                <w:rStyle w:val="33"/>
                <w:rFonts w:ascii="Kokila" w:hAnsi="Kokila" w:cs="Kalimati"/>
                <w:b/>
                <w:bCs/>
                <w:sz w:val="22"/>
                <w:szCs w:val="22"/>
              </w:rPr>
            </w:pPr>
            <w:r>
              <w:rPr>
                <w:rStyle w:val="33"/>
                <w:rFonts w:hint="cs" w:ascii="Kokila" w:hAnsi="Kokila" w:cs="Kalimati"/>
                <w:b/>
                <w:bCs/>
                <w:sz w:val="22"/>
                <w:szCs w:val="22"/>
                <w:cs/>
                <w:lang w:bidi="ne-NP"/>
              </w:rPr>
              <w:t>विवरण</w:t>
            </w:r>
          </w:p>
        </w:tc>
        <w:tc>
          <w:tcPr>
            <w:tcW w:w="1701" w:type="pct"/>
            <w:tcBorders>
              <w:top w:val="single" w:color="auto" w:sz="4" w:space="0"/>
              <w:left w:val="single" w:color="auto" w:sz="4" w:space="0"/>
              <w:bottom w:val="single" w:color="auto" w:sz="4" w:space="0"/>
              <w:right w:val="single" w:color="auto" w:sz="4" w:space="0"/>
            </w:tcBorders>
            <w:vAlign w:val="center"/>
          </w:tcPr>
          <w:p w14:paraId="02704757">
            <w:pPr>
              <w:pStyle w:val="32"/>
              <w:tabs>
                <w:tab w:val="left" w:pos="900"/>
              </w:tabs>
              <w:spacing w:line="276" w:lineRule="auto"/>
              <w:jc w:val="both"/>
              <w:rPr>
                <w:rStyle w:val="33"/>
                <w:rFonts w:ascii="Kokila" w:hAnsi="Kokila" w:cs="Kalimati"/>
                <w:b/>
                <w:bCs/>
                <w:sz w:val="22"/>
                <w:szCs w:val="22"/>
              </w:rPr>
            </w:pPr>
            <w:r>
              <w:rPr>
                <w:rStyle w:val="33"/>
                <w:rFonts w:hint="cs" w:ascii="Kokila" w:hAnsi="Kokila" w:cs="Kalimati"/>
                <w:b/>
                <w:bCs/>
                <w:sz w:val="22"/>
                <w:szCs w:val="22"/>
                <w:cs/>
                <w:lang w:bidi="ne-NP"/>
              </w:rPr>
              <w:t>क्षेत्रफल बर्ग कि.मि</w:t>
            </w:r>
            <w:r>
              <w:rPr>
                <w:rStyle w:val="33"/>
                <w:rFonts w:ascii="Kokila" w:hAnsi="Kokila" w:cs="Kalimati"/>
                <w:b/>
                <w:bCs/>
                <w:sz w:val="22"/>
                <w:szCs w:val="22"/>
                <w:cs/>
                <w:lang w:bidi="ne-NP"/>
              </w:rPr>
              <w:t>/</w:t>
            </w:r>
            <w:r>
              <w:rPr>
                <w:rStyle w:val="33"/>
                <w:rFonts w:hint="cs" w:ascii="Kokila" w:hAnsi="Kokila" w:cs="Kalimati"/>
                <w:b/>
                <w:bCs/>
                <w:sz w:val="22"/>
                <w:szCs w:val="22"/>
                <w:cs/>
                <w:lang w:bidi="ne-NP"/>
              </w:rPr>
              <w:t xml:space="preserve"> हेक्टरमा</w:t>
            </w:r>
          </w:p>
        </w:tc>
        <w:tc>
          <w:tcPr>
            <w:tcW w:w="1207" w:type="pct"/>
            <w:tcBorders>
              <w:top w:val="single" w:color="auto" w:sz="4" w:space="0"/>
              <w:left w:val="single" w:color="auto" w:sz="4" w:space="0"/>
              <w:bottom w:val="single" w:color="auto" w:sz="4" w:space="0"/>
              <w:right w:val="single" w:color="auto" w:sz="4" w:space="0"/>
            </w:tcBorders>
          </w:tcPr>
          <w:p w14:paraId="50D7E4BF">
            <w:pPr>
              <w:pStyle w:val="32"/>
              <w:tabs>
                <w:tab w:val="left" w:pos="900"/>
              </w:tabs>
              <w:spacing w:line="276" w:lineRule="auto"/>
              <w:jc w:val="both"/>
              <w:rPr>
                <w:rStyle w:val="33"/>
                <w:rFonts w:ascii="Kokila" w:hAnsi="Kokila" w:cs="Kalimati"/>
                <w:b/>
                <w:bCs/>
                <w:sz w:val="22"/>
                <w:szCs w:val="22"/>
                <w:cs/>
                <w:lang w:bidi="ne-NP"/>
              </w:rPr>
            </w:pPr>
            <w:r>
              <w:rPr>
                <w:rStyle w:val="33"/>
                <w:rFonts w:hint="cs" w:ascii="Kokila" w:hAnsi="Kokila" w:cs="Kalimati"/>
                <w:b/>
                <w:bCs/>
                <w:sz w:val="22"/>
                <w:szCs w:val="22"/>
                <w:cs/>
                <w:lang w:bidi="ne-NP"/>
              </w:rPr>
              <w:t>कैफियत</w:t>
            </w:r>
          </w:p>
        </w:tc>
      </w:tr>
      <w:tr w14:paraId="31A9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Height w:val="458" w:hRule="atLeast"/>
        </w:trPr>
        <w:tc>
          <w:tcPr>
            <w:tcW w:w="421" w:type="pct"/>
            <w:tcBorders>
              <w:top w:val="single" w:color="auto" w:sz="4" w:space="0"/>
              <w:left w:val="single" w:color="auto" w:sz="4" w:space="0"/>
              <w:bottom w:val="single" w:color="auto" w:sz="4" w:space="0"/>
              <w:right w:val="single" w:color="auto" w:sz="4" w:space="0"/>
            </w:tcBorders>
            <w:vAlign w:val="center"/>
          </w:tcPr>
          <w:p w14:paraId="1E57680E">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१</w:t>
            </w:r>
          </w:p>
        </w:tc>
        <w:tc>
          <w:tcPr>
            <w:tcW w:w="1671" w:type="pct"/>
            <w:tcBorders>
              <w:top w:val="single" w:color="auto" w:sz="4" w:space="0"/>
              <w:left w:val="single" w:color="auto" w:sz="4" w:space="0"/>
              <w:bottom w:val="single" w:color="auto" w:sz="4" w:space="0"/>
              <w:right w:val="single" w:color="auto" w:sz="4" w:space="0"/>
            </w:tcBorders>
            <w:vAlign w:val="center"/>
          </w:tcPr>
          <w:p w14:paraId="64C16C8E">
            <w:pPr>
              <w:pStyle w:val="32"/>
              <w:tabs>
                <w:tab w:val="left" w:pos="900"/>
              </w:tabs>
              <w:spacing w:line="276" w:lineRule="auto"/>
              <w:jc w:val="both"/>
              <w:rPr>
                <w:rFonts w:ascii="Kokila" w:hAnsi="Kokila" w:eastAsia="Times New Roman" w:cs="Kalimati"/>
                <w:sz w:val="22"/>
                <w:szCs w:val="22"/>
                <w:lang w:bidi="ne-NP"/>
              </w:rPr>
            </w:pPr>
            <w:r>
              <w:rPr>
                <w:rFonts w:hint="cs" w:ascii="Kokila" w:hAnsi="Kokila" w:eastAsia="Times New Roman" w:cs="Kalimati"/>
                <w:sz w:val="22"/>
                <w:szCs w:val="22"/>
                <w:cs/>
                <w:lang w:val="en-US" w:bidi="ne-NP"/>
              </w:rPr>
              <w:t>कुल क्षेत्रफल</w:t>
            </w:r>
          </w:p>
        </w:tc>
        <w:tc>
          <w:tcPr>
            <w:tcW w:w="1701" w:type="pct"/>
            <w:tcBorders>
              <w:top w:val="single" w:color="auto" w:sz="4" w:space="0"/>
              <w:left w:val="single" w:color="auto" w:sz="4" w:space="0"/>
              <w:bottom w:val="single" w:color="auto" w:sz="4" w:space="0"/>
              <w:right w:val="single" w:color="auto" w:sz="4" w:space="0"/>
            </w:tcBorders>
            <w:vAlign w:val="center"/>
          </w:tcPr>
          <w:p w14:paraId="62302A48">
            <w:pPr>
              <w:pStyle w:val="32"/>
              <w:tabs>
                <w:tab w:val="left" w:pos="900"/>
              </w:tabs>
              <w:spacing w:line="276" w:lineRule="auto"/>
              <w:jc w:val="both"/>
              <w:rPr>
                <w:rFonts w:ascii="Kokila" w:hAnsi="Kokila" w:eastAsia="Times New Roman" w:cs="Kalimati"/>
                <w:sz w:val="22"/>
                <w:szCs w:val="22"/>
                <w:lang w:bidi="ne-NP"/>
              </w:rPr>
            </w:pPr>
            <w:r>
              <w:rPr>
                <w:rFonts w:hint="cs" w:ascii="Kokila" w:hAnsi="Kokila" w:eastAsia="Times New Roman" w:cs="Kalimati"/>
                <w:sz w:val="22"/>
                <w:szCs w:val="22"/>
                <w:cs/>
                <w:lang w:val="en-US" w:bidi="ne-NP"/>
              </w:rPr>
              <w:t>३४२२ (बर्ग कि.मि)</w:t>
            </w:r>
          </w:p>
        </w:tc>
        <w:tc>
          <w:tcPr>
            <w:tcW w:w="1207" w:type="pct"/>
            <w:tcBorders>
              <w:top w:val="single" w:color="auto" w:sz="4" w:space="0"/>
              <w:left w:val="single" w:color="auto" w:sz="4" w:space="0"/>
              <w:bottom w:val="single" w:color="auto" w:sz="4" w:space="0"/>
              <w:right w:val="single" w:color="auto" w:sz="4" w:space="0"/>
            </w:tcBorders>
          </w:tcPr>
          <w:p w14:paraId="63A9D308">
            <w:pPr>
              <w:pStyle w:val="32"/>
              <w:tabs>
                <w:tab w:val="left" w:pos="900"/>
              </w:tabs>
              <w:spacing w:line="276" w:lineRule="auto"/>
              <w:jc w:val="both"/>
              <w:rPr>
                <w:rFonts w:ascii="Kokila" w:hAnsi="Kokila" w:eastAsia="Times New Roman" w:cs="Kalimati"/>
                <w:sz w:val="22"/>
                <w:szCs w:val="22"/>
                <w:cs/>
                <w:lang w:val="en-US" w:bidi="ne-NP"/>
              </w:rPr>
            </w:pPr>
          </w:p>
        </w:tc>
      </w:tr>
      <w:tr w14:paraId="1B46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Height w:val="458" w:hRule="atLeast"/>
        </w:trPr>
        <w:tc>
          <w:tcPr>
            <w:tcW w:w="421" w:type="pct"/>
            <w:tcBorders>
              <w:top w:val="single" w:color="auto" w:sz="4" w:space="0"/>
              <w:left w:val="single" w:color="auto" w:sz="4" w:space="0"/>
              <w:bottom w:val="single" w:color="auto" w:sz="4" w:space="0"/>
              <w:right w:val="single" w:color="auto" w:sz="4" w:space="0"/>
            </w:tcBorders>
            <w:vAlign w:val="center"/>
          </w:tcPr>
          <w:p w14:paraId="21AB1595">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२</w:t>
            </w:r>
          </w:p>
        </w:tc>
        <w:tc>
          <w:tcPr>
            <w:tcW w:w="1671" w:type="pct"/>
            <w:tcBorders>
              <w:top w:val="single" w:color="auto" w:sz="4" w:space="0"/>
              <w:left w:val="single" w:color="auto" w:sz="4" w:space="0"/>
              <w:bottom w:val="single" w:color="auto" w:sz="4" w:space="0"/>
              <w:right w:val="single" w:color="auto" w:sz="4" w:space="0"/>
            </w:tcBorders>
            <w:vAlign w:val="center"/>
          </w:tcPr>
          <w:p w14:paraId="505F3C1E">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कुल खेती योग्य जमिन</w:t>
            </w:r>
          </w:p>
        </w:tc>
        <w:tc>
          <w:tcPr>
            <w:tcW w:w="1701" w:type="pct"/>
            <w:tcBorders>
              <w:top w:val="single" w:color="auto" w:sz="4" w:space="0"/>
              <w:left w:val="single" w:color="auto" w:sz="4" w:space="0"/>
              <w:bottom w:val="single" w:color="auto" w:sz="4" w:space="0"/>
              <w:right w:val="single" w:color="auto" w:sz="4" w:space="0"/>
            </w:tcBorders>
            <w:vAlign w:val="center"/>
          </w:tcPr>
          <w:p w14:paraId="48C4DEE8">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 xml:space="preserve"> ३६७८४५ हेक्टर </w:t>
            </w:r>
          </w:p>
        </w:tc>
        <w:tc>
          <w:tcPr>
            <w:tcW w:w="1207" w:type="pct"/>
            <w:tcBorders>
              <w:top w:val="single" w:color="auto" w:sz="4" w:space="0"/>
              <w:left w:val="single" w:color="auto" w:sz="4" w:space="0"/>
              <w:bottom w:val="single" w:color="auto" w:sz="4" w:space="0"/>
              <w:right w:val="single" w:color="auto" w:sz="4" w:space="0"/>
            </w:tcBorders>
          </w:tcPr>
          <w:p w14:paraId="165E8885">
            <w:pPr>
              <w:pStyle w:val="32"/>
              <w:tabs>
                <w:tab w:val="left" w:pos="900"/>
              </w:tabs>
              <w:spacing w:line="276" w:lineRule="auto"/>
              <w:jc w:val="both"/>
              <w:rPr>
                <w:rFonts w:ascii="Kokila" w:hAnsi="Kokila" w:eastAsia="Times New Roman" w:cs="Kalimati"/>
                <w:sz w:val="22"/>
                <w:szCs w:val="22"/>
                <w:cs/>
                <w:lang w:val="en-US" w:bidi="ne-NP"/>
              </w:rPr>
            </w:pPr>
          </w:p>
        </w:tc>
      </w:tr>
      <w:tr w14:paraId="0F35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Height w:val="458" w:hRule="atLeast"/>
        </w:trPr>
        <w:tc>
          <w:tcPr>
            <w:tcW w:w="421" w:type="pct"/>
            <w:tcBorders>
              <w:top w:val="single" w:color="auto" w:sz="4" w:space="0"/>
              <w:left w:val="single" w:color="auto" w:sz="4" w:space="0"/>
              <w:bottom w:val="single" w:color="auto" w:sz="4" w:space="0"/>
              <w:right w:val="single" w:color="auto" w:sz="4" w:space="0"/>
            </w:tcBorders>
            <w:vAlign w:val="center"/>
          </w:tcPr>
          <w:p w14:paraId="61AB17E2">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३</w:t>
            </w:r>
          </w:p>
        </w:tc>
        <w:tc>
          <w:tcPr>
            <w:tcW w:w="1671" w:type="pct"/>
            <w:tcBorders>
              <w:top w:val="single" w:color="auto" w:sz="4" w:space="0"/>
              <w:left w:val="single" w:color="auto" w:sz="4" w:space="0"/>
              <w:bottom w:val="single" w:color="auto" w:sz="4" w:space="0"/>
              <w:right w:val="single" w:color="auto" w:sz="4" w:space="0"/>
            </w:tcBorders>
            <w:vAlign w:val="center"/>
          </w:tcPr>
          <w:p w14:paraId="1515B5E9">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कुल खेती गरिएको जमिन</w:t>
            </w:r>
          </w:p>
        </w:tc>
        <w:tc>
          <w:tcPr>
            <w:tcW w:w="1701" w:type="pct"/>
            <w:tcBorders>
              <w:top w:val="single" w:color="auto" w:sz="4" w:space="0"/>
              <w:left w:val="single" w:color="auto" w:sz="4" w:space="0"/>
              <w:bottom w:val="single" w:color="auto" w:sz="4" w:space="0"/>
              <w:right w:val="single" w:color="auto" w:sz="4" w:space="0"/>
            </w:tcBorders>
            <w:vAlign w:val="center"/>
          </w:tcPr>
          <w:p w14:paraId="6AF4CF29">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 xml:space="preserve">३४६०७ हेक्टर </w:t>
            </w:r>
          </w:p>
        </w:tc>
        <w:tc>
          <w:tcPr>
            <w:tcW w:w="1207" w:type="pct"/>
            <w:tcBorders>
              <w:top w:val="single" w:color="auto" w:sz="4" w:space="0"/>
              <w:left w:val="single" w:color="auto" w:sz="4" w:space="0"/>
              <w:bottom w:val="single" w:color="auto" w:sz="4" w:space="0"/>
              <w:right w:val="single" w:color="auto" w:sz="4" w:space="0"/>
            </w:tcBorders>
          </w:tcPr>
          <w:p w14:paraId="4A0447C4">
            <w:pPr>
              <w:pStyle w:val="32"/>
              <w:tabs>
                <w:tab w:val="left" w:pos="900"/>
              </w:tabs>
              <w:spacing w:line="276" w:lineRule="auto"/>
              <w:jc w:val="both"/>
              <w:rPr>
                <w:rFonts w:ascii="Kokila" w:hAnsi="Kokila" w:eastAsia="Times New Roman" w:cs="Kalimati"/>
                <w:sz w:val="22"/>
                <w:szCs w:val="22"/>
                <w:cs/>
                <w:lang w:val="en-US" w:bidi="ne-NP"/>
              </w:rPr>
            </w:pPr>
          </w:p>
        </w:tc>
      </w:tr>
      <w:tr w14:paraId="079C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Height w:val="458" w:hRule="atLeast"/>
        </w:trPr>
        <w:tc>
          <w:tcPr>
            <w:tcW w:w="421" w:type="pct"/>
            <w:tcBorders>
              <w:top w:val="single" w:color="auto" w:sz="4" w:space="0"/>
              <w:left w:val="single" w:color="auto" w:sz="4" w:space="0"/>
              <w:bottom w:val="single" w:color="auto" w:sz="4" w:space="0"/>
              <w:right w:val="single" w:color="auto" w:sz="4" w:space="0"/>
            </w:tcBorders>
            <w:vAlign w:val="center"/>
          </w:tcPr>
          <w:p w14:paraId="7D34CEA6">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४</w:t>
            </w:r>
          </w:p>
        </w:tc>
        <w:tc>
          <w:tcPr>
            <w:tcW w:w="1671" w:type="pct"/>
            <w:tcBorders>
              <w:top w:val="single" w:color="auto" w:sz="4" w:space="0"/>
              <w:left w:val="single" w:color="auto" w:sz="4" w:space="0"/>
              <w:bottom w:val="single" w:color="auto" w:sz="4" w:space="0"/>
              <w:right w:val="single" w:color="auto" w:sz="4" w:space="0"/>
            </w:tcBorders>
            <w:vAlign w:val="center"/>
          </w:tcPr>
          <w:p w14:paraId="19A99D16">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सिंचित क्षेत्रफल</w:t>
            </w:r>
          </w:p>
        </w:tc>
        <w:tc>
          <w:tcPr>
            <w:tcW w:w="1701" w:type="pct"/>
            <w:tcBorders>
              <w:top w:val="single" w:color="auto" w:sz="4" w:space="0"/>
              <w:left w:val="single" w:color="auto" w:sz="4" w:space="0"/>
              <w:bottom w:val="single" w:color="auto" w:sz="4" w:space="0"/>
              <w:right w:val="single" w:color="auto" w:sz="4" w:space="0"/>
            </w:tcBorders>
            <w:vAlign w:val="center"/>
          </w:tcPr>
          <w:p w14:paraId="541FE12A">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 xml:space="preserve">१०८५०  हेक्टर </w:t>
            </w:r>
          </w:p>
        </w:tc>
        <w:tc>
          <w:tcPr>
            <w:tcW w:w="1207" w:type="pct"/>
            <w:tcBorders>
              <w:top w:val="single" w:color="auto" w:sz="4" w:space="0"/>
              <w:left w:val="single" w:color="auto" w:sz="4" w:space="0"/>
              <w:bottom w:val="single" w:color="auto" w:sz="4" w:space="0"/>
              <w:right w:val="single" w:color="auto" w:sz="4" w:space="0"/>
            </w:tcBorders>
          </w:tcPr>
          <w:p w14:paraId="174BF3E0">
            <w:pPr>
              <w:pStyle w:val="32"/>
              <w:tabs>
                <w:tab w:val="left" w:pos="900"/>
              </w:tabs>
              <w:spacing w:line="276" w:lineRule="auto"/>
              <w:jc w:val="both"/>
              <w:rPr>
                <w:rFonts w:ascii="Kokila" w:hAnsi="Kokila" w:eastAsia="Times New Roman" w:cs="Kalimati"/>
                <w:sz w:val="22"/>
                <w:szCs w:val="22"/>
                <w:cs/>
                <w:lang w:val="en-US" w:bidi="ne-NP"/>
              </w:rPr>
            </w:pPr>
          </w:p>
        </w:tc>
      </w:tr>
      <w:tr w14:paraId="5BC5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Height w:val="458" w:hRule="atLeast"/>
        </w:trPr>
        <w:tc>
          <w:tcPr>
            <w:tcW w:w="421" w:type="pct"/>
            <w:tcBorders>
              <w:top w:val="single" w:color="auto" w:sz="4" w:space="0"/>
              <w:left w:val="single" w:color="auto" w:sz="4" w:space="0"/>
              <w:bottom w:val="single" w:color="auto" w:sz="4" w:space="0"/>
              <w:right w:val="single" w:color="auto" w:sz="4" w:space="0"/>
            </w:tcBorders>
            <w:vAlign w:val="center"/>
          </w:tcPr>
          <w:p w14:paraId="06F3B95C">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४.१</w:t>
            </w:r>
          </w:p>
        </w:tc>
        <w:tc>
          <w:tcPr>
            <w:tcW w:w="1671" w:type="pct"/>
            <w:tcBorders>
              <w:top w:val="single" w:color="auto" w:sz="4" w:space="0"/>
              <w:left w:val="single" w:color="auto" w:sz="4" w:space="0"/>
              <w:bottom w:val="single" w:color="auto" w:sz="4" w:space="0"/>
              <w:right w:val="single" w:color="auto" w:sz="4" w:space="0"/>
            </w:tcBorders>
            <w:vAlign w:val="center"/>
          </w:tcPr>
          <w:p w14:paraId="35235858">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वर्षैभरी सिंचित क्षेत्रफल</w:t>
            </w:r>
          </w:p>
        </w:tc>
        <w:tc>
          <w:tcPr>
            <w:tcW w:w="1701" w:type="pct"/>
            <w:tcBorders>
              <w:top w:val="single" w:color="auto" w:sz="4" w:space="0"/>
              <w:left w:val="single" w:color="auto" w:sz="4" w:space="0"/>
              <w:bottom w:val="single" w:color="auto" w:sz="4" w:space="0"/>
              <w:right w:val="single" w:color="auto" w:sz="4" w:space="0"/>
            </w:tcBorders>
            <w:vAlign w:val="center"/>
          </w:tcPr>
          <w:p w14:paraId="1BA4153F">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 xml:space="preserve">७८९५ हकेटर </w:t>
            </w:r>
          </w:p>
        </w:tc>
        <w:tc>
          <w:tcPr>
            <w:tcW w:w="1207" w:type="pct"/>
            <w:tcBorders>
              <w:top w:val="single" w:color="auto" w:sz="4" w:space="0"/>
              <w:left w:val="single" w:color="auto" w:sz="4" w:space="0"/>
              <w:bottom w:val="single" w:color="auto" w:sz="4" w:space="0"/>
              <w:right w:val="single" w:color="auto" w:sz="4" w:space="0"/>
            </w:tcBorders>
          </w:tcPr>
          <w:p w14:paraId="5653D9B1">
            <w:pPr>
              <w:pStyle w:val="32"/>
              <w:tabs>
                <w:tab w:val="left" w:pos="900"/>
              </w:tabs>
              <w:spacing w:line="276" w:lineRule="auto"/>
              <w:jc w:val="both"/>
              <w:rPr>
                <w:rFonts w:ascii="Kokila" w:hAnsi="Kokila" w:eastAsia="Times New Roman" w:cs="Kalimati"/>
                <w:sz w:val="22"/>
                <w:szCs w:val="22"/>
                <w:cs/>
                <w:lang w:val="en-US" w:bidi="ne-NP"/>
              </w:rPr>
            </w:pPr>
          </w:p>
        </w:tc>
      </w:tr>
      <w:tr w14:paraId="1337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Height w:val="458" w:hRule="atLeast"/>
        </w:trPr>
        <w:tc>
          <w:tcPr>
            <w:tcW w:w="421" w:type="pct"/>
            <w:tcBorders>
              <w:top w:val="single" w:color="auto" w:sz="4" w:space="0"/>
              <w:left w:val="single" w:color="auto" w:sz="4" w:space="0"/>
              <w:bottom w:val="single" w:color="auto" w:sz="4" w:space="0"/>
              <w:right w:val="single" w:color="auto" w:sz="4" w:space="0"/>
            </w:tcBorders>
            <w:vAlign w:val="center"/>
          </w:tcPr>
          <w:p w14:paraId="4080D94F">
            <w:pPr>
              <w:pStyle w:val="32"/>
              <w:tabs>
                <w:tab w:val="left" w:pos="900"/>
              </w:tabs>
              <w:spacing w:line="276" w:lineRule="auto"/>
              <w:jc w:val="both"/>
              <w:rPr>
                <w:rFonts w:ascii="Kokila" w:hAnsi="Kokila" w:eastAsia="Times New Roman" w:cs="Kalimati"/>
                <w:sz w:val="22"/>
                <w:szCs w:val="22"/>
                <w:cs/>
                <w:lang w:val="en-US" w:bidi="ne-NP"/>
              </w:rPr>
            </w:pPr>
            <w:r>
              <w:rPr>
                <w:rFonts w:hint="cs" w:ascii="Kokila" w:hAnsi="Kokila" w:eastAsia="Times New Roman" w:cs="Kalimati"/>
                <w:sz w:val="22"/>
                <w:szCs w:val="22"/>
                <w:cs/>
                <w:lang w:val="en-US" w:bidi="ne-NP"/>
              </w:rPr>
              <w:t>४.२</w:t>
            </w:r>
          </w:p>
        </w:tc>
        <w:tc>
          <w:tcPr>
            <w:tcW w:w="1671" w:type="pct"/>
            <w:tcBorders>
              <w:top w:val="single" w:color="auto" w:sz="4" w:space="0"/>
              <w:left w:val="single" w:color="auto" w:sz="4" w:space="0"/>
              <w:bottom w:val="single" w:color="auto" w:sz="4" w:space="0"/>
              <w:right w:val="single" w:color="auto" w:sz="4" w:space="0"/>
            </w:tcBorders>
            <w:vAlign w:val="center"/>
          </w:tcPr>
          <w:p w14:paraId="7F70FF38">
            <w:pPr>
              <w:pStyle w:val="32"/>
              <w:tabs>
                <w:tab w:val="left" w:pos="900"/>
              </w:tabs>
              <w:spacing w:line="276" w:lineRule="auto"/>
              <w:jc w:val="both"/>
              <w:rPr>
                <w:rFonts w:ascii="Kokila" w:hAnsi="Kokila" w:eastAsia="Times New Roman" w:cs="Kalimati"/>
                <w:sz w:val="22"/>
                <w:szCs w:val="22"/>
                <w:cs/>
                <w:lang w:val="en-US" w:bidi="ne-NP"/>
              </w:rPr>
            </w:pPr>
            <w:r>
              <w:rPr>
                <w:rFonts w:hint="cs" w:ascii="Kokila" w:hAnsi="Kokila" w:eastAsia="Times New Roman" w:cs="Kalimati"/>
                <w:sz w:val="22"/>
                <w:szCs w:val="22"/>
                <w:cs/>
                <w:lang w:val="en-US" w:bidi="ne-NP"/>
              </w:rPr>
              <w:t>आंशिक सिंचित क्षेत्रफल</w:t>
            </w:r>
          </w:p>
        </w:tc>
        <w:tc>
          <w:tcPr>
            <w:tcW w:w="1701" w:type="pct"/>
            <w:tcBorders>
              <w:top w:val="single" w:color="auto" w:sz="4" w:space="0"/>
              <w:left w:val="single" w:color="auto" w:sz="4" w:space="0"/>
              <w:bottom w:val="single" w:color="auto" w:sz="4" w:space="0"/>
              <w:right w:val="single" w:color="auto" w:sz="4" w:space="0"/>
            </w:tcBorders>
            <w:vAlign w:val="center"/>
          </w:tcPr>
          <w:p w14:paraId="579357B2">
            <w:pPr>
              <w:pStyle w:val="32"/>
              <w:tabs>
                <w:tab w:val="left" w:pos="900"/>
              </w:tabs>
              <w:spacing w:line="276" w:lineRule="auto"/>
              <w:jc w:val="both"/>
              <w:rPr>
                <w:rFonts w:ascii="Kokila" w:hAnsi="Kokila" w:eastAsia="Times New Roman" w:cs="Kalimati"/>
                <w:sz w:val="22"/>
                <w:szCs w:val="22"/>
                <w:cs/>
                <w:lang w:val="en-US" w:bidi="ne-NP"/>
              </w:rPr>
            </w:pPr>
            <w:r>
              <w:rPr>
                <w:rFonts w:hint="cs" w:ascii="Kokila" w:hAnsi="Kokila" w:eastAsia="Times New Roman" w:cs="Kalimati"/>
                <w:sz w:val="22"/>
                <w:szCs w:val="22"/>
                <w:cs/>
                <w:lang w:val="en-US" w:bidi="ne-NP"/>
              </w:rPr>
              <w:t xml:space="preserve">२९५५ हेक्टर </w:t>
            </w:r>
          </w:p>
        </w:tc>
        <w:tc>
          <w:tcPr>
            <w:tcW w:w="1207" w:type="pct"/>
            <w:tcBorders>
              <w:top w:val="single" w:color="auto" w:sz="4" w:space="0"/>
              <w:left w:val="single" w:color="auto" w:sz="4" w:space="0"/>
              <w:bottom w:val="single" w:color="auto" w:sz="4" w:space="0"/>
              <w:right w:val="single" w:color="auto" w:sz="4" w:space="0"/>
            </w:tcBorders>
          </w:tcPr>
          <w:p w14:paraId="7CD145F1">
            <w:pPr>
              <w:pStyle w:val="32"/>
              <w:tabs>
                <w:tab w:val="left" w:pos="900"/>
              </w:tabs>
              <w:spacing w:line="276" w:lineRule="auto"/>
              <w:jc w:val="both"/>
              <w:rPr>
                <w:rFonts w:ascii="Kokila" w:hAnsi="Kokila" w:eastAsia="Times New Roman" w:cs="Kalimati"/>
                <w:sz w:val="22"/>
                <w:szCs w:val="22"/>
                <w:cs/>
                <w:lang w:val="en-US" w:bidi="ne-NP"/>
              </w:rPr>
            </w:pPr>
          </w:p>
        </w:tc>
      </w:tr>
    </w:tbl>
    <w:p w14:paraId="2FC15BA8">
      <w:pPr>
        <w:tabs>
          <w:tab w:val="left" w:pos="900"/>
        </w:tabs>
        <w:spacing w:line="240" w:lineRule="auto"/>
        <w:jc w:val="both"/>
        <w:rPr>
          <w:rFonts w:ascii="Kokila" w:hAnsi="Kokila" w:cs="Kalimati"/>
          <w:b/>
          <w:bCs/>
          <w:sz w:val="24"/>
          <w:szCs w:val="24"/>
        </w:rPr>
      </w:pPr>
    </w:p>
    <w:p w14:paraId="604183BE">
      <w:pPr>
        <w:pStyle w:val="3"/>
      </w:pPr>
      <w:bookmarkStart w:id="20" w:name="_Toc65054440"/>
    </w:p>
    <w:p w14:paraId="1B960577">
      <w:pPr>
        <w:pStyle w:val="3"/>
      </w:pPr>
    </w:p>
    <w:p w14:paraId="3FFDBF03">
      <w:pPr>
        <w:pStyle w:val="3"/>
      </w:pPr>
    </w:p>
    <w:p w14:paraId="58C3D1FA">
      <w:pPr>
        <w:pStyle w:val="3"/>
      </w:pPr>
    </w:p>
    <w:p w14:paraId="12778DAE">
      <w:pPr>
        <w:pStyle w:val="3"/>
      </w:pPr>
    </w:p>
    <w:p w14:paraId="5C5300C1">
      <w:pPr>
        <w:pStyle w:val="3"/>
      </w:pPr>
    </w:p>
    <w:p w14:paraId="1C8728DC">
      <w:pPr>
        <w:pStyle w:val="3"/>
      </w:pPr>
      <w:bookmarkStart w:id="21" w:name="_Toc141013052"/>
      <w:bookmarkStart w:id="22" w:name="_Toc65231683"/>
      <w:r>
        <w:rPr>
          <w:rFonts w:hint="cs"/>
          <w:cs/>
        </w:rPr>
        <w:t xml:space="preserve">१.६ </w:t>
      </w:r>
      <w:r>
        <w:rPr>
          <w:cs/>
        </w:rPr>
        <w:t>भू</w:t>
      </w:r>
      <w:r>
        <w:rPr>
          <w:rFonts w:ascii="Courier New" w:hAnsi="Courier New"/>
          <w:cs/>
        </w:rPr>
        <w:t>-</w:t>
      </w:r>
      <w:r>
        <w:rPr>
          <w:cs/>
        </w:rPr>
        <w:t>उपयोग</w:t>
      </w:r>
      <w:r>
        <w:rPr>
          <w:rFonts w:ascii="Times New Roman" w:hAnsi="Times New Roman"/>
          <w:cs/>
        </w:rPr>
        <w:t>:</w:t>
      </w:r>
      <w:r>
        <w:rPr>
          <w:rFonts w:hint="cs"/>
          <w:cs/>
        </w:rPr>
        <w:t xml:space="preserve"> (</w:t>
      </w:r>
      <w:r>
        <w:rPr>
          <w:cs/>
        </w:rPr>
        <w:t>बि</w:t>
      </w:r>
      <w:r>
        <w:rPr>
          <w:rFonts w:ascii="Courier New" w:hAnsi="Courier New"/>
          <w:cs/>
        </w:rPr>
        <w:t>.</w:t>
      </w:r>
      <w:r>
        <w:rPr>
          <w:cs/>
        </w:rPr>
        <w:t>स२०६८</w:t>
      </w:r>
      <w:r>
        <w:t xml:space="preserve">) </w:t>
      </w:r>
      <w:r>
        <w:rPr>
          <w:cs/>
        </w:rPr>
        <w:t>सालकोतथ्याङ्कअनुसार</w:t>
      </w:r>
      <w:r>
        <w:rPr>
          <w:rFonts w:hint="cs"/>
          <w:cs/>
        </w:rPr>
        <w:t>ः</w:t>
      </w:r>
      <w:bookmarkEnd w:id="21"/>
    </w:p>
    <w:tbl>
      <w:tblPr>
        <w:tblStyle w:val="6"/>
        <w:tblpPr w:leftFromText="180" w:rightFromText="180" w:bottomFromText="200" w:vertAnchor="text" w:horzAnchor="margin" w:tblpX="487" w:tblpY="217"/>
        <w:tblW w:w="42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7" w:type="dxa"/>
          <w:bottom w:w="0" w:type="dxa"/>
          <w:right w:w="37" w:type="dxa"/>
        </w:tblCellMar>
      </w:tblPr>
      <w:tblGrid>
        <w:gridCol w:w="791"/>
        <w:gridCol w:w="3141"/>
        <w:gridCol w:w="3197"/>
        <w:gridCol w:w="2269"/>
      </w:tblGrid>
      <w:tr w14:paraId="1EBC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6E6E069F">
            <w:pPr>
              <w:pStyle w:val="32"/>
              <w:tabs>
                <w:tab w:val="left" w:pos="900"/>
              </w:tabs>
              <w:spacing w:line="276" w:lineRule="auto"/>
              <w:jc w:val="both"/>
              <w:rPr>
                <w:rStyle w:val="33"/>
                <w:rFonts w:ascii="Kokila" w:hAnsi="Kokila" w:cs="Kalimati"/>
                <w:b/>
                <w:bCs/>
                <w:sz w:val="22"/>
                <w:szCs w:val="22"/>
              </w:rPr>
            </w:pPr>
            <w:r>
              <w:rPr>
                <w:rStyle w:val="33"/>
                <w:rFonts w:hint="cs" w:ascii="Kokila" w:hAnsi="Kokila" w:cs="Kalimati"/>
                <w:b/>
                <w:bCs/>
                <w:sz w:val="22"/>
                <w:szCs w:val="22"/>
                <w:cs/>
                <w:lang w:bidi="ne-NP"/>
              </w:rPr>
              <w:t>क्र</w:t>
            </w:r>
            <w:r>
              <w:rPr>
                <w:rStyle w:val="33"/>
                <w:rFonts w:ascii="Kokila" w:hAnsi="Kokila" w:cs="Kalimati"/>
                <w:b/>
                <w:bCs/>
                <w:sz w:val="22"/>
                <w:szCs w:val="22"/>
                <w:lang w:val="en-GB" w:bidi="ne-NP"/>
              </w:rPr>
              <w:t xml:space="preserve">. </w:t>
            </w:r>
            <w:r>
              <w:rPr>
                <w:rStyle w:val="33"/>
                <w:rFonts w:hint="cs" w:ascii="Kokila" w:hAnsi="Kokila" w:cs="Kalimati"/>
                <w:b/>
                <w:bCs/>
                <w:sz w:val="22"/>
                <w:szCs w:val="22"/>
                <w:cs/>
                <w:lang w:val="en-GB" w:bidi="ne-NP"/>
              </w:rPr>
              <w:t>स</w:t>
            </w:r>
          </w:p>
        </w:tc>
        <w:tc>
          <w:tcPr>
            <w:tcW w:w="1671" w:type="pct"/>
            <w:tcBorders>
              <w:top w:val="single" w:color="auto" w:sz="4" w:space="0"/>
              <w:left w:val="single" w:color="auto" w:sz="4" w:space="0"/>
              <w:bottom w:val="single" w:color="auto" w:sz="4" w:space="0"/>
              <w:right w:val="single" w:color="auto" w:sz="4" w:space="0"/>
            </w:tcBorders>
            <w:vAlign w:val="center"/>
          </w:tcPr>
          <w:p w14:paraId="090D9E61">
            <w:pPr>
              <w:pStyle w:val="32"/>
              <w:tabs>
                <w:tab w:val="left" w:pos="900"/>
              </w:tabs>
              <w:spacing w:line="276" w:lineRule="auto"/>
              <w:jc w:val="both"/>
              <w:rPr>
                <w:rStyle w:val="33"/>
                <w:rFonts w:ascii="Kokila" w:hAnsi="Kokila" w:cs="Kalimati"/>
                <w:b/>
                <w:bCs/>
                <w:sz w:val="22"/>
                <w:szCs w:val="22"/>
              </w:rPr>
            </w:pPr>
            <w:r>
              <w:rPr>
                <w:rStyle w:val="33"/>
                <w:rFonts w:hint="cs" w:ascii="Kokila" w:hAnsi="Kokila" w:cs="Kalimati"/>
                <w:b/>
                <w:bCs/>
                <w:sz w:val="22"/>
                <w:szCs w:val="22"/>
                <w:cs/>
                <w:lang w:bidi="ne-NP"/>
              </w:rPr>
              <w:t>विवरण</w:t>
            </w:r>
          </w:p>
        </w:tc>
        <w:tc>
          <w:tcPr>
            <w:tcW w:w="1701" w:type="pct"/>
            <w:tcBorders>
              <w:top w:val="single" w:color="auto" w:sz="4" w:space="0"/>
              <w:left w:val="single" w:color="auto" w:sz="4" w:space="0"/>
              <w:bottom w:val="single" w:color="auto" w:sz="4" w:space="0"/>
              <w:right w:val="single" w:color="auto" w:sz="4" w:space="0"/>
            </w:tcBorders>
            <w:vAlign w:val="center"/>
          </w:tcPr>
          <w:p w14:paraId="0BE27289">
            <w:pPr>
              <w:pStyle w:val="32"/>
              <w:tabs>
                <w:tab w:val="left" w:pos="900"/>
              </w:tabs>
              <w:spacing w:line="276" w:lineRule="auto"/>
              <w:jc w:val="both"/>
              <w:rPr>
                <w:rStyle w:val="33"/>
                <w:rFonts w:ascii="Kokila" w:hAnsi="Kokila" w:cs="Kalimati"/>
                <w:b/>
                <w:bCs/>
                <w:sz w:val="22"/>
                <w:szCs w:val="22"/>
              </w:rPr>
            </w:pPr>
            <w:r>
              <w:rPr>
                <w:rStyle w:val="33"/>
                <w:rFonts w:hint="cs" w:ascii="Kokila" w:hAnsi="Kokila" w:cs="Kalimati"/>
                <w:b/>
                <w:bCs/>
                <w:sz w:val="22"/>
                <w:szCs w:val="22"/>
                <w:cs/>
                <w:lang w:bidi="ne-NP"/>
              </w:rPr>
              <w:t>क्षेत्रफल बर्ग कि.मि</w:t>
            </w:r>
            <w:r>
              <w:rPr>
                <w:rStyle w:val="33"/>
                <w:rFonts w:ascii="Kokila" w:hAnsi="Kokila" w:cs="Kalimati"/>
                <w:b/>
                <w:bCs/>
                <w:sz w:val="22"/>
                <w:szCs w:val="22"/>
                <w:cs/>
                <w:lang w:bidi="ne-NP"/>
              </w:rPr>
              <w:t>/</w:t>
            </w:r>
            <w:r>
              <w:rPr>
                <w:rStyle w:val="33"/>
                <w:rFonts w:hint="cs" w:ascii="Kokila" w:hAnsi="Kokila" w:cs="Kalimati"/>
                <w:b/>
                <w:bCs/>
                <w:sz w:val="22"/>
                <w:szCs w:val="22"/>
                <w:cs/>
                <w:lang w:bidi="ne-NP"/>
              </w:rPr>
              <w:t xml:space="preserve"> हेक्टरमा</w:t>
            </w:r>
          </w:p>
        </w:tc>
        <w:tc>
          <w:tcPr>
            <w:tcW w:w="1207" w:type="pct"/>
            <w:tcBorders>
              <w:top w:val="single" w:color="auto" w:sz="4" w:space="0"/>
              <w:left w:val="single" w:color="auto" w:sz="4" w:space="0"/>
              <w:bottom w:val="single" w:color="auto" w:sz="4" w:space="0"/>
              <w:right w:val="single" w:color="auto" w:sz="4" w:space="0"/>
            </w:tcBorders>
          </w:tcPr>
          <w:p w14:paraId="3E2868BC">
            <w:pPr>
              <w:pStyle w:val="32"/>
              <w:tabs>
                <w:tab w:val="left" w:pos="900"/>
              </w:tabs>
              <w:spacing w:line="276" w:lineRule="auto"/>
              <w:jc w:val="both"/>
              <w:rPr>
                <w:rStyle w:val="33"/>
                <w:rFonts w:ascii="Kokila" w:hAnsi="Kokila" w:cs="Kalimati"/>
                <w:b/>
                <w:bCs/>
                <w:sz w:val="22"/>
                <w:szCs w:val="22"/>
                <w:cs/>
                <w:lang w:bidi="ne-NP"/>
              </w:rPr>
            </w:pPr>
            <w:r>
              <w:rPr>
                <w:rStyle w:val="33"/>
                <w:rFonts w:hint="cs" w:ascii="Kokila" w:hAnsi="Kokila" w:cs="Kalimati"/>
                <w:b/>
                <w:bCs/>
                <w:sz w:val="22"/>
                <w:szCs w:val="22"/>
                <w:cs/>
                <w:lang w:bidi="ne-NP"/>
              </w:rPr>
              <w:t>कैफियत</w:t>
            </w:r>
          </w:p>
        </w:tc>
      </w:tr>
      <w:tr w14:paraId="7611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47F4A2EA">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१</w:t>
            </w:r>
          </w:p>
        </w:tc>
        <w:tc>
          <w:tcPr>
            <w:tcW w:w="1671" w:type="pct"/>
            <w:tcBorders>
              <w:top w:val="single" w:color="auto" w:sz="4" w:space="0"/>
              <w:left w:val="single" w:color="auto" w:sz="4" w:space="0"/>
              <w:bottom w:val="single" w:color="auto" w:sz="4" w:space="0"/>
              <w:right w:val="single" w:color="auto" w:sz="4" w:space="0"/>
            </w:tcBorders>
            <w:vAlign w:val="center"/>
          </w:tcPr>
          <w:p w14:paraId="2C256DFB">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कुल वन क्षेत्र</w:t>
            </w:r>
          </w:p>
        </w:tc>
        <w:tc>
          <w:tcPr>
            <w:tcW w:w="1701" w:type="pct"/>
            <w:tcBorders>
              <w:top w:val="single" w:color="auto" w:sz="4" w:space="0"/>
              <w:left w:val="single" w:color="auto" w:sz="4" w:space="0"/>
              <w:bottom w:val="single" w:color="auto" w:sz="4" w:space="0"/>
              <w:right w:val="single" w:color="auto" w:sz="4" w:space="0"/>
            </w:tcBorders>
            <w:vAlign w:val="center"/>
          </w:tcPr>
          <w:p w14:paraId="52CF99FA">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 xml:space="preserve">१०२४४३ </w:t>
            </w:r>
          </w:p>
        </w:tc>
        <w:tc>
          <w:tcPr>
            <w:tcW w:w="1207" w:type="pct"/>
            <w:tcBorders>
              <w:top w:val="single" w:color="auto" w:sz="4" w:space="0"/>
              <w:left w:val="single" w:color="auto" w:sz="4" w:space="0"/>
              <w:bottom w:val="single" w:color="auto" w:sz="4" w:space="0"/>
              <w:right w:val="single" w:color="auto" w:sz="4" w:space="0"/>
            </w:tcBorders>
          </w:tcPr>
          <w:p w14:paraId="1C8DF233">
            <w:pPr>
              <w:pStyle w:val="32"/>
              <w:tabs>
                <w:tab w:val="left" w:pos="900"/>
              </w:tabs>
              <w:spacing w:line="276" w:lineRule="auto"/>
              <w:jc w:val="both"/>
              <w:rPr>
                <w:rFonts w:ascii="Kokila" w:hAnsi="Kokila" w:eastAsia="Times New Roman" w:cs="Kalimati"/>
                <w:sz w:val="22"/>
                <w:szCs w:val="22"/>
                <w:cs/>
                <w:lang w:val="en-US" w:bidi="ne-NP"/>
              </w:rPr>
            </w:pPr>
          </w:p>
        </w:tc>
      </w:tr>
      <w:tr w14:paraId="6042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2F06C78B">
            <w:pPr>
              <w:pStyle w:val="32"/>
              <w:tabs>
                <w:tab w:val="left" w:pos="900"/>
              </w:tabs>
              <w:spacing w:line="276" w:lineRule="auto"/>
              <w:jc w:val="both"/>
              <w:rPr>
                <w:rFonts w:ascii="Kokila" w:hAnsi="Kokila" w:eastAsia="Times New Roman" w:cs="Kalimati"/>
                <w:sz w:val="22"/>
                <w:szCs w:val="22"/>
                <w:lang w:val="en-GB" w:bidi="ne-NP"/>
              </w:rPr>
            </w:pPr>
            <w:r>
              <w:rPr>
                <w:rFonts w:hint="cs" w:ascii="Kokila" w:hAnsi="Kokila" w:eastAsia="Times New Roman" w:cs="Kalimati"/>
                <w:sz w:val="22"/>
                <w:szCs w:val="22"/>
                <w:cs/>
                <w:lang w:val="en-GB" w:bidi="ne-NP"/>
              </w:rPr>
              <w:t>२</w:t>
            </w:r>
          </w:p>
        </w:tc>
        <w:tc>
          <w:tcPr>
            <w:tcW w:w="1671" w:type="pct"/>
            <w:tcBorders>
              <w:top w:val="single" w:color="auto" w:sz="4" w:space="0"/>
              <w:left w:val="single" w:color="auto" w:sz="4" w:space="0"/>
              <w:bottom w:val="single" w:color="auto" w:sz="4" w:space="0"/>
              <w:right w:val="single" w:color="auto" w:sz="4" w:space="0"/>
            </w:tcBorders>
            <w:vAlign w:val="center"/>
          </w:tcPr>
          <w:p w14:paraId="30D81FDE">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झाडी बुट्यान क्षेत्र</w:t>
            </w:r>
          </w:p>
        </w:tc>
        <w:tc>
          <w:tcPr>
            <w:tcW w:w="1701" w:type="pct"/>
            <w:tcBorders>
              <w:top w:val="single" w:color="auto" w:sz="4" w:space="0"/>
              <w:left w:val="single" w:color="auto" w:sz="4" w:space="0"/>
              <w:bottom w:val="single" w:color="auto" w:sz="4" w:space="0"/>
              <w:right w:val="single" w:color="auto" w:sz="4" w:space="0"/>
            </w:tcBorders>
            <w:vAlign w:val="center"/>
          </w:tcPr>
          <w:p w14:paraId="75328046">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 xml:space="preserve">१०६५७ </w:t>
            </w:r>
          </w:p>
        </w:tc>
        <w:tc>
          <w:tcPr>
            <w:tcW w:w="1207" w:type="pct"/>
            <w:tcBorders>
              <w:top w:val="single" w:color="auto" w:sz="4" w:space="0"/>
              <w:left w:val="single" w:color="auto" w:sz="4" w:space="0"/>
              <w:bottom w:val="single" w:color="auto" w:sz="4" w:space="0"/>
              <w:right w:val="single" w:color="auto" w:sz="4" w:space="0"/>
            </w:tcBorders>
          </w:tcPr>
          <w:p w14:paraId="26F08F12">
            <w:pPr>
              <w:pStyle w:val="32"/>
              <w:tabs>
                <w:tab w:val="left" w:pos="900"/>
              </w:tabs>
              <w:spacing w:line="276" w:lineRule="auto"/>
              <w:jc w:val="both"/>
              <w:rPr>
                <w:rFonts w:ascii="Kokila" w:hAnsi="Kokila" w:eastAsia="Times New Roman" w:cs="Kalimati"/>
                <w:sz w:val="22"/>
                <w:szCs w:val="22"/>
                <w:cs/>
                <w:lang w:val="en-US" w:bidi="ne-NP"/>
              </w:rPr>
            </w:pPr>
          </w:p>
        </w:tc>
      </w:tr>
      <w:tr w14:paraId="101C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5A4DDA8C">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३</w:t>
            </w:r>
          </w:p>
        </w:tc>
        <w:tc>
          <w:tcPr>
            <w:tcW w:w="1671" w:type="pct"/>
            <w:tcBorders>
              <w:top w:val="single" w:color="auto" w:sz="4" w:space="0"/>
              <w:left w:val="single" w:color="auto" w:sz="4" w:space="0"/>
              <w:bottom w:val="single" w:color="auto" w:sz="4" w:space="0"/>
              <w:right w:val="single" w:color="auto" w:sz="4" w:space="0"/>
            </w:tcBorders>
            <w:vAlign w:val="center"/>
          </w:tcPr>
          <w:p w14:paraId="4F466BAB">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चरन क्षेत्र</w:t>
            </w:r>
          </w:p>
        </w:tc>
        <w:tc>
          <w:tcPr>
            <w:tcW w:w="1701" w:type="pct"/>
            <w:tcBorders>
              <w:top w:val="single" w:color="auto" w:sz="4" w:space="0"/>
              <w:left w:val="single" w:color="auto" w:sz="4" w:space="0"/>
              <w:bottom w:val="single" w:color="auto" w:sz="4" w:space="0"/>
              <w:right w:val="single" w:color="auto" w:sz="4" w:space="0"/>
            </w:tcBorders>
            <w:vAlign w:val="center"/>
          </w:tcPr>
          <w:p w14:paraId="61592124">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 xml:space="preserve">१५८६५  </w:t>
            </w:r>
          </w:p>
        </w:tc>
        <w:tc>
          <w:tcPr>
            <w:tcW w:w="1207" w:type="pct"/>
            <w:tcBorders>
              <w:top w:val="single" w:color="auto" w:sz="4" w:space="0"/>
              <w:left w:val="single" w:color="auto" w:sz="4" w:space="0"/>
              <w:bottom w:val="single" w:color="auto" w:sz="4" w:space="0"/>
              <w:right w:val="single" w:color="auto" w:sz="4" w:space="0"/>
            </w:tcBorders>
          </w:tcPr>
          <w:p w14:paraId="7C462E8B">
            <w:pPr>
              <w:pStyle w:val="32"/>
              <w:tabs>
                <w:tab w:val="left" w:pos="900"/>
              </w:tabs>
              <w:spacing w:line="276" w:lineRule="auto"/>
              <w:jc w:val="both"/>
              <w:rPr>
                <w:rFonts w:ascii="Kokila" w:hAnsi="Kokila" w:eastAsia="Times New Roman" w:cs="Kalimati"/>
                <w:sz w:val="22"/>
                <w:szCs w:val="22"/>
                <w:cs/>
                <w:lang w:val="en-US" w:bidi="ne-NP"/>
              </w:rPr>
            </w:pPr>
          </w:p>
        </w:tc>
      </w:tr>
      <w:tr w14:paraId="194F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49402D3B">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४</w:t>
            </w:r>
          </w:p>
        </w:tc>
        <w:tc>
          <w:tcPr>
            <w:tcW w:w="1671" w:type="pct"/>
            <w:tcBorders>
              <w:top w:val="single" w:color="auto" w:sz="4" w:space="0"/>
              <w:left w:val="single" w:color="auto" w:sz="4" w:space="0"/>
              <w:bottom w:val="single" w:color="auto" w:sz="4" w:space="0"/>
              <w:right w:val="single" w:color="auto" w:sz="4" w:space="0"/>
            </w:tcBorders>
            <w:vAlign w:val="center"/>
          </w:tcPr>
          <w:p w14:paraId="62B620F7">
            <w:pPr>
              <w:pStyle w:val="32"/>
              <w:tabs>
                <w:tab w:val="left" w:pos="900"/>
              </w:tabs>
              <w:spacing w:line="276" w:lineRule="auto"/>
              <w:jc w:val="both"/>
              <w:rPr>
                <w:rFonts w:ascii="Kokila" w:hAnsi="Kokila" w:cs="Kalimati"/>
                <w:sz w:val="22"/>
                <w:szCs w:val="22"/>
                <w:lang w:val="en-US"/>
              </w:rPr>
            </w:pPr>
            <w:r>
              <w:rPr>
                <w:rFonts w:hint="cs" w:ascii="Kokila" w:hAnsi="Kokila" w:cs="Kalimati"/>
                <w:sz w:val="22"/>
                <w:szCs w:val="22"/>
                <w:cs/>
                <w:lang w:val="en-US" w:bidi="ne-NP"/>
              </w:rPr>
              <w:t xml:space="preserve">अन्य </w:t>
            </w:r>
            <w:r>
              <w:rPr>
                <w:rFonts w:ascii="Kokila" w:hAnsi="Kokila" w:cs="Kalimati"/>
                <w:b/>
                <w:sz w:val="22"/>
                <w:szCs w:val="22"/>
                <w:lang w:val="en-US"/>
              </w:rPr>
              <w:t>-</w:t>
            </w:r>
            <w:r>
              <w:rPr>
                <w:rFonts w:hint="cs" w:ascii="Kokila" w:hAnsi="Kokila" w:cs="Kalimati"/>
                <w:b/>
                <w:sz w:val="22"/>
                <w:szCs w:val="22"/>
                <w:cs/>
                <w:lang w:val="en-US" w:bidi="ne-NP"/>
              </w:rPr>
              <w:t>बस्ति</w:t>
            </w:r>
            <w:r>
              <w:rPr>
                <w:rFonts w:ascii="Kokila" w:hAnsi="Kokila" w:cs="Kalimati"/>
                <w:b/>
                <w:sz w:val="22"/>
                <w:szCs w:val="22"/>
                <w:lang w:val="en-US"/>
              </w:rPr>
              <w:t xml:space="preserve">, </w:t>
            </w:r>
            <w:r>
              <w:rPr>
                <w:rFonts w:hint="cs" w:ascii="Kokila" w:hAnsi="Kokila" w:cs="Kalimati"/>
                <w:b/>
                <w:sz w:val="22"/>
                <w:szCs w:val="22"/>
                <w:cs/>
                <w:lang w:val="en-US" w:bidi="ne-NP"/>
              </w:rPr>
              <w:t>भिर</w:t>
            </w:r>
            <w:r>
              <w:rPr>
                <w:rFonts w:ascii="Kokila" w:hAnsi="Kokila" w:cs="Kalimati"/>
                <w:b/>
                <w:sz w:val="22"/>
                <w:szCs w:val="22"/>
                <w:lang w:val="en-US"/>
              </w:rPr>
              <w:t xml:space="preserve">, </w:t>
            </w:r>
            <w:r>
              <w:rPr>
                <w:rFonts w:hint="cs" w:ascii="Kokila" w:hAnsi="Kokila" w:cs="Kalimati"/>
                <w:b/>
                <w:sz w:val="22"/>
                <w:szCs w:val="22"/>
                <w:cs/>
                <w:lang w:val="en-US" w:bidi="ne-NP"/>
              </w:rPr>
              <w:t>पाखा आदि</w:t>
            </w:r>
          </w:p>
        </w:tc>
        <w:tc>
          <w:tcPr>
            <w:tcW w:w="1701" w:type="pct"/>
            <w:tcBorders>
              <w:top w:val="single" w:color="auto" w:sz="4" w:space="0"/>
              <w:left w:val="single" w:color="auto" w:sz="4" w:space="0"/>
              <w:bottom w:val="single" w:color="auto" w:sz="4" w:space="0"/>
              <w:right w:val="single" w:color="auto" w:sz="4" w:space="0"/>
            </w:tcBorders>
            <w:vAlign w:val="center"/>
          </w:tcPr>
          <w:p w14:paraId="2490C6D8">
            <w:pPr>
              <w:pStyle w:val="32"/>
              <w:tabs>
                <w:tab w:val="left" w:pos="900"/>
              </w:tabs>
              <w:spacing w:line="276" w:lineRule="auto"/>
              <w:jc w:val="both"/>
              <w:rPr>
                <w:rFonts w:ascii="Kokila" w:hAnsi="Kokila" w:cs="Kalimati"/>
                <w:sz w:val="22"/>
                <w:szCs w:val="22"/>
                <w:lang w:val="en-US" w:bidi="ne-NP"/>
              </w:rPr>
            </w:pPr>
            <w:r>
              <w:rPr>
                <w:rFonts w:hint="cs" w:ascii="Kokila" w:hAnsi="Kokila" w:eastAsia="Times New Roman" w:cs="Kalimati"/>
                <w:kern w:val="24"/>
                <w:sz w:val="22"/>
                <w:szCs w:val="22"/>
                <w:cs/>
                <w:lang w:bidi="ne-NP"/>
              </w:rPr>
              <w:t>१५६८०७</w:t>
            </w:r>
          </w:p>
        </w:tc>
        <w:tc>
          <w:tcPr>
            <w:tcW w:w="1207" w:type="pct"/>
            <w:tcBorders>
              <w:top w:val="single" w:color="auto" w:sz="4" w:space="0"/>
              <w:left w:val="single" w:color="auto" w:sz="4" w:space="0"/>
              <w:bottom w:val="single" w:color="auto" w:sz="4" w:space="0"/>
              <w:right w:val="single" w:color="auto" w:sz="4" w:space="0"/>
            </w:tcBorders>
          </w:tcPr>
          <w:p w14:paraId="7E814F48">
            <w:pPr>
              <w:pStyle w:val="32"/>
              <w:tabs>
                <w:tab w:val="left" w:pos="900"/>
              </w:tabs>
              <w:spacing w:line="276" w:lineRule="auto"/>
              <w:jc w:val="both"/>
              <w:rPr>
                <w:rFonts w:ascii="Kokila" w:hAnsi="Kokila" w:eastAsia="Times New Roman" w:cs="Kalimati"/>
                <w:kern w:val="24"/>
                <w:sz w:val="22"/>
                <w:szCs w:val="22"/>
                <w:cs/>
                <w:lang w:bidi="ne-NP"/>
              </w:rPr>
            </w:pPr>
          </w:p>
        </w:tc>
      </w:tr>
      <w:tr w14:paraId="5F14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2E02B2D7">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५</w:t>
            </w:r>
          </w:p>
        </w:tc>
        <w:tc>
          <w:tcPr>
            <w:tcW w:w="1671" w:type="pct"/>
            <w:tcBorders>
              <w:top w:val="single" w:color="auto" w:sz="4" w:space="0"/>
              <w:left w:val="single" w:color="auto" w:sz="4" w:space="0"/>
              <w:bottom w:val="single" w:color="auto" w:sz="4" w:space="0"/>
              <w:right w:val="single" w:color="auto" w:sz="4" w:space="0"/>
            </w:tcBorders>
            <w:vAlign w:val="center"/>
          </w:tcPr>
          <w:p w14:paraId="56FCDA48">
            <w:pPr>
              <w:pStyle w:val="32"/>
              <w:tabs>
                <w:tab w:val="left" w:pos="900"/>
              </w:tabs>
              <w:spacing w:line="276" w:lineRule="auto"/>
              <w:jc w:val="both"/>
              <w:rPr>
                <w:rFonts w:ascii="Kokila" w:hAnsi="Kokila" w:cs="Kalimati"/>
                <w:sz w:val="22"/>
                <w:szCs w:val="22"/>
                <w:lang w:val="en-US" w:bidi="ne-NP"/>
              </w:rPr>
            </w:pPr>
            <w:r>
              <w:rPr>
                <w:rFonts w:hint="cs" w:ascii="Kokila" w:hAnsi="Kokila" w:cs="Kalimati"/>
                <w:sz w:val="22"/>
                <w:szCs w:val="22"/>
                <w:cs/>
                <w:lang w:val="en-US" w:bidi="ne-NP"/>
              </w:rPr>
              <w:t>पहरा चट्टान, भिर</w:t>
            </w:r>
          </w:p>
        </w:tc>
        <w:tc>
          <w:tcPr>
            <w:tcW w:w="1701" w:type="pct"/>
            <w:tcBorders>
              <w:top w:val="single" w:color="auto" w:sz="4" w:space="0"/>
              <w:left w:val="single" w:color="auto" w:sz="4" w:space="0"/>
              <w:bottom w:val="single" w:color="auto" w:sz="4" w:space="0"/>
              <w:right w:val="single" w:color="auto" w:sz="4" w:space="0"/>
            </w:tcBorders>
            <w:vAlign w:val="center"/>
          </w:tcPr>
          <w:p w14:paraId="28065D69">
            <w:pPr>
              <w:pStyle w:val="32"/>
              <w:tabs>
                <w:tab w:val="left" w:pos="900"/>
              </w:tabs>
              <w:spacing w:line="276" w:lineRule="auto"/>
              <w:jc w:val="both"/>
              <w:rPr>
                <w:rFonts w:ascii="Kokila" w:hAnsi="Kokila" w:eastAsia="Times New Roman" w:cs="Kalimati"/>
                <w:kern w:val="24"/>
                <w:sz w:val="22"/>
                <w:szCs w:val="22"/>
                <w:lang w:bidi="ne-NP"/>
              </w:rPr>
            </w:pPr>
            <w:r>
              <w:rPr>
                <w:rFonts w:hint="cs" w:ascii="Kokila" w:hAnsi="Kokila" w:eastAsia="Times New Roman" w:cs="Kalimati"/>
                <w:kern w:val="24"/>
                <w:sz w:val="22"/>
                <w:szCs w:val="22"/>
                <w:cs/>
                <w:lang w:bidi="ne-NP"/>
              </w:rPr>
              <w:t>१८७</w:t>
            </w:r>
          </w:p>
        </w:tc>
        <w:tc>
          <w:tcPr>
            <w:tcW w:w="1207" w:type="pct"/>
            <w:tcBorders>
              <w:top w:val="single" w:color="auto" w:sz="4" w:space="0"/>
              <w:left w:val="single" w:color="auto" w:sz="4" w:space="0"/>
              <w:bottom w:val="single" w:color="auto" w:sz="4" w:space="0"/>
              <w:right w:val="single" w:color="auto" w:sz="4" w:space="0"/>
            </w:tcBorders>
          </w:tcPr>
          <w:p w14:paraId="0126AED7">
            <w:pPr>
              <w:pStyle w:val="32"/>
              <w:tabs>
                <w:tab w:val="left" w:pos="900"/>
              </w:tabs>
              <w:spacing w:line="276" w:lineRule="auto"/>
              <w:jc w:val="both"/>
              <w:rPr>
                <w:rFonts w:ascii="Kokila" w:hAnsi="Kokila" w:eastAsia="Times New Roman" w:cs="Kalimati"/>
                <w:kern w:val="24"/>
                <w:sz w:val="22"/>
                <w:szCs w:val="22"/>
                <w:cs/>
                <w:lang w:bidi="ne-NP"/>
              </w:rPr>
            </w:pPr>
          </w:p>
        </w:tc>
      </w:tr>
      <w:tr w14:paraId="63CA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184294E4">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६</w:t>
            </w:r>
          </w:p>
        </w:tc>
        <w:tc>
          <w:tcPr>
            <w:tcW w:w="1671" w:type="pct"/>
            <w:tcBorders>
              <w:top w:val="single" w:color="auto" w:sz="4" w:space="0"/>
              <w:left w:val="single" w:color="auto" w:sz="4" w:space="0"/>
              <w:bottom w:val="single" w:color="auto" w:sz="4" w:space="0"/>
              <w:right w:val="single" w:color="auto" w:sz="4" w:space="0"/>
            </w:tcBorders>
            <w:vAlign w:val="center"/>
          </w:tcPr>
          <w:p w14:paraId="2637EDC2">
            <w:pPr>
              <w:pStyle w:val="32"/>
              <w:tabs>
                <w:tab w:val="left" w:pos="900"/>
              </w:tabs>
              <w:spacing w:line="276" w:lineRule="auto"/>
              <w:jc w:val="both"/>
              <w:rPr>
                <w:rFonts w:ascii="Kokila" w:hAnsi="Kokila" w:cs="Kalimati"/>
                <w:sz w:val="22"/>
                <w:szCs w:val="22"/>
                <w:lang w:val="en-US" w:bidi="ne-NP"/>
              </w:rPr>
            </w:pPr>
            <w:r>
              <w:rPr>
                <w:rFonts w:hint="cs" w:ascii="Kokila" w:hAnsi="Kokila" w:cs="Kalimati"/>
                <w:sz w:val="22"/>
                <w:szCs w:val="22"/>
                <w:cs/>
                <w:lang w:val="en-US" w:bidi="ne-NP"/>
              </w:rPr>
              <w:t>हिँउले ढाकेको क्षेत्रफल</w:t>
            </w:r>
          </w:p>
        </w:tc>
        <w:tc>
          <w:tcPr>
            <w:tcW w:w="1701" w:type="pct"/>
            <w:tcBorders>
              <w:top w:val="single" w:color="auto" w:sz="4" w:space="0"/>
              <w:left w:val="single" w:color="auto" w:sz="4" w:space="0"/>
              <w:bottom w:val="single" w:color="auto" w:sz="4" w:space="0"/>
              <w:right w:val="single" w:color="auto" w:sz="4" w:space="0"/>
            </w:tcBorders>
            <w:vAlign w:val="center"/>
          </w:tcPr>
          <w:p w14:paraId="32832C7F">
            <w:pPr>
              <w:pStyle w:val="32"/>
              <w:tabs>
                <w:tab w:val="left" w:pos="900"/>
              </w:tabs>
              <w:spacing w:line="276" w:lineRule="auto"/>
              <w:jc w:val="both"/>
              <w:rPr>
                <w:rFonts w:ascii="Kokila" w:hAnsi="Kokila" w:eastAsia="Times New Roman" w:cs="Kalimati"/>
                <w:kern w:val="24"/>
                <w:sz w:val="22"/>
                <w:szCs w:val="22"/>
                <w:lang w:bidi="ne-NP"/>
              </w:rPr>
            </w:pPr>
            <w:r>
              <w:rPr>
                <w:rFonts w:hint="cs" w:ascii="Kokila" w:hAnsi="Kokila" w:eastAsia="Times New Roman" w:cs="Kalimati"/>
                <w:kern w:val="24"/>
                <w:sz w:val="22"/>
                <w:szCs w:val="22"/>
                <w:cs/>
                <w:lang w:bidi="ne-NP"/>
              </w:rPr>
              <w:t>६७४२</w:t>
            </w:r>
          </w:p>
        </w:tc>
        <w:tc>
          <w:tcPr>
            <w:tcW w:w="1207" w:type="pct"/>
            <w:tcBorders>
              <w:top w:val="single" w:color="auto" w:sz="4" w:space="0"/>
              <w:left w:val="single" w:color="auto" w:sz="4" w:space="0"/>
              <w:bottom w:val="single" w:color="auto" w:sz="4" w:space="0"/>
              <w:right w:val="single" w:color="auto" w:sz="4" w:space="0"/>
            </w:tcBorders>
          </w:tcPr>
          <w:p w14:paraId="4D03DDCA">
            <w:pPr>
              <w:pStyle w:val="32"/>
              <w:tabs>
                <w:tab w:val="left" w:pos="900"/>
              </w:tabs>
              <w:spacing w:line="276" w:lineRule="auto"/>
              <w:jc w:val="both"/>
              <w:rPr>
                <w:rFonts w:ascii="Kokila" w:hAnsi="Kokila" w:eastAsia="Times New Roman" w:cs="Kalimati"/>
                <w:kern w:val="24"/>
                <w:sz w:val="22"/>
                <w:szCs w:val="22"/>
                <w:cs/>
                <w:lang w:bidi="ne-NP"/>
              </w:rPr>
            </w:pPr>
          </w:p>
        </w:tc>
      </w:tr>
      <w:tr w14:paraId="46FC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3DE751CA">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७</w:t>
            </w:r>
          </w:p>
        </w:tc>
        <w:tc>
          <w:tcPr>
            <w:tcW w:w="1671" w:type="pct"/>
            <w:tcBorders>
              <w:top w:val="single" w:color="auto" w:sz="4" w:space="0"/>
              <w:left w:val="single" w:color="auto" w:sz="4" w:space="0"/>
              <w:bottom w:val="single" w:color="auto" w:sz="4" w:space="0"/>
              <w:right w:val="single" w:color="auto" w:sz="4" w:space="0"/>
            </w:tcBorders>
            <w:vAlign w:val="center"/>
          </w:tcPr>
          <w:p w14:paraId="405DBDD7">
            <w:pPr>
              <w:pStyle w:val="32"/>
              <w:tabs>
                <w:tab w:val="left" w:pos="900"/>
              </w:tabs>
              <w:spacing w:line="276" w:lineRule="auto"/>
              <w:jc w:val="both"/>
              <w:rPr>
                <w:rFonts w:ascii="Kokila" w:hAnsi="Kokila" w:cs="Kalimati"/>
                <w:sz w:val="22"/>
                <w:szCs w:val="22"/>
                <w:lang w:val="en-US" w:bidi="ne-NP"/>
              </w:rPr>
            </w:pPr>
            <w:r>
              <w:rPr>
                <w:rFonts w:hint="cs" w:ascii="Kokila" w:hAnsi="Kokila" w:cs="Kalimati"/>
                <w:sz w:val="22"/>
                <w:szCs w:val="22"/>
                <w:cs/>
                <w:lang w:val="en-US" w:bidi="ne-NP"/>
              </w:rPr>
              <w:t>तालतलैया</w:t>
            </w:r>
          </w:p>
        </w:tc>
        <w:tc>
          <w:tcPr>
            <w:tcW w:w="1701" w:type="pct"/>
            <w:tcBorders>
              <w:top w:val="single" w:color="auto" w:sz="4" w:space="0"/>
              <w:left w:val="single" w:color="auto" w:sz="4" w:space="0"/>
              <w:bottom w:val="single" w:color="auto" w:sz="4" w:space="0"/>
              <w:right w:val="single" w:color="auto" w:sz="4" w:space="0"/>
            </w:tcBorders>
            <w:vAlign w:val="center"/>
          </w:tcPr>
          <w:p w14:paraId="1562D304">
            <w:pPr>
              <w:pStyle w:val="32"/>
              <w:tabs>
                <w:tab w:val="left" w:pos="900"/>
              </w:tabs>
              <w:spacing w:line="276" w:lineRule="auto"/>
              <w:jc w:val="both"/>
              <w:rPr>
                <w:rFonts w:ascii="Kokila" w:hAnsi="Kokila" w:eastAsia="Times New Roman" w:cs="Kalimati"/>
                <w:kern w:val="24"/>
                <w:sz w:val="22"/>
                <w:szCs w:val="22"/>
                <w:lang w:bidi="ne-NP"/>
              </w:rPr>
            </w:pPr>
            <w:r>
              <w:rPr>
                <w:rFonts w:hint="cs" w:ascii="Kokila" w:hAnsi="Kokila" w:eastAsia="Times New Roman" w:cs="Kalimati"/>
                <w:kern w:val="24"/>
                <w:sz w:val="22"/>
                <w:szCs w:val="22"/>
                <w:cs/>
                <w:lang w:bidi="ne-NP"/>
              </w:rPr>
              <w:t>७४</w:t>
            </w:r>
          </w:p>
        </w:tc>
        <w:tc>
          <w:tcPr>
            <w:tcW w:w="1207" w:type="pct"/>
            <w:tcBorders>
              <w:top w:val="single" w:color="auto" w:sz="4" w:space="0"/>
              <w:left w:val="single" w:color="auto" w:sz="4" w:space="0"/>
              <w:bottom w:val="single" w:color="auto" w:sz="4" w:space="0"/>
              <w:right w:val="single" w:color="auto" w:sz="4" w:space="0"/>
            </w:tcBorders>
          </w:tcPr>
          <w:p w14:paraId="0C76230C">
            <w:pPr>
              <w:pStyle w:val="32"/>
              <w:tabs>
                <w:tab w:val="left" w:pos="900"/>
              </w:tabs>
              <w:spacing w:line="276" w:lineRule="auto"/>
              <w:jc w:val="both"/>
              <w:rPr>
                <w:rFonts w:ascii="Kokila" w:hAnsi="Kokila" w:eastAsia="Times New Roman" w:cs="Kalimati"/>
                <w:kern w:val="24"/>
                <w:sz w:val="22"/>
                <w:szCs w:val="22"/>
                <w:cs/>
                <w:lang w:bidi="ne-NP"/>
              </w:rPr>
            </w:pPr>
          </w:p>
        </w:tc>
      </w:tr>
      <w:tr w14:paraId="717B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5A3AD886">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८</w:t>
            </w:r>
          </w:p>
        </w:tc>
        <w:tc>
          <w:tcPr>
            <w:tcW w:w="1671" w:type="pct"/>
            <w:tcBorders>
              <w:top w:val="single" w:color="auto" w:sz="4" w:space="0"/>
              <w:left w:val="single" w:color="auto" w:sz="4" w:space="0"/>
              <w:bottom w:val="single" w:color="auto" w:sz="4" w:space="0"/>
              <w:right w:val="single" w:color="auto" w:sz="4" w:space="0"/>
            </w:tcBorders>
            <w:vAlign w:val="center"/>
          </w:tcPr>
          <w:p w14:paraId="2ED72280">
            <w:pPr>
              <w:pStyle w:val="32"/>
              <w:tabs>
                <w:tab w:val="left" w:pos="900"/>
              </w:tabs>
              <w:spacing w:line="276" w:lineRule="auto"/>
              <w:jc w:val="both"/>
              <w:rPr>
                <w:rFonts w:ascii="Kokila" w:hAnsi="Kokila" w:cs="Kalimati"/>
                <w:sz w:val="22"/>
                <w:szCs w:val="22"/>
                <w:lang w:val="en-US" w:bidi="ne-NP"/>
              </w:rPr>
            </w:pPr>
            <w:r>
              <w:rPr>
                <w:rFonts w:hint="cs" w:ascii="Kokila" w:hAnsi="Kokila" w:cs="Kalimati"/>
                <w:sz w:val="22"/>
                <w:szCs w:val="22"/>
                <w:cs/>
                <w:lang w:val="en-US" w:bidi="ne-NP"/>
              </w:rPr>
              <w:t>बलौटे जमिन</w:t>
            </w:r>
          </w:p>
        </w:tc>
        <w:tc>
          <w:tcPr>
            <w:tcW w:w="1701" w:type="pct"/>
            <w:tcBorders>
              <w:top w:val="single" w:color="auto" w:sz="4" w:space="0"/>
              <w:left w:val="single" w:color="auto" w:sz="4" w:space="0"/>
              <w:bottom w:val="single" w:color="auto" w:sz="4" w:space="0"/>
              <w:right w:val="single" w:color="auto" w:sz="4" w:space="0"/>
            </w:tcBorders>
            <w:vAlign w:val="center"/>
          </w:tcPr>
          <w:p w14:paraId="72CECFFB">
            <w:pPr>
              <w:pStyle w:val="32"/>
              <w:tabs>
                <w:tab w:val="left" w:pos="900"/>
              </w:tabs>
              <w:spacing w:line="276" w:lineRule="auto"/>
              <w:jc w:val="both"/>
              <w:rPr>
                <w:rFonts w:ascii="Kokila" w:hAnsi="Kokila" w:eastAsia="Times New Roman" w:cs="Kalimati"/>
                <w:kern w:val="24"/>
                <w:sz w:val="22"/>
                <w:szCs w:val="22"/>
                <w:lang w:bidi="ne-NP"/>
              </w:rPr>
            </w:pPr>
            <w:r>
              <w:rPr>
                <w:rFonts w:hint="cs" w:ascii="Kokila" w:hAnsi="Kokila" w:eastAsia="Times New Roman" w:cs="Kalimati"/>
                <w:kern w:val="24"/>
                <w:sz w:val="22"/>
                <w:szCs w:val="22"/>
                <w:cs/>
                <w:lang w:bidi="ne-NP"/>
              </w:rPr>
              <w:t>७३८९</w:t>
            </w:r>
          </w:p>
        </w:tc>
        <w:tc>
          <w:tcPr>
            <w:tcW w:w="1207" w:type="pct"/>
            <w:tcBorders>
              <w:top w:val="single" w:color="auto" w:sz="4" w:space="0"/>
              <w:left w:val="single" w:color="auto" w:sz="4" w:space="0"/>
              <w:bottom w:val="single" w:color="auto" w:sz="4" w:space="0"/>
              <w:right w:val="single" w:color="auto" w:sz="4" w:space="0"/>
            </w:tcBorders>
          </w:tcPr>
          <w:p w14:paraId="07FBFF05">
            <w:pPr>
              <w:pStyle w:val="32"/>
              <w:tabs>
                <w:tab w:val="left" w:pos="900"/>
              </w:tabs>
              <w:spacing w:line="276" w:lineRule="auto"/>
              <w:jc w:val="both"/>
              <w:rPr>
                <w:rFonts w:ascii="Kokila" w:hAnsi="Kokila" w:eastAsia="Times New Roman" w:cs="Kalimati"/>
                <w:kern w:val="24"/>
                <w:sz w:val="22"/>
                <w:szCs w:val="22"/>
                <w:cs/>
                <w:lang w:bidi="ne-NP"/>
              </w:rPr>
            </w:pPr>
          </w:p>
        </w:tc>
      </w:tr>
      <w:tr w14:paraId="173C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7" w:type="dxa"/>
            <w:bottom w:w="0" w:type="dxa"/>
            <w:right w:w="37" w:type="dxa"/>
          </w:tblCellMar>
        </w:tblPrEx>
        <w:trPr>
          <w:cantSplit/>
        </w:trPr>
        <w:tc>
          <w:tcPr>
            <w:tcW w:w="421" w:type="pct"/>
            <w:tcBorders>
              <w:top w:val="single" w:color="auto" w:sz="4" w:space="0"/>
              <w:left w:val="single" w:color="auto" w:sz="4" w:space="0"/>
              <w:bottom w:val="single" w:color="auto" w:sz="4" w:space="0"/>
              <w:right w:val="single" w:color="auto" w:sz="4" w:space="0"/>
            </w:tcBorders>
            <w:vAlign w:val="center"/>
          </w:tcPr>
          <w:p w14:paraId="272D67B8">
            <w:pPr>
              <w:pStyle w:val="32"/>
              <w:tabs>
                <w:tab w:val="left" w:pos="900"/>
              </w:tabs>
              <w:spacing w:line="276" w:lineRule="auto"/>
              <w:jc w:val="both"/>
              <w:rPr>
                <w:rFonts w:ascii="Kokila" w:hAnsi="Kokila" w:eastAsia="Times New Roman" w:cs="Kalimati"/>
                <w:sz w:val="22"/>
                <w:szCs w:val="22"/>
                <w:lang w:val="en-US" w:bidi="ne-NP"/>
              </w:rPr>
            </w:pPr>
            <w:r>
              <w:rPr>
                <w:rFonts w:hint="cs" w:ascii="Kokila" w:hAnsi="Kokila" w:eastAsia="Times New Roman" w:cs="Kalimati"/>
                <w:sz w:val="22"/>
                <w:szCs w:val="22"/>
                <w:cs/>
                <w:lang w:val="en-US" w:bidi="ne-NP"/>
              </w:rPr>
              <w:t>९</w:t>
            </w:r>
          </w:p>
        </w:tc>
        <w:tc>
          <w:tcPr>
            <w:tcW w:w="1671" w:type="pct"/>
            <w:tcBorders>
              <w:top w:val="single" w:color="auto" w:sz="4" w:space="0"/>
              <w:left w:val="single" w:color="auto" w:sz="4" w:space="0"/>
              <w:bottom w:val="single" w:color="auto" w:sz="4" w:space="0"/>
              <w:right w:val="single" w:color="auto" w:sz="4" w:space="0"/>
            </w:tcBorders>
            <w:vAlign w:val="center"/>
          </w:tcPr>
          <w:p w14:paraId="61DD5FE8">
            <w:pPr>
              <w:pStyle w:val="32"/>
              <w:tabs>
                <w:tab w:val="left" w:pos="900"/>
              </w:tabs>
              <w:spacing w:line="276" w:lineRule="auto"/>
              <w:jc w:val="both"/>
              <w:rPr>
                <w:rFonts w:ascii="Kokila" w:hAnsi="Kokila" w:cs="Kalimati"/>
                <w:sz w:val="22"/>
                <w:szCs w:val="22"/>
                <w:lang w:val="en-US" w:bidi="ne-NP"/>
              </w:rPr>
            </w:pPr>
            <w:r>
              <w:rPr>
                <w:rFonts w:hint="cs" w:ascii="Kokila" w:hAnsi="Kokila" w:cs="Kalimati"/>
                <w:sz w:val="22"/>
                <w:szCs w:val="22"/>
                <w:cs/>
                <w:lang w:val="en-US" w:bidi="ne-NP"/>
              </w:rPr>
              <w:t>नदि, नाला</w:t>
            </w:r>
          </w:p>
        </w:tc>
        <w:tc>
          <w:tcPr>
            <w:tcW w:w="1701" w:type="pct"/>
            <w:tcBorders>
              <w:top w:val="single" w:color="auto" w:sz="4" w:space="0"/>
              <w:left w:val="single" w:color="auto" w:sz="4" w:space="0"/>
              <w:bottom w:val="single" w:color="auto" w:sz="4" w:space="0"/>
              <w:right w:val="single" w:color="auto" w:sz="4" w:space="0"/>
            </w:tcBorders>
            <w:vAlign w:val="center"/>
          </w:tcPr>
          <w:p w14:paraId="19F16E07">
            <w:pPr>
              <w:pStyle w:val="32"/>
              <w:tabs>
                <w:tab w:val="left" w:pos="900"/>
              </w:tabs>
              <w:spacing w:line="276" w:lineRule="auto"/>
              <w:jc w:val="both"/>
              <w:rPr>
                <w:rFonts w:ascii="Kokila" w:hAnsi="Kokila" w:eastAsia="Times New Roman" w:cs="Kalimati"/>
                <w:kern w:val="24"/>
                <w:sz w:val="22"/>
                <w:szCs w:val="22"/>
                <w:lang w:bidi="ne-NP"/>
              </w:rPr>
            </w:pPr>
            <w:r>
              <w:rPr>
                <w:rFonts w:hint="cs" w:ascii="Kokila" w:hAnsi="Kokila" w:eastAsia="Times New Roman" w:cs="Kalimati"/>
                <w:kern w:val="24"/>
                <w:sz w:val="22"/>
                <w:szCs w:val="22"/>
                <w:cs/>
                <w:lang w:bidi="ne-NP"/>
              </w:rPr>
              <w:t>५३७</w:t>
            </w:r>
          </w:p>
        </w:tc>
        <w:tc>
          <w:tcPr>
            <w:tcW w:w="1207" w:type="pct"/>
            <w:tcBorders>
              <w:top w:val="single" w:color="auto" w:sz="4" w:space="0"/>
              <w:left w:val="single" w:color="auto" w:sz="4" w:space="0"/>
              <w:bottom w:val="single" w:color="auto" w:sz="4" w:space="0"/>
              <w:right w:val="single" w:color="auto" w:sz="4" w:space="0"/>
            </w:tcBorders>
          </w:tcPr>
          <w:p w14:paraId="30A6DF9E">
            <w:pPr>
              <w:pStyle w:val="32"/>
              <w:tabs>
                <w:tab w:val="left" w:pos="900"/>
              </w:tabs>
              <w:spacing w:line="276" w:lineRule="auto"/>
              <w:jc w:val="both"/>
              <w:rPr>
                <w:rFonts w:ascii="Kokila" w:hAnsi="Kokila" w:eastAsia="Times New Roman" w:cs="Kalimati"/>
                <w:kern w:val="24"/>
                <w:sz w:val="22"/>
                <w:szCs w:val="22"/>
                <w:cs/>
                <w:lang w:bidi="ne-NP"/>
              </w:rPr>
            </w:pPr>
          </w:p>
        </w:tc>
      </w:tr>
    </w:tbl>
    <w:p w14:paraId="535B1320">
      <w:pPr>
        <w:rPr>
          <w:rFonts w:cs="Kalimati"/>
          <w:lang w:val="en-GB"/>
        </w:rPr>
      </w:pPr>
    </w:p>
    <w:p w14:paraId="606AAAAF">
      <w:pPr>
        <w:rPr>
          <w:rFonts w:cs="Kalimati"/>
          <w:lang w:val="en-GB"/>
        </w:rPr>
      </w:pPr>
    </w:p>
    <w:p w14:paraId="20EE6097">
      <w:pPr>
        <w:pStyle w:val="3"/>
      </w:pPr>
    </w:p>
    <w:p w14:paraId="4DAAFC3B">
      <w:pPr>
        <w:pStyle w:val="3"/>
      </w:pPr>
    </w:p>
    <w:p w14:paraId="6DBB3E69">
      <w:pPr>
        <w:pStyle w:val="3"/>
      </w:pPr>
    </w:p>
    <w:p w14:paraId="0E334178">
      <w:pPr>
        <w:pStyle w:val="3"/>
      </w:pPr>
      <w:bookmarkStart w:id="23" w:name="_Toc141013053"/>
      <w:r>
        <w:rPr>
          <w:cs/>
        </w:rPr>
        <w:t>१</w:t>
      </w:r>
      <w:r>
        <w:rPr>
          <w:rFonts w:ascii="Courier New" w:hAnsi="Courier New"/>
          <w:cs/>
        </w:rPr>
        <w:t>.</w:t>
      </w:r>
      <w:r>
        <w:rPr>
          <w:rFonts w:hint="cs"/>
          <w:cs/>
        </w:rPr>
        <w:t xml:space="preserve">७ </w:t>
      </w:r>
      <w:r>
        <w:rPr>
          <w:cs/>
        </w:rPr>
        <w:t>जनसंख्या</w:t>
      </w:r>
      <w:r>
        <w:rPr>
          <w:rFonts w:ascii="Courier New" w:hAnsi="Courier New"/>
          <w:cs/>
        </w:rPr>
        <w:t xml:space="preserve"> (</w:t>
      </w:r>
      <w:r>
        <w:rPr>
          <w:cs/>
        </w:rPr>
        <w:t>बि</w:t>
      </w:r>
      <w:r>
        <w:rPr>
          <w:rFonts w:ascii="Courier New" w:hAnsi="Courier New"/>
          <w:cs/>
        </w:rPr>
        <w:t>.</w:t>
      </w:r>
      <w:r>
        <w:rPr>
          <w:cs/>
        </w:rPr>
        <w:t>स२०</w:t>
      </w:r>
      <w:r>
        <w:rPr>
          <w:rFonts w:hint="cs"/>
          <w:cs/>
        </w:rPr>
        <w:t xml:space="preserve">७८ </w:t>
      </w:r>
      <w:r>
        <w:rPr>
          <w:cs/>
        </w:rPr>
        <w:t>सालकोतथ्याङ्कअनुसार</w:t>
      </w:r>
      <w:r>
        <w:rPr>
          <w:rFonts w:hint="cs"/>
          <w:cs/>
        </w:rPr>
        <w:t>)</w:t>
      </w:r>
      <w:bookmarkEnd w:id="20"/>
      <w:bookmarkEnd w:id="22"/>
      <w:bookmarkEnd w:id="23"/>
      <w:r>
        <w:rPr>
          <w:rFonts w:hint="cs"/>
          <w:cs/>
        </w:rPr>
        <w:tab/>
      </w:r>
    </w:p>
    <w:tbl>
      <w:tblPr>
        <w:tblStyle w:val="15"/>
        <w:tblW w:w="0" w:type="auto"/>
        <w:tblInd w:w="48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2"/>
        <w:gridCol w:w="2537"/>
        <w:gridCol w:w="1569"/>
        <w:gridCol w:w="1980"/>
        <w:gridCol w:w="1493"/>
        <w:gridCol w:w="1321"/>
      </w:tblGrid>
      <w:tr w14:paraId="247F20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vMerge w:val="restart"/>
            <w:tcBorders>
              <w:top w:val="single" w:color="auto" w:sz="4" w:space="0"/>
              <w:left w:val="single" w:color="auto" w:sz="4" w:space="0"/>
              <w:right w:val="single" w:color="auto" w:sz="4" w:space="0"/>
            </w:tcBorders>
          </w:tcPr>
          <w:p w14:paraId="54D11F76">
            <w:pPr>
              <w:tabs>
                <w:tab w:val="left" w:pos="900"/>
              </w:tabs>
              <w:spacing w:after="0" w:line="240" w:lineRule="auto"/>
              <w:jc w:val="both"/>
              <w:rPr>
                <w:rFonts w:ascii="Kokila" w:hAnsi="Kokila" w:cs="Kalimati"/>
                <w:sz w:val="24"/>
                <w:szCs w:val="22"/>
              </w:rPr>
            </w:pPr>
            <w:r>
              <w:rPr>
                <w:rFonts w:hint="cs" w:ascii="Kokila" w:hAnsi="Kokila" w:cs="Kalimati"/>
                <w:sz w:val="24"/>
                <w:szCs w:val="22"/>
                <w:cs/>
              </w:rPr>
              <w:t>क्र.सं.</w:t>
            </w:r>
          </w:p>
        </w:tc>
        <w:tc>
          <w:tcPr>
            <w:tcW w:w="2537" w:type="dxa"/>
            <w:vMerge w:val="restart"/>
            <w:tcBorders>
              <w:top w:val="single" w:color="auto" w:sz="4" w:space="0"/>
              <w:left w:val="single" w:color="auto" w:sz="4" w:space="0"/>
              <w:right w:val="single" w:color="auto" w:sz="4" w:space="0"/>
            </w:tcBorders>
          </w:tcPr>
          <w:p w14:paraId="41CAF60F">
            <w:pPr>
              <w:tabs>
                <w:tab w:val="left" w:pos="900"/>
              </w:tabs>
              <w:spacing w:after="0" w:line="240" w:lineRule="auto"/>
              <w:jc w:val="both"/>
              <w:rPr>
                <w:rFonts w:ascii="Kokila" w:hAnsi="Kokila" w:cs="Kalimati"/>
                <w:sz w:val="24"/>
                <w:szCs w:val="22"/>
              </w:rPr>
            </w:pPr>
            <w:r>
              <w:rPr>
                <w:rFonts w:hint="cs" w:ascii="Kokila" w:hAnsi="Kokila" w:cs="Kalimati"/>
                <w:sz w:val="24"/>
                <w:szCs w:val="22"/>
                <w:cs/>
              </w:rPr>
              <w:t>विवरण</w:t>
            </w:r>
          </w:p>
        </w:tc>
        <w:tc>
          <w:tcPr>
            <w:tcW w:w="1569" w:type="dxa"/>
            <w:tcBorders>
              <w:top w:val="single" w:color="auto" w:sz="4" w:space="0"/>
              <w:left w:val="single" w:color="auto" w:sz="4" w:space="0"/>
              <w:bottom w:val="single" w:color="auto" w:sz="4" w:space="0"/>
              <w:right w:val="single" w:color="auto" w:sz="4" w:space="0"/>
            </w:tcBorders>
          </w:tcPr>
          <w:p w14:paraId="64B17439">
            <w:pPr>
              <w:tabs>
                <w:tab w:val="left" w:pos="900"/>
              </w:tabs>
              <w:spacing w:after="0" w:line="240" w:lineRule="auto"/>
              <w:jc w:val="both"/>
              <w:rPr>
                <w:rFonts w:ascii="Kokila" w:hAnsi="Kokila" w:cs="Kalimati"/>
                <w:sz w:val="24"/>
                <w:szCs w:val="22"/>
              </w:rPr>
            </w:pPr>
            <w:r>
              <w:rPr>
                <w:rFonts w:hint="cs" w:ascii="Kokila" w:hAnsi="Kokila" w:cs="Kalimati"/>
                <w:sz w:val="24"/>
                <w:szCs w:val="22"/>
                <w:cs/>
              </w:rPr>
              <w:t>जनसङ्ख्या</w:t>
            </w:r>
          </w:p>
        </w:tc>
        <w:tc>
          <w:tcPr>
            <w:tcW w:w="1980" w:type="dxa"/>
            <w:tcBorders>
              <w:top w:val="single" w:color="auto" w:sz="4" w:space="0"/>
              <w:left w:val="single" w:color="auto" w:sz="4" w:space="0"/>
              <w:bottom w:val="single" w:color="auto" w:sz="4" w:space="0"/>
              <w:right w:val="single" w:color="auto" w:sz="4" w:space="0"/>
            </w:tcBorders>
          </w:tcPr>
          <w:p w14:paraId="16D7FE2E">
            <w:pPr>
              <w:tabs>
                <w:tab w:val="left" w:pos="900"/>
              </w:tabs>
              <w:spacing w:after="0" w:line="240" w:lineRule="auto"/>
              <w:jc w:val="both"/>
              <w:rPr>
                <w:rFonts w:ascii="Kokila" w:hAnsi="Kokila" w:cs="Kalimati"/>
                <w:sz w:val="24"/>
                <w:szCs w:val="22"/>
              </w:rPr>
            </w:pPr>
            <w:r>
              <w:rPr>
                <w:rFonts w:hint="cs" w:ascii="Kokila" w:hAnsi="Kokila" w:cs="Kalimati"/>
                <w:sz w:val="24"/>
                <w:szCs w:val="22"/>
                <w:cs/>
              </w:rPr>
              <w:t>प्रतिशतमा</w:t>
            </w:r>
          </w:p>
        </w:tc>
        <w:tc>
          <w:tcPr>
            <w:tcW w:w="1493" w:type="dxa"/>
            <w:tcBorders>
              <w:top w:val="single" w:color="auto" w:sz="4" w:space="0"/>
              <w:left w:val="single" w:color="auto" w:sz="4" w:space="0"/>
              <w:bottom w:val="single" w:color="auto" w:sz="4" w:space="0"/>
              <w:right w:val="single" w:color="auto" w:sz="4" w:space="0"/>
            </w:tcBorders>
          </w:tcPr>
          <w:p w14:paraId="3C3B4304">
            <w:pPr>
              <w:tabs>
                <w:tab w:val="left" w:pos="900"/>
              </w:tabs>
              <w:spacing w:after="0" w:line="240" w:lineRule="auto"/>
              <w:jc w:val="both"/>
              <w:rPr>
                <w:rFonts w:ascii="Kokila" w:hAnsi="Kokila" w:cs="Kalimati"/>
                <w:sz w:val="24"/>
                <w:szCs w:val="22"/>
              </w:rPr>
            </w:pPr>
            <w:r>
              <w:rPr>
                <w:rFonts w:hint="cs" w:ascii="Kokila" w:hAnsi="Kokila" w:cs="Kalimati"/>
                <w:sz w:val="24"/>
                <w:szCs w:val="22"/>
                <w:cs/>
              </w:rPr>
              <w:t>जनसङ्ख्या</w:t>
            </w:r>
          </w:p>
        </w:tc>
        <w:tc>
          <w:tcPr>
            <w:tcW w:w="1321" w:type="dxa"/>
            <w:tcBorders>
              <w:top w:val="single" w:color="auto" w:sz="4" w:space="0"/>
              <w:left w:val="single" w:color="auto" w:sz="4" w:space="0"/>
              <w:bottom w:val="single" w:color="auto" w:sz="4" w:space="0"/>
              <w:right w:val="single" w:color="auto" w:sz="4" w:space="0"/>
            </w:tcBorders>
          </w:tcPr>
          <w:p w14:paraId="4757F9CD">
            <w:pPr>
              <w:tabs>
                <w:tab w:val="left" w:pos="900"/>
              </w:tabs>
              <w:spacing w:after="0" w:line="240" w:lineRule="auto"/>
              <w:jc w:val="both"/>
              <w:rPr>
                <w:rFonts w:ascii="Kokila" w:hAnsi="Kokila" w:cs="Kalimati"/>
                <w:sz w:val="24"/>
                <w:szCs w:val="22"/>
              </w:rPr>
            </w:pPr>
            <w:r>
              <w:rPr>
                <w:rFonts w:hint="cs" w:ascii="Kokila" w:hAnsi="Kokila" w:cs="Kalimati"/>
                <w:sz w:val="24"/>
                <w:szCs w:val="22"/>
                <w:cs/>
              </w:rPr>
              <w:t>प्रतिशतमा</w:t>
            </w:r>
          </w:p>
        </w:tc>
      </w:tr>
      <w:tr w14:paraId="28247D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vMerge w:val="continue"/>
            <w:tcBorders>
              <w:left w:val="single" w:color="auto" w:sz="4" w:space="0"/>
              <w:bottom w:val="single" w:color="auto" w:sz="4" w:space="0"/>
              <w:right w:val="single" w:color="auto" w:sz="4" w:space="0"/>
            </w:tcBorders>
          </w:tcPr>
          <w:p w14:paraId="2F4846E2">
            <w:pPr>
              <w:tabs>
                <w:tab w:val="left" w:pos="900"/>
              </w:tabs>
              <w:spacing w:after="0" w:line="240" w:lineRule="auto"/>
              <w:jc w:val="both"/>
              <w:rPr>
                <w:rFonts w:ascii="Kokila" w:hAnsi="Kokila" w:cs="Kalimati"/>
                <w:sz w:val="24"/>
                <w:szCs w:val="22"/>
                <w:cs/>
              </w:rPr>
            </w:pPr>
          </w:p>
        </w:tc>
        <w:tc>
          <w:tcPr>
            <w:tcW w:w="2537" w:type="dxa"/>
            <w:vMerge w:val="continue"/>
            <w:tcBorders>
              <w:left w:val="single" w:color="auto" w:sz="4" w:space="0"/>
              <w:bottom w:val="single" w:color="auto" w:sz="4" w:space="0"/>
              <w:right w:val="single" w:color="auto" w:sz="4" w:space="0"/>
            </w:tcBorders>
          </w:tcPr>
          <w:p w14:paraId="37BE1931">
            <w:pPr>
              <w:tabs>
                <w:tab w:val="left" w:pos="900"/>
              </w:tabs>
              <w:spacing w:after="0" w:line="240" w:lineRule="auto"/>
              <w:jc w:val="both"/>
              <w:rPr>
                <w:rFonts w:ascii="Kokila" w:hAnsi="Kokila" w:cs="Kalimati"/>
                <w:sz w:val="24"/>
                <w:szCs w:val="22"/>
                <w:cs/>
              </w:rPr>
            </w:pPr>
          </w:p>
        </w:tc>
        <w:tc>
          <w:tcPr>
            <w:tcW w:w="3549" w:type="dxa"/>
            <w:gridSpan w:val="2"/>
            <w:tcBorders>
              <w:top w:val="single" w:color="auto" w:sz="4" w:space="0"/>
              <w:left w:val="single" w:color="auto" w:sz="4" w:space="0"/>
              <w:bottom w:val="single" w:color="auto" w:sz="4" w:space="0"/>
              <w:right w:val="single" w:color="auto" w:sz="4" w:space="0"/>
            </w:tcBorders>
          </w:tcPr>
          <w:p w14:paraId="492509B4">
            <w:pPr>
              <w:tabs>
                <w:tab w:val="left" w:pos="900"/>
              </w:tabs>
              <w:spacing w:after="0" w:line="240" w:lineRule="auto"/>
              <w:jc w:val="both"/>
              <w:rPr>
                <w:rFonts w:ascii="Kokila" w:hAnsi="Kokila" w:cs="Kalimati"/>
                <w:b/>
                <w:bCs/>
                <w:sz w:val="24"/>
                <w:szCs w:val="22"/>
                <w:cs/>
              </w:rPr>
            </w:pPr>
            <w:r>
              <w:rPr>
                <w:rFonts w:hint="cs" w:ascii="Kokila" w:hAnsi="Kokila" w:cs="Kalimati"/>
                <w:b/>
                <w:bCs/>
                <w:sz w:val="24"/>
                <w:szCs w:val="22"/>
                <w:cs/>
              </w:rPr>
              <w:t xml:space="preserve">बझाङ्ग जिल्ला </w:t>
            </w:r>
          </w:p>
        </w:tc>
        <w:tc>
          <w:tcPr>
            <w:tcW w:w="2814" w:type="dxa"/>
            <w:gridSpan w:val="2"/>
            <w:tcBorders>
              <w:top w:val="single" w:color="auto" w:sz="4" w:space="0"/>
              <w:left w:val="single" w:color="auto" w:sz="4" w:space="0"/>
              <w:bottom w:val="single" w:color="auto" w:sz="4" w:space="0"/>
              <w:right w:val="single" w:color="auto" w:sz="4" w:space="0"/>
            </w:tcBorders>
          </w:tcPr>
          <w:p w14:paraId="3510E046">
            <w:pPr>
              <w:tabs>
                <w:tab w:val="left" w:pos="900"/>
              </w:tabs>
              <w:spacing w:after="0" w:line="240" w:lineRule="auto"/>
              <w:jc w:val="center"/>
              <w:rPr>
                <w:rFonts w:ascii="Kokila" w:hAnsi="Kokila" w:cs="Kalimati"/>
                <w:sz w:val="24"/>
                <w:szCs w:val="22"/>
                <w:cs/>
              </w:rPr>
            </w:pPr>
            <w:r>
              <w:rPr>
                <w:rFonts w:hint="cs" w:ascii="Kokila" w:hAnsi="Kokila" w:cs="Kalimati"/>
                <w:sz w:val="24"/>
                <w:szCs w:val="22"/>
                <w:cs/>
              </w:rPr>
              <w:t>नेपाल</w:t>
            </w:r>
          </w:p>
        </w:tc>
      </w:tr>
      <w:tr w14:paraId="615678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21F2536D">
            <w:pPr>
              <w:tabs>
                <w:tab w:val="left" w:pos="900"/>
              </w:tabs>
              <w:spacing w:after="0" w:line="240" w:lineRule="auto"/>
              <w:jc w:val="both"/>
              <w:rPr>
                <w:rFonts w:ascii="Kokila" w:hAnsi="Kokila" w:cs="Kalimati"/>
                <w:sz w:val="24"/>
                <w:szCs w:val="22"/>
              </w:rPr>
            </w:pPr>
            <w:r>
              <w:rPr>
                <w:rFonts w:hint="cs" w:ascii="Kokila" w:hAnsi="Kokila" w:cs="Kalimati"/>
                <w:sz w:val="24"/>
                <w:szCs w:val="22"/>
                <w:cs/>
              </w:rPr>
              <w:t>१</w:t>
            </w:r>
          </w:p>
        </w:tc>
        <w:tc>
          <w:tcPr>
            <w:tcW w:w="2537" w:type="dxa"/>
            <w:tcBorders>
              <w:top w:val="single" w:color="auto" w:sz="4" w:space="0"/>
              <w:left w:val="single" w:color="auto" w:sz="4" w:space="0"/>
              <w:bottom w:val="single" w:color="auto" w:sz="4" w:space="0"/>
              <w:right w:val="single" w:color="auto" w:sz="4" w:space="0"/>
            </w:tcBorders>
          </w:tcPr>
          <w:p w14:paraId="65CB1188">
            <w:pPr>
              <w:tabs>
                <w:tab w:val="left" w:pos="900"/>
              </w:tabs>
              <w:spacing w:after="0" w:line="240" w:lineRule="auto"/>
              <w:jc w:val="both"/>
              <w:rPr>
                <w:rFonts w:ascii="Kokila" w:hAnsi="Kokila" w:cs="Kalimati"/>
                <w:sz w:val="24"/>
                <w:szCs w:val="22"/>
              </w:rPr>
            </w:pPr>
            <w:r>
              <w:rPr>
                <w:rFonts w:hint="cs" w:ascii="Kokila" w:hAnsi="Kokila" w:cs="Kalimati"/>
                <w:sz w:val="24"/>
                <w:szCs w:val="22"/>
                <w:cs/>
              </w:rPr>
              <w:t>जम्माजनसंख्या  जनसंख्या</w:t>
            </w:r>
          </w:p>
        </w:tc>
        <w:tc>
          <w:tcPr>
            <w:tcW w:w="3549" w:type="dxa"/>
            <w:gridSpan w:val="2"/>
            <w:tcBorders>
              <w:top w:val="single" w:color="auto" w:sz="4" w:space="0"/>
              <w:left w:val="single" w:color="auto" w:sz="4" w:space="0"/>
              <w:bottom w:val="single" w:color="auto" w:sz="4" w:space="0"/>
              <w:right w:val="single" w:color="auto" w:sz="4" w:space="0"/>
            </w:tcBorders>
          </w:tcPr>
          <w:p w14:paraId="21C3C92E">
            <w:pPr>
              <w:tabs>
                <w:tab w:val="left" w:pos="900"/>
              </w:tabs>
              <w:spacing w:after="0" w:line="240" w:lineRule="auto"/>
              <w:jc w:val="both"/>
              <w:rPr>
                <w:rFonts w:ascii="Kokila" w:hAnsi="Kokila" w:cs="Kalimati"/>
                <w:b/>
                <w:bCs/>
                <w:sz w:val="24"/>
                <w:szCs w:val="22"/>
              </w:rPr>
            </w:pPr>
            <w:r>
              <w:rPr>
                <w:rFonts w:hint="cs" w:ascii="Kokila" w:hAnsi="Kokila" w:cs="Kalimati"/>
                <w:b/>
                <w:bCs/>
                <w:sz w:val="24"/>
                <w:szCs w:val="22"/>
                <w:cs/>
              </w:rPr>
              <w:t>१८९०८५</w:t>
            </w:r>
          </w:p>
        </w:tc>
        <w:tc>
          <w:tcPr>
            <w:tcW w:w="2814" w:type="dxa"/>
            <w:gridSpan w:val="2"/>
            <w:tcBorders>
              <w:top w:val="single" w:color="auto" w:sz="4" w:space="0"/>
              <w:left w:val="single" w:color="auto" w:sz="4" w:space="0"/>
              <w:bottom w:val="single" w:color="auto" w:sz="4" w:space="0"/>
              <w:right w:val="single" w:color="auto" w:sz="4" w:space="0"/>
            </w:tcBorders>
          </w:tcPr>
          <w:p w14:paraId="128D6AC9">
            <w:pPr>
              <w:tabs>
                <w:tab w:val="left" w:pos="900"/>
              </w:tabs>
              <w:spacing w:after="0" w:line="240" w:lineRule="auto"/>
              <w:jc w:val="both"/>
              <w:rPr>
                <w:rFonts w:ascii="Kokila" w:hAnsi="Kokila" w:cs="Kalimati"/>
                <w:b/>
                <w:bCs/>
                <w:sz w:val="24"/>
                <w:szCs w:val="22"/>
              </w:rPr>
            </w:pPr>
            <w:r>
              <w:rPr>
                <w:rFonts w:hint="cs" w:ascii="Kokila" w:hAnsi="Kokila" w:cs="Kalimati"/>
                <w:b/>
                <w:bCs/>
                <w:sz w:val="24"/>
                <w:szCs w:val="22"/>
                <w:cs/>
              </w:rPr>
              <w:t>२,९१,६४,५७८</w:t>
            </w:r>
          </w:p>
        </w:tc>
      </w:tr>
      <w:tr w14:paraId="4D367C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69" w:type="dxa"/>
            <w:gridSpan w:val="2"/>
            <w:tcBorders>
              <w:top w:val="single" w:color="auto" w:sz="4" w:space="0"/>
              <w:left w:val="single" w:color="auto" w:sz="4" w:space="0"/>
              <w:bottom w:val="single" w:color="auto" w:sz="4" w:space="0"/>
              <w:right w:val="single" w:color="auto" w:sz="4" w:space="0"/>
            </w:tcBorders>
          </w:tcPr>
          <w:p w14:paraId="1829CB96">
            <w:pPr>
              <w:tabs>
                <w:tab w:val="left" w:pos="900"/>
              </w:tabs>
              <w:spacing w:after="0" w:line="240" w:lineRule="auto"/>
              <w:jc w:val="both"/>
              <w:rPr>
                <w:rFonts w:ascii="Kokila" w:hAnsi="Kokila" w:cs="Kalimati"/>
                <w:sz w:val="24"/>
                <w:szCs w:val="22"/>
              </w:rPr>
            </w:pPr>
            <w:r>
              <w:rPr>
                <w:rFonts w:hint="cs" w:ascii="Kokila" w:hAnsi="Kokila" w:cs="Kalimati"/>
                <w:sz w:val="24"/>
                <w:szCs w:val="22"/>
                <w:cs/>
              </w:rPr>
              <w:t>१.१      पुरुष</w:t>
            </w:r>
          </w:p>
        </w:tc>
        <w:tc>
          <w:tcPr>
            <w:tcW w:w="1569" w:type="dxa"/>
            <w:tcBorders>
              <w:top w:val="single" w:color="auto" w:sz="4" w:space="0"/>
              <w:left w:val="single" w:color="auto" w:sz="4" w:space="0"/>
              <w:bottom w:val="single" w:color="auto" w:sz="4" w:space="0"/>
              <w:right w:val="single" w:color="auto" w:sz="4" w:space="0"/>
            </w:tcBorders>
          </w:tcPr>
          <w:p w14:paraId="3CB1EF6C">
            <w:pPr>
              <w:tabs>
                <w:tab w:val="left" w:pos="900"/>
              </w:tabs>
              <w:spacing w:after="0" w:line="240" w:lineRule="auto"/>
              <w:jc w:val="both"/>
              <w:rPr>
                <w:rFonts w:ascii="Kokila" w:hAnsi="Kokila" w:cs="Kalimati"/>
                <w:sz w:val="24"/>
                <w:szCs w:val="22"/>
              </w:rPr>
            </w:pPr>
            <w:r>
              <w:rPr>
                <w:rFonts w:hint="cs" w:ascii="Kokila" w:hAnsi="Kokila" w:cs="Kalimati"/>
                <w:sz w:val="24"/>
                <w:szCs w:val="22"/>
                <w:cs/>
              </w:rPr>
              <w:t>८८४९२</w:t>
            </w:r>
          </w:p>
        </w:tc>
        <w:tc>
          <w:tcPr>
            <w:tcW w:w="1980" w:type="dxa"/>
            <w:tcBorders>
              <w:top w:val="single" w:color="auto" w:sz="4" w:space="0"/>
              <w:left w:val="single" w:color="auto" w:sz="4" w:space="0"/>
              <w:bottom w:val="single" w:color="auto" w:sz="4" w:space="0"/>
              <w:right w:val="single" w:color="auto" w:sz="4" w:space="0"/>
            </w:tcBorders>
          </w:tcPr>
          <w:p w14:paraId="6B40E019">
            <w:pPr>
              <w:tabs>
                <w:tab w:val="left" w:pos="900"/>
              </w:tabs>
              <w:spacing w:after="0" w:line="240" w:lineRule="auto"/>
              <w:jc w:val="both"/>
              <w:rPr>
                <w:rFonts w:ascii="Kokila" w:hAnsi="Kokila" w:cs="Kalimati"/>
                <w:sz w:val="24"/>
                <w:szCs w:val="22"/>
              </w:rPr>
            </w:pPr>
            <w:r>
              <w:rPr>
                <w:rFonts w:hint="cs" w:ascii="Kokila" w:hAnsi="Kokila" w:cs="Kalimati"/>
                <w:sz w:val="24"/>
                <w:szCs w:val="22"/>
                <w:cs/>
              </w:rPr>
              <w:t>४६.८</w:t>
            </w:r>
          </w:p>
        </w:tc>
        <w:tc>
          <w:tcPr>
            <w:tcW w:w="1493" w:type="dxa"/>
            <w:tcBorders>
              <w:top w:val="single" w:color="auto" w:sz="4" w:space="0"/>
              <w:left w:val="single" w:color="auto" w:sz="4" w:space="0"/>
              <w:bottom w:val="single" w:color="auto" w:sz="4" w:space="0"/>
              <w:right w:val="single" w:color="auto" w:sz="4" w:space="0"/>
            </w:tcBorders>
          </w:tcPr>
          <w:p w14:paraId="306F92D9">
            <w:pPr>
              <w:tabs>
                <w:tab w:val="left" w:pos="900"/>
              </w:tabs>
              <w:spacing w:after="0" w:line="240" w:lineRule="auto"/>
              <w:jc w:val="both"/>
              <w:rPr>
                <w:rFonts w:ascii="Kokila" w:hAnsi="Kokila" w:cs="Kalimati"/>
                <w:sz w:val="24"/>
                <w:szCs w:val="22"/>
                <w:cs/>
              </w:rPr>
            </w:pPr>
            <w:r>
              <w:rPr>
                <w:rFonts w:hint="cs" w:ascii="Kokila" w:hAnsi="Kokila" w:cs="Kalimati"/>
                <w:sz w:val="24"/>
                <w:szCs w:val="22"/>
                <w:cs/>
              </w:rPr>
              <w:t>१,४२,५३,५५१</w:t>
            </w:r>
          </w:p>
        </w:tc>
        <w:tc>
          <w:tcPr>
            <w:tcW w:w="1321" w:type="dxa"/>
            <w:tcBorders>
              <w:top w:val="single" w:color="auto" w:sz="4" w:space="0"/>
              <w:left w:val="single" w:color="auto" w:sz="4" w:space="0"/>
              <w:bottom w:val="single" w:color="auto" w:sz="4" w:space="0"/>
              <w:right w:val="single" w:color="auto" w:sz="4" w:space="0"/>
            </w:tcBorders>
          </w:tcPr>
          <w:p w14:paraId="1EDC872B">
            <w:pPr>
              <w:tabs>
                <w:tab w:val="left" w:pos="900"/>
              </w:tabs>
              <w:spacing w:after="0" w:line="240" w:lineRule="auto"/>
              <w:jc w:val="both"/>
              <w:rPr>
                <w:rFonts w:ascii="Kokila" w:hAnsi="Kokila" w:cs="Kalimati"/>
                <w:sz w:val="24"/>
                <w:szCs w:val="22"/>
                <w:cs/>
              </w:rPr>
            </w:pPr>
            <w:r>
              <w:rPr>
                <w:rFonts w:hint="cs" w:ascii="Kokila" w:hAnsi="Kokila" w:cs="Kalimati"/>
                <w:sz w:val="24"/>
                <w:szCs w:val="22"/>
                <w:cs/>
              </w:rPr>
              <w:t>४८.९८</w:t>
            </w:r>
          </w:p>
        </w:tc>
      </w:tr>
      <w:tr w14:paraId="0CAD81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69" w:type="dxa"/>
            <w:gridSpan w:val="2"/>
            <w:tcBorders>
              <w:top w:val="single" w:color="auto" w:sz="4" w:space="0"/>
              <w:left w:val="single" w:color="auto" w:sz="4" w:space="0"/>
              <w:bottom w:val="single" w:color="auto" w:sz="4" w:space="0"/>
              <w:right w:val="single" w:color="auto" w:sz="4" w:space="0"/>
            </w:tcBorders>
          </w:tcPr>
          <w:p w14:paraId="42F35F4A">
            <w:pPr>
              <w:tabs>
                <w:tab w:val="left" w:pos="900"/>
              </w:tabs>
              <w:spacing w:after="0" w:line="240" w:lineRule="auto"/>
              <w:jc w:val="both"/>
              <w:rPr>
                <w:rFonts w:ascii="Kokila" w:hAnsi="Kokila" w:cs="Kalimati"/>
                <w:sz w:val="24"/>
                <w:szCs w:val="22"/>
              </w:rPr>
            </w:pPr>
            <w:r>
              <w:rPr>
                <w:rFonts w:hint="cs" w:ascii="Kokila" w:hAnsi="Kokila" w:cs="Kalimati"/>
                <w:sz w:val="24"/>
                <w:szCs w:val="22"/>
                <w:cs/>
              </w:rPr>
              <w:t>१.२     महिला</w:t>
            </w:r>
          </w:p>
        </w:tc>
        <w:tc>
          <w:tcPr>
            <w:tcW w:w="1569" w:type="dxa"/>
            <w:tcBorders>
              <w:top w:val="single" w:color="auto" w:sz="4" w:space="0"/>
              <w:left w:val="single" w:color="auto" w:sz="4" w:space="0"/>
              <w:bottom w:val="single" w:color="auto" w:sz="4" w:space="0"/>
              <w:right w:val="single" w:color="auto" w:sz="4" w:space="0"/>
            </w:tcBorders>
          </w:tcPr>
          <w:p w14:paraId="00D85429">
            <w:pPr>
              <w:tabs>
                <w:tab w:val="left" w:pos="900"/>
              </w:tabs>
              <w:spacing w:after="0" w:line="240" w:lineRule="auto"/>
              <w:jc w:val="both"/>
              <w:rPr>
                <w:rFonts w:ascii="Kokila" w:hAnsi="Kokila" w:cs="Kalimati"/>
                <w:sz w:val="24"/>
                <w:szCs w:val="22"/>
              </w:rPr>
            </w:pPr>
            <w:r>
              <w:rPr>
                <w:rFonts w:hint="cs" w:ascii="Kokila" w:hAnsi="Kokila" w:cs="Kalimati"/>
                <w:sz w:val="24"/>
                <w:szCs w:val="22"/>
                <w:cs/>
              </w:rPr>
              <w:t>१००५९३</w:t>
            </w:r>
          </w:p>
        </w:tc>
        <w:tc>
          <w:tcPr>
            <w:tcW w:w="1980" w:type="dxa"/>
            <w:tcBorders>
              <w:top w:val="single" w:color="auto" w:sz="4" w:space="0"/>
              <w:left w:val="single" w:color="auto" w:sz="4" w:space="0"/>
              <w:bottom w:val="single" w:color="auto" w:sz="4" w:space="0"/>
              <w:right w:val="single" w:color="auto" w:sz="4" w:space="0"/>
            </w:tcBorders>
          </w:tcPr>
          <w:p w14:paraId="7CDD35C7">
            <w:pPr>
              <w:tabs>
                <w:tab w:val="left" w:pos="900"/>
              </w:tabs>
              <w:spacing w:after="0" w:line="240" w:lineRule="auto"/>
              <w:jc w:val="both"/>
              <w:rPr>
                <w:rFonts w:ascii="Kokila" w:hAnsi="Kokila" w:cs="Kalimati"/>
                <w:sz w:val="24"/>
                <w:szCs w:val="22"/>
                <w:lang w:val="en-GB"/>
              </w:rPr>
            </w:pPr>
            <w:r>
              <w:rPr>
                <w:rFonts w:hint="cs" w:ascii="Kokila" w:hAnsi="Kokila" w:cs="Kalimati"/>
                <w:sz w:val="24"/>
                <w:szCs w:val="22"/>
                <w:cs/>
              </w:rPr>
              <w:t>५३.२</w:t>
            </w:r>
          </w:p>
        </w:tc>
        <w:tc>
          <w:tcPr>
            <w:tcW w:w="1493" w:type="dxa"/>
            <w:tcBorders>
              <w:top w:val="single" w:color="auto" w:sz="4" w:space="0"/>
              <w:left w:val="single" w:color="auto" w:sz="4" w:space="0"/>
              <w:bottom w:val="single" w:color="auto" w:sz="4" w:space="0"/>
              <w:right w:val="single" w:color="auto" w:sz="4" w:space="0"/>
            </w:tcBorders>
          </w:tcPr>
          <w:p w14:paraId="5D3E38B2">
            <w:pPr>
              <w:tabs>
                <w:tab w:val="left" w:pos="900"/>
              </w:tabs>
              <w:spacing w:after="0" w:line="240" w:lineRule="auto"/>
              <w:jc w:val="both"/>
              <w:rPr>
                <w:rFonts w:ascii="Kokila" w:hAnsi="Kokila" w:cs="Kalimati"/>
                <w:sz w:val="24"/>
                <w:szCs w:val="22"/>
                <w:cs/>
              </w:rPr>
            </w:pPr>
            <w:r>
              <w:rPr>
                <w:rFonts w:hint="cs" w:ascii="Kokila" w:hAnsi="Kokila" w:cs="Kalimati"/>
                <w:sz w:val="24"/>
                <w:szCs w:val="22"/>
                <w:cs/>
              </w:rPr>
              <w:t>१,४९,११,०२७</w:t>
            </w:r>
          </w:p>
        </w:tc>
        <w:tc>
          <w:tcPr>
            <w:tcW w:w="1321" w:type="dxa"/>
            <w:tcBorders>
              <w:top w:val="single" w:color="auto" w:sz="4" w:space="0"/>
              <w:left w:val="single" w:color="auto" w:sz="4" w:space="0"/>
              <w:bottom w:val="single" w:color="auto" w:sz="4" w:space="0"/>
              <w:right w:val="single" w:color="auto" w:sz="4" w:space="0"/>
            </w:tcBorders>
          </w:tcPr>
          <w:p w14:paraId="0FD0831F">
            <w:pPr>
              <w:tabs>
                <w:tab w:val="left" w:pos="900"/>
              </w:tabs>
              <w:spacing w:after="0" w:line="240" w:lineRule="auto"/>
              <w:jc w:val="both"/>
              <w:rPr>
                <w:rFonts w:ascii="Kokila" w:hAnsi="Kokila" w:cs="Kalimati"/>
                <w:sz w:val="24"/>
                <w:szCs w:val="22"/>
                <w:cs/>
              </w:rPr>
            </w:pPr>
            <w:r>
              <w:rPr>
                <w:rFonts w:hint="cs" w:ascii="Kokila" w:hAnsi="Kokila" w:cs="Kalimati"/>
                <w:sz w:val="24"/>
                <w:szCs w:val="22"/>
                <w:cs/>
              </w:rPr>
              <w:t>५१.०२</w:t>
            </w:r>
          </w:p>
        </w:tc>
      </w:tr>
      <w:tr w14:paraId="152A59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05F4B6C0">
            <w:pPr>
              <w:tabs>
                <w:tab w:val="left" w:pos="900"/>
              </w:tabs>
              <w:spacing w:after="0" w:line="240" w:lineRule="auto"/>
              <w:jc w:val="both"/>
              <w:rPr>
                <w:rFonts w:ascii="Kokila" w:hAnsi="Kokila" w:cs="Kalimati"/>
                <w:sz w:val="24"/>
                <w:szCs w:val="22"/>
              </w:rPr>
            </w:pPr>
            <w:r>
              <w:rPr>
                <w:rFonts w:hint="cs" w:ascii="Kokila" w:hAnsi="Kokila" w:cs="Kalimati"/>
                <w:sz w:val="24"/>
                <w:szCs w:val="22"/>
                <w:cs/>
              </w:rPr>
              <w:t>२</w:t>
            </w:r>
          </w:p>
        </w:tc>
        <w:tc>
          <w:tcPr>
            <w:tcW w:w="2537" w:type="dxa"/>
            <w:tcBorders>
              <w:top w:val="single" w:color="auto" w:sz="4" w:space="0"/>
              <w:left w:val="single" w:color="auto" w:sz="4" w:space="0"/>
              <w:bottom w:val="single" w:color="auto" w:sz="4" w:space="0"/>
              <w:right w:val="single" w:color="auto" w:sz="4" w:space="0"/>
            </w:tcBorders>
          </w:tcPr>
          <w:p w14:paraId="0A866213">
            <w:pPr>
              <w:tabs>
                <w:tab w:val="left" w:pos="900"/>
              </w:tabs>
              <w:spacing w:after="0" w:line="240" w:lineRule="auto"/>
              <w:jc w:val="both"/>
              <w:rPr>
                <w:rFonts w:ascii="Kokila" w:hAnsi="Kokila" w:cs="Kalimati"/>
                <w:sz w:val="24"/>
                <w:szCs w:val="22"/>
              </w:rPr>
            </w:pPr>
            <w:r>
              <w:rPr>
                <w:rFonts w:hint="cs" w:ascii="Kokila" w:hAnsi="Kokila" w:cs="Kalimati"/>
                <w:sz w:val="24"/>
                <w:szCs w:val="22"/>
                <w:cs/>
              </w:rPr>
              <w:t>जनसङख्या वृद्धिदर</w:t>
            </w:r>
          </w:p>
        </w:tc>
        <w:tc>
          <w:tcPr>
            <w:tcW w:w="3549" w:type="dxa"/>
            <w:gridSpan w:val="2"/>
            <w:tcBorders>
              <w:top w:val="single" w:color="auto" w:sz="4" w:space="0"/>
              <w:left w:val="single" w:color="auto" w:sz="4" w:space="0"/>
              <w:bottom w:val="single" w:color="auto" w:sz="4" w:space="0"/>
              <w:right w:val="single" w:color="auto" w:sz="4" w:space="0"/>
            </w:tcBorders>
          </w:tcPr>
          <w:p w14:paraId="254C1346">
            <w:pPr>
              <w:tabs>
                <w:tab w:val="left" w:pos="900"/>
              </w:tabs>
              <w:spacing w:after="0" w:line="240" w:lineRule="auto"/>
              <w:jc w:val="both"/>
              <w:rPr>
                <w:rFonts w:ascii="Kokila" w:hAnsi="Kokila" w:cs="Kalimati"/>
                <w:b/>
                <w:bCs/>
                <w:sz w:val="24"/>
                <w:szCs w:val="22"/>
                <w:lang w:val="en-GB"/>
              </w:rPr>
            </w:pPr>
            <w:r>
              <w:rPr>
                <w:rFonts w:hint="cs" w:ascii="Kokila" w:hAnsi="Kokila" w:cs="Kalimati"/>
                <w:b/>
                <w:bCs/>
                <w:sz w:val="24"/>
                <w:szCs w:val="22"/>
                <w:cs/>
              </w:rPr>
              <w:t>-०.३०</w:t>
            </w:r>
          </w:p>
        </w:tc>
        <w:tc>
          <w:tcPr>
            <w:tcW w:w="2814" w:type="dxa"/>
            <w:gridSpan w:val="2"/>
            <w:tcBorders>
              <w:top w:val="single" w:color="auto" w:sz="4" w:space="0"/>
              <w:left w:val="single" w:color="auto" w:sz="4" w:space="0"/>
              <w:bottom w:val="single" w:color="auto" w:sz="4" w:space="0"/>
              <w:right w:val="single" w:color="auto" w:sz="4" w:space="0"/>
            </w:tcBorders>
          </w:tcPr>
          <w:p w14:paraId="51488B5D">
            <w:pPr>
              <w:tabs>
                <w:tab w:val="left" w:pos="900"/>
              </w:tabs>
              <w:spacing w:after="0" w:line="240" w:lineRule="auto"/>
              <w:jc w:val="both"/>
              <w:rPr>
                <w:rFonts w:ascii="Kokila" w:hAnsi="Kokila" w:cs="Kalimati"/>
                <w:b/>
                <w:bCs/>
                <w:sz w:val="24"/>
                <w:szCs w:val="22"/>
                <w:cs/>
              </w:rPr>
            </w:pPr>
            <w:r>
              <w:rPr>
                <w:rFonts w:hint="cs" w:ascii="Kokila" w:hAnsi="Kokila" w:cs="Kalimati"/>
                <w:b/>
                <w:bCs/>
                <w:sz w:val="24"/>
                <w:szCs w:val="22"/>
                <w:cs/>
              </w:rPr>
              <w:t>०.९२</w:t>
            </w:r>
          </w:p>
        </w:tc>
      </w:tr>
      <w:tr w14:paraId="5DA9A8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42F0DDE7">
            <w:pPr>
              <w:tabs>
                <w:tab w:val="left" w:pos="900"/>
              </w:tabs>
              <w:spacing w:after="0" w:line="240" w:lineRule="auto"/>
              <w:jc w:val="both"/>
              <w:rPr>
                <w:rFonts w:ascii="Kokila" w:hAnsi="Kokila" w:cs="Kalimati"/>
                <w:sz w:val="24"/>
                <w:szCs w:val="22"/>
                <w:cs/>
              </w:rPr>
            </w:pPr>
            <w:r>
              <w:rPr>
                <w:rFonts w:hint="cs" w:ascii="Kokila" w:hAnsi="Kokila" w:cs="Kalimati"/>
                <w:sz w:val="24"/>
                <w:szCs w:val="22"/>
                <w:cs/>
              </w:rPr>
              <w:t>३</w:t>
            </w:r>
          </w:p>
        </w:tc>
        <w:tc>
          <w:tcPr>
            <w:tcW w:w="2537" w:type="dxa"/>
            <w:tcBorders>
              <w:top w:val="single" w:color="auto" w:sz="4" w:space="0"/>
              <w:left w:val="single" w:color="auto" w:sz="4" w:space="0"/>
              <w:bottom w:val="single" w:color="auto" w:sz="4" w:space="0"/>
              <w:right w:val="single" w:color="auto" w:sz="4" w:space="0"/>
            </w:tcBorders>
          </w:tcPr>
          <w:p w14:paraId="59918C18">
            <w:pPr>
              <w:tabs>
                <w:tab w:val="left" w:pos="900"/>
              </w:tabs>
              <w:spacing w:after="0" w:line="240" w:lineRule="auto"/>
              <w:jc w:val="both"/>
              <w:rPr>
                <w:rFonts w:ascii="Kokila" w:hAnsi="Kokila" w:cs="Kalimati"/>
                <w:sz w:val="24"/>
                <w:szCs w:val="22"/>
                <w:cs/>
              </w:rPr>
            </w:pPr>
            <w:r>
              <w:rPr>
                <w:rFonts w:hint="cs" w:ascii="Kokila" w:hAnsi="Kokila" w:cs="Kalimati"/>
                <w:sz w:val="24"/>
                <w:szCs w:val="22"/>
                <w:cs/>
              </w:rPr>
              <w:t xml:space="preserve">लैङगिक अनुपात </w:t>
            </w:r>
          </w:p>
        </w:tc>
        <w:tc>
          <w:tcPr>
            <w:tcW w:w="3549" w:type="dxa"/>
            <w:gridSpan w:val="2"/>
            <w:tcBorders>
              <w:top w:val="single" w:color="auto" w:sz="4" w:space="0"/>
              <w:left w:val="single" w:color="auto" w:sz="4" w:space="0"/>
              <w:bottom w:val="single" w:color="auto" w:sz="4" w:space="0"/>
              <w:right w:val="single" w:color="auto" w:sz="4" w:space="0"/>
            </w:tcBorders>
          </w:tcPr>
          <w:p w14:paraId="43F3EF57">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८७.९३ प्रति १०० महिलामा </w:t>
            </w:r>
          </w:p>
        </w:tc>
        <w:tc>
          <w:tcPr>
            <w:tcW w:w="2814" w:type="dxa"/>
            <w:gridSpan w:val="2"/>
            <w:tcBorders>
              <w:top w:val="single" w:color="auto" w:sz="4" w:space="0"/>
              <w:left w:val="single" w:color="auto" w:sz="4" w:space="0"/>
              <w:bottom w:val="single" w:color="auto" w:sz="4" w:space="0"/>
              <w:right w:val="single" w:color="auto" w:sz="4" w:space="0"/>
            </w:tcBorders>
          </w:tcPr>
          <w:p w14:paraId="577FBA89">
            <w:pPr>
              <w:tabs>
                <w:tab w:val="left" w:pos="900"/>
              </w:tabs>
              <w:spacing w:after="0" w:line="240" w:lineRule="auto"/>
              <w:jc w:val="both"/>
              <w:rPr>
                <w:rFonts w:ascii="Kokila" w:hAnsi="Kokila" w:cs="Kalimati"/>
                <w:sz w:val="24"/>
                <w:szCs w:val="22"/>
                <w:cs/>
              </w:rPr>
            </w:pPr>
          </w:p>
        </w:tc>
      </w:tr>
      <w:tr w14:paraId="0B1765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6CA1E280">
            <w:pPr>
              <w:tabs>
                <w:tab w:val="left" w:pos="900"/>
              </w:tabs>
              <w:spacing w:after="0" w:line="240" w:lineRule="auto"/>
              <w:jc w:val="both"/>
              <w:rPr>
                <w:rFonts w:ascii="Kokila" w:hAnsi="Kokila" w:cs="Kalimati"/>
                <w:sz w:val="24"/>
                <w:szCs w:val="22"/>
              </w:rPr>
            </w:pPr>
            <w:r>
              <w:rPr>
                <w:rFonts w:hint="cs" w:ascii="Kokila" w:hAnsi="Kokila" w:cs="Kalimati"/>
                <w:sz w:val="24"/>
                <w:szCs w:val="22"/>
                <w:cs/>
              </w:rPr>
              <w:t>४</w:t>
            </w:r>
          </w:p>
        </w:tc>
        <w:tc>
          <w:tcPr>
            <w:tcW w:w="2537" w:type="dxa"/>
            <w:tcBorders>
              <w:top w:val="single" w:color="auto" w:sz="4" w:space="0"/>
              <w:left w:val="single" w:color="auto" w:sz="4" w:space="0"/>
              <w:bottom w:val="single" w:color="auto" w:sz="4" w:space="0"/>
              <w:right w:val="single" w:color="auto" w:sz="4" w:space="0"/>
            </w:tcBorders>
          </w:tcPr>
          <w:p w14:paraId="1F4F7700">
            <w:pPr>
              <w:tabs>
                <w:tab w:val="left" w:pos="900"/>
              </w:tabs>
              <w:spacing w:after="0" w:line="240" w:lineRule="auto"/>
              <w:jc w:val="both"/>
              <w:rPr>
                <w:rFonts w:ascii="Kokila" w:hAnsi="Kokila" w:cs="Kalimati"/>
                <w:sz w:val="24"/>
                <w:szCs w:val="22"/>
              </w:rPr>
            </w:pPr>
            <w:r>
              <w:rPr>
                <w:rFonts w:hint="cs" w:ascii="Kokila" w:hAnsi="Kokila" w:cs="Kalimati"/>
                <w:sz w:val="24"/>
                <w:szCs w:val="22"/>
                <w:cs/>
              </w:rPr>
              <w:t>जनघनत्व प्रति वर्ग कि.मि</w:t>
            </w:r>
          </w:p>
        </w:tc>
        <w:tc>
          <w:tcPr>
            <w:tcW w:w="3549" w:type="dxa"/>
            <w:gridSpan w:val="2"/>
            <w:tcBorders>
              <w:top w:val="single" w:color="auto" w:sz="4" w:space="0"/>
              <w:left w:val="single" w:color="auto" w:sz="4" w:space="0"/>
              <w:bottom w:val="single" w:color="auto" w:sz="4" w:space="0"/>
              <w:right w:val="single" w:color="auto" w:sz="4" w:space="0"/>
            </w:tcBorders>
          </w:tcPr>
          <w:p w14:paraId="7784B8A2">
            <w:pPr>
              <w:tabs>
                <w:tab w:val="left" w:pos="900"/>
              </w:tabs>
              <w:spacing w:after="0" w:line="240" w:lineRule="auto"/>
              <w:jc w:val="both"/>
              <w:rPr>
                <w:rFonts w:ascii="Kokila" w:hAnsi="Kokila" w:cs="Kalimati"/>
                <w:sz w:val="24"/>
                <w:szCs w:val="22"/>
              </w:rPr>
            </w:pPr>
            <w:r>
              <w:rPr>
                <w:rFonts w:hint="cs" w:ascii="Kokila" w:hAnsi="Kokila" w:cs="Kalimati"/>
                <w:b/>
                <w:bCs/>
                <w:sz w:val="24"/>
                <w:szCs w:val="22"/>
                <w:cs/>
              </w:rPr>
              <w:t>५५</w:t>
            </w:r>
            <w:r>
              <w:rPr>
                <w:rFonts w:hint="cs" w:ascii="Kokila" w:hAnsi="Kokila" w:cs="Kalimati"/>
                <w:sz w:val="24"/>
                <w:szCs w:val="22"/>
                <w:cs/>
              </w:rPr>
              <w:t xml:space="preserve"> जना</w:t>
            </w:r>
          </w:p>
        </w:tc>
        <w:tc>
          <w:tcPr>
            <w:tcW w:w="2814" w:type="dxa"/>
            <w:gridSpan w:val="2"/>
            <w:tcBorders>
              <w:top w:val="single" w:color="auto" w:sz="4" w:space="0"/>
              <w:left w:val="single" w:color="auto" w:sz="4" w:space="0"/>
              <w:bottom w:val="single" w:color="auto" w:sz="4" w:space="0"/>
              <w:right w:val="single" w:color="auto" w:sz="4" w:space="0"/>
            </w:tcBorders>
          </w:tcPr>
          <w:p w14:paraId="55CD6228">
            <w:pPr>
              <w:tabs>
                <w:tab w:val="left" w:pos="900"/>
              </w:tabs>
              <w:spacing w:after="0" w:line="240" w:lineRule="auto"/>
              <w:jc w:val="both"/>
              <w:rPr>
                <w:rFonts w:ascii="Kokila" w:hAnsi="Kokila" w:cs="Kalimati"/>
                <w:b/>
                <w:bCs/>
                <w:sz w:val="24"/>
                <w:szCs w:val="22"/>
              </w:rPr>
            </w:pPr>
            <w:r>
              <w:rPr>
                <w:rFonts w:hint="cs" w:ascii="Kokila" w:hAnsi="Kokila" w:cs="Kalimati"/>
                <w:b/>
                <w:bCs/>
                <w:sz w:val="24"/>
                <w:szCs w:val="22"/>
                <w:cs/>
              </w:rPr>
              <w:t>१९८ जना</w:t>
            </w:r>
          </w:p>
        </w:tc>
      </w:tr>
    </w:tbl>
    <w:p w14:paraId="3EE63664">
      <w:pPr>
        <w:tabs>
          <w:tab w:val="left" w:pos="900"/>
        </w:tabs>
        <w:spacing w:line="240" w:lineRule="auto"/>
        <w:jc w:val="both"/>
        <w:rPr>
          <w:rFonts w:ascii="Kokila" w:hAnsi="Kokila" w:cs="Kalimati"/>
        </w:rPr>
      </w:pPr>
    </w:p>
    <w:p w14:paraId="6BC04E9A">
      <w:pPr>
        <w:tabs>
          <w:tab w:val="left" w:pos="900"/>
        </w:tabs>
        <w:spacing w:line="240" w:lineRule="auto"/>
        <w:jc w:val="both"/>
        <w:rPr>
          <w:rFonts w:ascii="Kokila" w:hAnsi="Kokila" w:cs="Kalimati"/>
        </w:rPr>
      </w:pPr>
    </w:p>
    <w:tbl>
      <w:tblPr>
        <w:tblStyle w:val="6"/>
        <w:tblW w:w="11362" w:type="dxa"/>
        <w:tblInd w:w="0" w:type="dxa"/>
        <w:tblLayout w:type="autofit"/>
        <w:tblCellMar>
          <w:top w:w="0" w:type="dxa"/>
          <w:left w:w="108" w:type="dxa"/>
          <w:bottom w:w="0" w:type="dxa"/>
          <w:right w:w="108" w:type="dxa"/>
        </w:tblCellMar>
      </w:tblPr>
      <w:tblGrid>
        <w:gridCol w:w="620"/>
        <w:gridCol w:w="2378"/>
        <w:gridCol w:w="990"/>
        <w:gridCol w:w="810"/>
        <w:gridCol w:w="923"/>
        <w:gridCol w:w="905"/>
        <w:gridCol w:w="969"/>
        <w:gridCol w:w="837"/>
        <w:gridCol w:w="866"/>
        <w:gridCol w:w="1041"/>
        <w:gridCol w:w="1051"/>
      </w:tblGrid>
      <w:tr w14:paraId="58FE6377">
        <w:tblPrEx>
          <w:tblCellMar>
            <w:top w:w="0" w:type="dxa"/>
            <w:left w:w="108" w:type="dxa"/>
            <w:bottom w:w="0" w:type="dxa"/>
            <w:right w:w="108" w:type="dxa"/>
          </w:tblCellMar>
        </w:tblPrEx>
        <w:trPr>
          <w:trHeight w:val="363" w:hRule="atLeast"/>
        </w:trPr>
        <w:tc>
          <w:tcPr>
            <w:tcW w:w="11362" w:type="dxa"/>
            <w:gridSpan w:val="11"/>
            <w:tcBorders>
              <w:top w:val="nil"/>
              <w:left w:val="nil"/>
              <w:bottom w:val="single" w:color="auto" w:sz="4" w:space="0"/>
              <w:right w:val="nil"/>
            </w:tcBorders>
            <w:shd w:val="clear" w:color="auto" w:fill="auto"/>
            <w:noWrap/>
            <w:vAlign w:val="bottom"/>
          </w:tcPr>
          <w:p w14:paraId="5A40A5E3">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 xml:space="preserve"> १.८ जिल्लामा  गाउँपालिका </w:t>
            </w:r>
            <w:r>
              <w:rPr>
                <w:rFonts w:ascii="Calibri" w:hAnsi="Calibri" w:eastAsia="Times New Roman" w:cs="Kalimati"/>
                <w:b/>
                <w:bCs/>
                <w:color w:val="000000"/>
                <w:szCs w:val="22"/>
              </w:rPr>
              <w:t>/</w:t>
            </w:r>
            <w:r>
              <w:rPr>
                <w:rFonts w:hint="cs" w:ascii="Calibri" w:hAnsi="Calibri" w:eastAsia="Times New Roman" w:cs="Kalimati"/>
                <w:b/>
                <w:bCs/>
                <w:color w:val="000000"/>
                <w:szCs w:val="22"/>
                <w:cs/>
              </w:rPr>
              <w:t xml:space="preserve">नगरपालिकाको विवरण राष्ट्रिय जनगना २०७८ अनुसारको तथ्याङ्कअनुसार </w:t>
            </w:r>
          </w:p>
        </w:tc>
      </w:tr>
      <w:tr w14:paraId="4E09D4F8">
        <w:tblPrEx>
          <w:tblCellMar>
            <w:top w:w="0" w:type="dxa"/>
            <w:left w:w="108" w:type="dxa"/>
            <w:bottom w:w="0" w:type="dxa"/>
            <w:right w:w="108" w:type="dxa"/>
          </w:tblCellMar>
        </w:tblPrEx>
        <w:trPr>
          <w:trHeight w:val="759"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1DF8C4C3">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क्र.स</w:t>
            </w:r>
          </w:p>
        </w:tc>
        <w:tc>
          <w:tcPr>
            <w:tcW w:w="2350" w:type="dxa"/>
            <w:tcBorders>
              <w:top w:val="nil"/>
              <w:left w:val="nil"/>
              <w:bottom w:val="single" w:color="auto" w:sz="4" w:space="0"/>
              <w:right w:val="single" w:color="auto" w:sz="4" w:space="0"/>
            </w:tcBorders>
            <w:shd w:val="clear" w:color="auto" w:fill="auto"/>
            <w:vAlign w:val="bottom"/>
          </w:tcPr>
          <w:p w14:paraId="0A8BBDE5">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नगरपालिका/गाउँपालिकाको नाम</w:t>
            </w:r>
          </w:p>
        </w:tc>
        <w:tc>
          <w:tcPr>
            <w:tcW w:w="990" w:type="dxa"/>
            <w:tcBorders>
              <w:top w:val="nil"/>
              <w:left w:val="nil"/>
              <w:bottom w:val="single" w:color="auto" w:sz="4" w:space="0"/>
              <w:right w:val="single" w:color="auto" w:sz="4" w:space="0"/>
            </w:tcBorders>
            <w:shd w:val="clear" w:color="auto" w:fill="auto"/>
            <w:vAlign w:val="bottom"/>
          </w:tcPr>
          <w:p w14:paraId="3C91D794">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कुल जनसंख्या</w:t>
            </w:r>
          </w:p>
        </w:tc>
        <w:tc>
          <w:tcPr>
            <w:tcW w:w="810" w:type="dxa"/>
            <w:tcBorders>
              <w:top w:val="nil"/>
              <w:left w:val="nil"/>
              <w:bottom w:val="single" w:color="auto" w:sz="4" w:space="0"/>
              <w:right w:val="single" w:color="auto" w:sz="4" w:space="0"/>
            </w:tcBorders>
            <w:shd w:val="clear" w:color="auto" w:fill="auto"/>
            <w:vAlign w:val="bottom"/>
          </w:tcPr>
          <w:p w14:paraId="1F5525C5">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पुरुष प्रतिशत</w:t>
            </w:r>
          </w:p>
        </w:tc>
        <w:tc>
          <w:tcPr>
            <w:tcW w:w="923" w:type="dxa"/>
            <w:tcBorders>
              <w:top w:val="nil"/>
              <w:left w:val="nil"/>
              <w:bottom w:val="single" w:color="auto" w:sz="4" w:space="0"/>
              <w:right w:val="single" w:color="auto" w:sz="4" w:space="0"/>
            </w:tcBorders>
            <w:shd w:val="clear" w:color="auto" w:fill="auto"/>
            <w:vAlign w:val="bottom"/>
          </w:tcPr>
          <w:p w14:paraId="60AC0D77">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महिला प्रतिशत</w:t>
            </w:r>
          </w:p>
        </w:tc>
        <w:tc>
          <w:tcPr>
            <w:tcW w:w="905" w:type="dxa"/>
            <w:tcBorders>
              <w:top w:val="nil"/>
              <w:left w:val="nil"/>
              <w:bottom w:val="single" w:color="auto" w:sz="4" w:space="0"/>
              <w:right w:val="single" w:color="auto" w:sz="4" w:space="0"/>
            </w:tcBorders>
            <w:shd w:val="clear" w:color="auto" w:fill="auto"/>
            <w:vAlign w:val="bottom"/>
          </w:tcPr>
          <w:p w14:paraId="180A5084">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लैङ्गगिक अनुपात</w:t>
            </w:r>
          </w:p>
        </w:tc>
        <w:tc>
          <w:tcPr>
            <w:tcW w:w="969" w:type="dxa"/>
            <w:tcBorders>
              <w:top w:val="nil"/>
              <w:left w:val="nil"/>
              <w:bottom w:val="single" w:color="auto" w:sz="4" w:space="0"/>
              <w:right w:val="single" w:color="auto" w:sz="4" w:space="0"/>
            </w:tcBorders>
            <w:shd w:val="clear" w:color="auto" w:fill="auto"/>
            <w:vAlign w:val="bottom"/>
          </w:tcPr>
          <w:p w14:paraId="71002E00">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जनघनत्व प्रति वर्गि मिटर</w:t>
            </w:r>
          </w:p>
        </w:tc>
        <w:tc>
          <w:tcPr>
            <w:tcW w:w="837" w:type="dxa"/>
            <w:tcBorders>
              <w:top w:val="nil"/>
              <w:left w:val="nil"/>
              <w:bottom w:val="single" w:color="auto" w:sz="4" w:space="0"/>
              <w:right w:val="single" w:color="auto" w:sz="4" w:space="0"/>
            </w:tcBorders>
            <w:shd w:val="clear" w:color="auto" w:fill="auto"/>
            <w:vAlign w:val="bottom"/>
          </w:tcPr>
          <w:p w14:paraId="15B0AE51">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कुल परिवार</w:t>
            </w:r>
          </w:p>
        </w:tc>
        <w:tc>
          <w:tcPr>
            <w:tcW w:w="866" w:type="dxa"/>
            <w:tcBorders>
              <w:top w:val="nil"/>
              <w:left w:val="nil"/>
              <w:bottom w:val="single" w:color="auto" w:sz="4" w:space="0"/>
              <w:right w:val="single" w:color="auto" w:sz="4" w:space="0"/>
            </w:tcBorders>
            <w:shd w:val="clear" w:color="auto" w:fill="auto"/>
            <w:vAlign w:val="bottom"/>
          </w:tcPr>
          <w:p w14:paraId="22BB8DA4">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साक्षरता दर प्रतिशत</w:t>
            </w:r>
          </w:p>
        </w:tc>
        <w:tc>
          <w:tcPr>
            <w:tcW w:w="1041" w:type="dxa"/>
            <w:tcBorders>
              <w:top w:val="nil"/>
              <w:left w:val="nil"/>
              <w:bottom w:val="single" w:color="auto" w:sz="4" w:space="0"/>
              <w:right w:val="single" w:color="auto" w:sz="4" w:space="0"/>
            </w:tcBorders>
            <w:shd w:val="clear" w:color="auto" w:fill="auto"/>
            <w:vAlign w:val="bottom"/>
          </w:tcPr>
          <w:p w14:paraId="7C37E348">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पुरुष प्रतिशत</w:t>
            </w:r>
          </w:p>
        </w:tc>
        <w:tc>
          <w:tcPr>
            <w:tcW w:w="1051" w:type="dxa"/>
            <w:tcBorders>
              <w:top w:val="nil"/>
              <w:left w:val="nil"/>
              <w:bottom w:val="single" w:color="auto" w:sz="4" w:space="0"/>
              <w:right w:val="single" w:color="auto" w:sz="4" w:space="0"/>
            </w:tcBorders>
            <w:shd w:val="clear" w:color="auto" w:fill="auto"/>
            <w:vAlign w:val="bottom"/>
          </w:tcPr>
          <w:p w14:paraId="7D104E6C">
            <w:pPr>
              <w:spacing w:after="0" w:line="240" w:lineRule="auto"/>
              <w:rPr>
                <w:rFonts w:ascii="Calibri" w:hAnsi="Calibri" w:eastAsia="Times New Roman" w:cs="Kalimati"/>
                <w:b/>
                <w:bCs/>
                <w:color w:val="000000"/>
                <w:sz w:val="20"/>
              </w:rPr>
            </w:pPr>
            <w:r>
              <w:rPr>
                <w:rFonts w:hint="cs" w:ascii="Calibri" w:hAnsi="Calibri" w:eastAsia="Times New Roman" w:cs="Kalimati"/>
                <w:b/>
                <w:bCs/>
                <w:color w:val="000000"/>
                <w:sz w:val="20"/>
                <w:cs/>
              </w:rPr>
              <w:t>महिला प्रतिशत</w:t>
            </w:r>
          </w:p>
        </w:tc>
      </w:tr>
      <w:tr w14:paraId="55DC801B">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50110B5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2350" w:type="dxa"/>
            <w:tcBorders>
              <w:top w:val="nil"/>
              <w:left w:val="nil"/>
              <w:bottom w:val="single" w:color="auto" w:sz="4" w:space="0"/>
              <w:right w:val="single" w:color="auto" w:sz="4" w:space="0"/>
            </w:tcBorders>
            <w:shd w:val="clear" w:color="auto" w:fill="auto"/>
            <w:noWrap/>
            <w:vAlign w:val="bottom"/>
          </w:tcPr>
          <w:p w14:paraId="7283308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जयपृथ्वीनगरपालिका</w:t>
            </w:r>
          </w:p>
        </w:tc>
        <w:tc>
          <w:tcPr>
            <w:tcW w:w="990" w:type="dxa"/>
            <w:tcBorders>
              <w:top w:val="nil"/>
              <w:left w:val="nil"/>
              <w:bottom w:val="single" w:color="auto" w:sz="4" w:space="0"/>
              <w:right w:val="single" w:color="auto" w:sz="4" w:space="0"/>
            </w:tcBorders>
            <w:shd w:val="clear" w:color="auto" w:fill="auto"/>
            <w:noWrap/>
            <w:vAlign w:val="bottom"/>
          </w:tcPr>
          <w:p w14:paraId="6B9364E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२१९३३</w:t>
            </w:r>
          </w:p>
        </w:tc>
        <w:tc>
          <w:tcPr>
            <w:tcW w:w="810" w:type="dxa"/>
            <w:tcBorders>
              <w:top w:val="nil"/>
              <w:left w:val="nil"/>
              <w:bottom w:val="single" w:color="auto" w:sz="4" w:space="0"/>
              <w:right w:val="single" w:color="auto" w:sz="4" w:space="0"/>
            </w:tcBorders>
            <w:shd w:val="clear" w:color="auto" w:fill="auto"/>
            <w:noWrap/>
            <w:vAlign w:val="bottom"/>
          </w:tcPr>
          <w:p w14:paraId="500802D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४७.६</w:t>
            </w:r>
          </w:p>
        </w:tc>
        <w:tc>
          <w:tcPr>
            <w:tcW w:w="923" w:type="dxa"/>
            <w:tcBorders>
              <w:top w:val="nil"/>
              <w:left w:val="nil"/>
              <w:bottom w:val="single" w:color="auto" w:sz="4" w:space="0"/>
              <w:right w:val="single" w:color="auto" w:sz="4" w:space="0"/>
            </w:tcBorders>
            <w:shd w:val="clear" w:color="auto" w:fill="auto"/>
            <w:noWrap/>
            <w:vAlign w:val="bottom"/>
          </w:tcPr>
          <w:p w14:paraId="6D2B606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५२.४</w:t>
            </w:r>
          </w:p>
        </w:tc>
        <w:tc>
          <w:tcPr>
            <w:tcW w:w="905" w:type="dxa"/>
            <w:tcBorders>
              <w:top w:val="nil"/>
              <w:left w:val="nil"/>
              <w:bottom w:val="single" w:color="auto" w:sz="4" w:space="0"/>
              <w:right w:val="single" w:color="auto" w:sz="4" w:space="0"/>
            </w:tcBorders>
            <w:shd w:val="clear" w:color="auto" w:fill="auto"/>
            <w:noWrap/>
            <w:vAlign w:val="bottom"/>
          </w:tcPr>
          <w:p w14:paraId="76AD908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९०.८९</w:t>
            </w:r>
          </w:p>
        </w:tc>
        <w:tc>
          <w:tcPr>
            <w:tcW w:w="969" w:type="dxa"/>
            <w:tcBorders>
              <w:top w:val="nil"/>
              <w:left w:val="nil"/>
              <w:bottom w:val="single" w:color="auto" w:sz="4" w:space="0"/>
              <w:right w:val="single" w:color="auto" w:sz="4" w:space="0"/>
            </w:tcBorders>
            <w:shd w:val="clear" w:color="auto" w:fill="auto"/>
            <w:noWrap/>
            <w:vAlign w:val="bottom"/>
          </w:tcPr>
          <w:p w14:paraId="191020C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१३२</w:t>
            </w:r>
          </w:p>
        </w:tc>
        <w:tc>
          <w:tcPr>
            <w:tcW w:w="837" w:type="dxa"/>
            <w:tcBorders>
              <w:top w:val="nil"/>
              <w:left w:val="nil"/>
              <w:bottom w:val="single" w:color="auto" w:sz="4" w:space="0"/>
              <w:right w:val="single" w:color="auto" w:sz="4" w:space="0"/>
            </w:tcBorders>
            <w:shd w:val="clear" w:color="auto" w:fill="auto"/>
            <w:noWrap/>
            <w:vAlign w:val="bottom"/>
          </w:tcPr>
          <w:p w14:paraId="6B578BF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५००२</w:t>
            </w:r>
          </w:p>
        </w:tc>
        <w:tc>
          <w:tcPr>
            <w:tcW w:w="866" w:type="dxa"/>
            <w:tcBorders>
              <w:top w:val="nil"/>
              <w:left w:val="nil"/>
              <w:bottom w:val="single" w:color="auto" w:sz="4" w:space="0"/>
              <w:right w:val="single" w:color="auto" w:sz="4" w:space="0"/>
            </w:tcBorders>
            <w:shd w:val="clear" w:color="auto" w:fill="auto"/>
            <w:noWrap/>
            <w:vAlign w:val="bottom"/>
          </w:tcPr>
          <w:p w14:paraId="45C2B5A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७५.९</w:t>
            </w:r>
          </w:p>
        </w:tc>
        <w:tc>
          <w:tcPr>
            <w:tcW w:w="1041" w:type="dxa"/>
            <w:tcBorders>
              <w:top w:val="nil"/>
              <w:left w:val="nil"/>
              <w:bottom w:val="single" w:color="auto" w:sz="4" w:space="0"/>
              <w:right w:val="single" w:color="auto" w:sz="4" w:space="0"/>
            </w:tcBorders>
            <w:shd w:val="clear" w:color="auto" w:fill="auto"/>
            <w:noWrap/>
            <w:vAlign w:val="bottom"/>
          </w:tcPr>
          <w:p w14:paraId="40197E2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८८.६</w:t>
            </w:r>
          </w:p>
        </w:tc>
        <w:tc>
          <w:tcPr>
            <w:tcW w:w="1051" w:type="dxa"/>
            <w:tcBorders>
              <w:top w:val="nil"/>
              <w:left w:val="nil"/>
              <w:bottom w:val="single" w:color="auto" w:sz="4" w:space="0"/>
              <w:right w:val="single" w:color="auto" w:sz="4" w:space="0"/>
            </w:tcBorders>
            <w:shd w:val="clear" w:color="auto" w:fill="auto"/>
            <w:noWrap/>
            <w:vAlign w:val="bottom"/>
          </w:tcPr>
          <w:p w14:paraId="7471EB5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६४.६</w:t>
            </w:r>
          </w:p>
        </w:tc>
      </w:tr>
      <w:tr w14:paraId="17EC0CA6">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7514B6D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2350" w:type="dxa"/>
            <w:tcBorders>
              <w:top w:val="nil"/>
              <w:left w:val="nil"/>
              <w:bottom w:val="single" w:color="auto" w:sz="4" w:space="0"/>
              <w:right w:val="single" w:color="auto" w:sz="4" w:space="0"/>
            </w:tcBorders>
            <w:shd w:val="clear" w:color="auto" w:fill="auto"/>
            <w:noWrap/>
            <w:vAlign w:val="bottom"/>
          </w:tcPr>
          <w:p w14:paraId="4CA266D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बुगलनगरपालिका</w:t>
            </w:r>
          </w:p>
        </w:tc>
        <w:tc>
          <w:tcPr>
            <w:tcW w:w="990" w:type="dxa"/>
            <w:tcBorders>
              <w:top w:val="nil"/>
              <w:left w:val="nil"/>
              <w:bottom w:val="single" w:color="auto" w:sz="4" w:space="0"/>
              <w:right w:val="single" w:color="auto" w:sz="4" w:space="0"/>
            </w:tcBorders>
            <w:shd w:val="clear" w:color="auto" w:fill="auto"/>
            <w:noWrap/>
            <w:vAlign w:val="bottom"/>
          </w:tcPr>
          <w:p w14:paraId="75D7C58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३३८१२</w:t>
            </w:r>
          </w:p>
        </w:tc>
        <w:tc>
          <w:tcPr>
            <w:tcW w:w="810" w:type="dxa"/>
            <w:tcBorders>
              <w:top w:val="nil"/>
              <w:left w:val="nil"/>
              <w:bottom w:val="single" w:color="auto" w:sz="4" w:space="0"/>
              <w:right w:val="single" w:color="auto" w:sz="4" w:space="0"/>
            </w:tcBorders>
            <w:shd w:val="clear" w:color="auto" w:fill="auto"/>
            <w:noWrap/>
            <w:vAlign w:val="bottom"/>
          </w:tcPr>
          <w:p w14:paraId="087F887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४७.४</w:t>
            </w:r>
          </w:p>
        </w:tc>
        <w:tc>
          <w:tcPr>
            <w:tcW w:w="923" w:type="dxa"/>
            <w:tcBorders>
              <w:top w:val="nil"/>
              <w:left w:val="nil"/>
              <w:bottom w:val="single" w:color="auto" w:sz="4" w:space="0"/>
              <w:right w:val="single" w:color="auto" w:sz="4" w:space="0"/>
            </w:tcBorders>
            <w:shd w:val="clear" w:color="auto" w:fill="auto"/>
            <w:noWrap/>
            <w:vAlign w:val="bottom"/>
          </w:tcPr>
          <w:p w14:paraId="4E9CD50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५२.६</w:t>
            </w:r>
          </w:p>
        </w:tc>
        <w:tc>
          <w:tcPr>
            <w:tcW w:w="905" w:type="dxa"/>
            <w:tcBorders>
              <w:top w:val="nil"/>
              <w:left w:val="nil"/>
              <w:bottom w:val="single" w:color="auto" w:sz="4" w:space="0"/>
              <w:right w:val="single" w:color="auto" w:sz="4" w:space="0"/>
            </w:tcBorders>
            <w:shd w:val="clear" w:color="auto" w:fill="auto"/>
            <w:noWrap/>
            <w:vAlign w:val="bottom"/>
          </w:tcPr>
          <w:p w14:paraId="598C861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९०.२२</w:t>
            </w:r>
          </w:p>
        </w:tc>
        <w:tc>
          <w:tcPr>
            <w:tcW w:w="969" w:type="dxa"/>
            <w:tcBorders>
              <w:top w:val="nil"/>
              <w:left w:val="nil"/>
              <w:bottom w:val="single" w:color="auto" w:sz="4" w:space="0"/>
              <w:right w:val="single" w:color="auto" w:sz="4" w:space="0"/>
            </w:tcBorders>
            <w:shd w:val="clear" w:color="auto" w:fill="auto"/>
            <w:noWrap/>
            <w:vAlign w:val="bottom"/>
          </w:tcPr>
          <w:p w14:paraId="579A9B8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७६</w:t>
            </w:r>
          </w:p>
        </w:tc>
        <w:tc>
          <w:tcPr>
            <w:tcW w:w="837" w:type="dxa"/>
            <w:tcBorders>
              <w:top w:val="nil"/>
              <w:left w:val="nil"/>
              <w:bottom w:val="single" w:color="auto" w:sz="4" w:space="0"/>
              <w:right w:val="single" w:color="auto" w:sz="4" w:space="0"/>
            </w:tcBorders>
            <w:shd w:val="clear" w:color="auto" w:fill="auto"/>
            <w:noWrap/>
            <w:vAlign w:val="bottom"/>
          </w:tcPr>
          <w:p w14:paraId="0EB9250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६३७२</w:t>
            </w:r>
          </w:p>
        </w:tc>
        <w:tc>
          <w:tcPr>
            <w:tcW w:w="866" w:type="dxa"/>
            <w:tcBorders>
              <w:top w:val="nil"/>
              <w:left w:val="nil"/>
              <w:bottom w:val="single" w:color="auto" w:sz="4" w:space="0"/>
              <w:right w:val="single" w:color="auto" w:sz="4" w:space="0"/>
            </w:tcBorders>
            <w:shd w:val="clear" w:color="auto" w:fill="auto"/>
            <w:noWrap/>
            <w:vAlign w:val="bottom"/>
          </w:tcPr>
          <w:p w14:paraId="401C5C2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७०</w:t>
            </w:r>
          </w:p>
        </w:tc>
        <w:tc>
          <w:tcPr>
            <w:tcW w:w="1041" w:type="dxa"/>
            <w:tcBorders>
              <w:top w:val="nil"/>
              <w:left w:val="nil"/>
              <w:bottom w:val="single" w:color="auto" w:sz="4" w:space="0"/>
              <w:right w:val="single" w:color="auto" w:sz="4" w:space="0"/>
            </w:tcBorders>
            <w:shd w:val="clear" w:color="auto" w:fill="auto"/>
            <w:noWrap/>
            <w:vAlign w:val="bottom"/>
          </w:tcPr>
          <w:p w14:paraId="6C2D4B7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८१.८</w:t>
            </w:r>
          </w:p>
        </w:tc>
        <w:tc>
          <w:tcPr>
            <w:tcW w:w="1051" w:type="dxa"/>
            <w:tcBorders>
              <w:top w:val="nil"/>
              <w:left w:val="nil"/>
              <w:bottom w:val="single" w:color="auto" w:sz="4" w:space="0"/>
              <w:right w:val="single" w:color="auto" w:sz="4" w:space="0"/>
            </w:tcBorders>
            <w:shd w:val="clear" w:color="auto" w:fill="auto"/>
            <w:noWrap/>
            <w:vAlign w:val="bottom"/>
          </w:tcPr>
          <w:p w14:paraId="27D9E57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५९.७</w:t>
            </w:r>
          </w:p>
        </w:tc>
      </w:tr>
      <w:tr w14:paraId="3B22EDF3">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29D10D5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2350" w:type="dxa"/>
            <w:tcBorders>
              <w:top w:val="nil"/>
              <w:left w:val="nil"/>
              <w:bottom w:val="single" w:color="auto" w:sz="4" w:space="0"/>
              <w:right w:val="single" w:color="auto" w:sz="4" w:space="0"/>
            </w:tcBorders>
            <w:shd w:val="clear" w:color="auto" w:fill="auto"/>
            <w:noWrap/>
            <w:vAlign w:val="bottom"/>
          </w:tcPr>
          <w:p w14:paraId="7D5810E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केदारस्यँगाउँपालिका</w:t>
            </w:r>
          </w:p>
        </w:tc>
        <w:tc>
          <w:tcPr>
            <w:tcW w:w="990" w:type="dxa"/>
            <w:tcBorders>
              <w:top w:val="nil"/>
              <w:left w:val="nil"/>
              <w:bottom w:val="single" w:color="auto" w:sz="4" w:space="0"/>
              <w:right w:val="single" w:color="auto" w:sz="4" w:space="0"/>
            </w:tcBorders>
            <w:shd w:val="clear" w:color="auto" w:fill="auto"/>
            <w:noWrap/>
            <w:vAlign w:val="bottom"/>
          </w:tcPr>
          <w:p w14:paraId="3B45A45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२१३१२</w:t>
            </w:r>
          </w:p>
        </w:tc>
        <w:tc>
          <w:tcPr>
            <w:tcW w:w="810" w:type="dxa"/>
            <w:tcBorders>
              <w:top w:val="nil"/>
              <w:left w:val="nil"/>
              <w:bottom w:val="single" w:color="auto" w:sz="4" w:space="0"/>
              <w:right w:val="single" w:color="auto" w:sz="4" w:space="0"/>
            </w:tcBorders>
            <w:shd w:val="clear" w:color="auto" w:fill="auto"/>
            <w:noWrap/>
            <w:vAlign w:val="bottom"/>
          </w:tcPr>
          <w:p w14:paraId="084BD6D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४६.२</w:t>
            </w:r>
          </w:p>
        </w:tc>
        <w:tc>
          <w:tcPr>
            <w:tcW w:w="923" w:type="dxa"/>
            <w:tcBorders>
              <w:top w:val="nil"/>
              <w:left w:val="nil"/>
              <w:bottom w:val="single" w:color="auto" w:sz="4" w:space="0"/>
              <w:right w:val="single" w:color="auto" w:sz="4" w:space="0"/>
            </w:tcBorders>
            <w:shd w:val="clear" w:color="auto" w:fill="auto"/>
            <w:noWrap/>
            <w:vAlign w:val="bottom"/>
          </w:tcPr>
          <w:p w14:paraId="4AB149F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५३.८</w:t>
            </w:r>
          </w:p>
        </w:tc>
        <w:tc>
          <w:tcPr>
            <w:tcW w:w="905" w:type="dxa"/>
            <w:tcBorders>
              <w:top w:val="nil"/>
              <w:left w:val="nil"/>
              <w:bottom w:val="single" w:color="auto" w:sz="4" w:space="0"/>
              <w:right w:val="single" w:color="auto" w:sz="4" w:space="0"/>
            </w:tcBorders>
            <w:shd w:val="clear" w:color="auto" w:fill="auto"/>
            <w:noWrap/>
            <w:vAlign w:val="bottom"/>
          </w:tcPr>
          <w:p w14:paraId="7560501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८६.०३</w:t>
            </w:r>
          </w:p>
        </w:tc>
        <w:tc>
          <w:tcPr>
            <w:tcW w:w="969" w:type="dxa"/>
            <w:tcBorders>
              <w:top w:val="nil"/>
              <w:left w:val="nil"/>
              <w:bottom w:val="single" w:color="auto" w:sz="4" w:space="0"/>
              <w:right w:val="single" w:color="auto" w:sz="4" w:space="0"/>
            </w:tcBorders>
            <w:shd w:val="clear" w:color="auto" w:fill="auto"/>
            <w:noWrap/>
            <w:vAlign w:val="bottom"/>
          </w:tcPr>
          <w:p w14:paraId="5F84FA8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१८७</w:t>
            </w:r>
          </w:p>
        </w:tc>
        <w:tc>
          <w:tcPr>
            <w:tcW w:w="837" w:type="dxa"/>
            <w:tcBorders>
              <w:top w:val="nil"/>
              <w:left w:val="nil"/>
              <w:bottom w:val="single" w:color="auto" w:sz="4" w:space="0"/>
              <w:right w:val="single" w:color="auto" w:sz="4" w:space="0"/>
            </w:tcBorders>
            <w:shd w:val="clear" w:color="auto" w:fill="auto"/>
            <w:noWrap/>
            <w:vAlign w:val="bottom"/>
          </w:tcPr>
          <w:p w14:paraId="7CE3017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४२९६</w:t>
            </w:r>
          </w:p>
        </w:tc>
        <w:tc>
          <w:tcPr>
            <w:tcW w:w="866" w:type="dxa"/>
            <w:tcBorders>
              <w:top w:val="nil"/>
              <w:left w:val="nil"/>
              <w:bottom w:val="single" w:color="auto" w:sz="4" w:space="0"/>
              <w:right w:val="single" w:color="auto" w:sz="4" w:space="0"/>
            </w:tcBorders>
            <w:shd w:val="clear" w:color="auto" w:fill="auto"/>
            <w:noWrap/>
            <w:vAlign w:val="bottom"/>
          </w:tcPr>
          <w:p w14:paraId="37B7B2A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७१.९</w:t>
            </w:r>
          </w:p>
        </w:tc>
        <w:tc>
          <w:tcPr>
            <w:tcW w:w="1041" w:type="dxa"/>
            <w:tcBorders>
              <w:top w:val="nil"/>
              <w:left w:val="nil"/>
              <w:bottom w:val="single" w:color="auto" w:sz="4" w:space="0"/>
              <w:right w:val="single" w:color="auto" w:sz="4" w:space="0"/>
            </w:tcBorders>
            <w:shd w:val="clear" w:color="auto" w:fill="auto"/>
            <w:noWrap/>
            <w:vAlign w:val="bottom"/>
          </w:tcPr>
          <w:p w14:paraId="1F0482B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८३.९</w:t>
            </w:r>
          </w:p>
        </w:tc>
        <w:tc>
          <w:tcPr>
            <w:tcW w:w="1051" w:type="dxa"/>
            <w:tcBorders>
              <w:top w:val="nil"/>
              <w:left w:val="nil"/>
              <w:bottom w:val="single" w:color="auto" w:sz="4" w:space="0"/>
              <w:right w:val="single" w:color="auto" w:sz="4" w:space="0"/>
            </w:tcBorders>
            <w:shd w:val="clear" w:color="auto" w:fill="auto"/>
            <w:noWrap/>
            <w:vAlign w:val="bottom"/>
          </w:tcPr>
          <w:p w14:paraId="7DB92B1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६१.८</w:t>
            </w:r>
          </w:p>
        </w:tc>
      </w:tr>
      <w:tr w14:paraId="53271DA9">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247FAD4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2350" w:type="dxa"/>
            <w:tcBorders>
              <w:top w:val="nil"/>
              <w:left w:val="nil"/>
              <w:bottom w:val="single" w:color="auto" w:sz="4" w:space="0"/>
              <w:right w:val="single" w:color="auto" w:sz="4" w:space="0"/>
            </w:tcBorders>
            <w:shd w:val="clear" w:color="auto" w:fill="auto"/>
            <w:noWrap/>
            <w:vAlign w:val="bottom"/>
          </w:tcPr>
          <w:p w14:paraId="7E783A9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छबिसपाथिभेरा गाउँपालिका</w:t>
            </w:r>
          </w:p>
        </w:tc>
        <w:tc>
          <w:tcPr>
            <w:tcW w:w="990" w:type="dxa"/>
            <w:tcBorders>
              <w:top w:val="nil"/>
              <w:left w:val="nil"/>
              <w:bottom w:val="single" w:color="auto" w:sz="4" w:space="0"/>
              <w:right w:val="single" w:color="auto" w:sz="4" w:space="0"/>
            </w:tcBorders>
            <w:shd w:val="clear" w:color="auto" w:fill="auto"/>
            <w:noWrap/>
            <w:vAlign w:val="bottom"/>
          </w:tcPr>
          <w:p w14:paraId="2256699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१४४७४</w:t>
            </w:r>
          </w:p>
        </w:tc>
        <w:tc>
          <w:tcPr>
            <w:tcW w:w="810" w:type="dxa"/>
            <w:tcBorders>
              <w:top w:val="nil"/>
              <w:left w:val="nil"/>
              <w:bottom w:val="single" w:color="auto" w:sz="4" w:space="0"/>
              <w:right w:val="single" w:color="auto" w:sz="4" w:space="0"/>
            </w:tcBorders>
            <w:shd w:val="clear" w:color="auto" w:fill="auto"/>
            <w:noWrap/>
            <w:vAlign w:val="bottom"/>
          </w:tcPr>
          <w:p w14:paraId="38417F2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४६.६</w:t>
            </w:r>
          </w:p>
        </w:tc>
        <w:tc>
          <w:tcPr>
            <w:tcW w:w="923" w:type="dxa"/>
            <w:tcBorders>
              <w:top w:val="nil"/>
              <w:left w:val="nil"/>
              <w:bottom w:val="single" w:color="auto" w:sz="4" w:space="0"/>
              <w:right w:val="single" w:color="auto" w:sz="4" w:space="0"/>
            </w:tcBorders>
            <w:shd w:val="clear" w:color="auto" w:fill="auto"/>
            <w:noWrap/>
            <w:vAlign w:val="bottom"/>
          </w:tcPr>
          <w:p w14:paraId="38DD1CA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५३.४</w:t>
            </w:r>
          </w:p>
        </w:tc>
        <w:tc>
          <w:tcPr>
            <w:tcW w:w="905" w:type="dxa"/>
            <w:tcBorders>
              <w:top w:val="nil"/>
              <w:left w:val="nil"/>
              <w:bottom w:val="single" w:color="auto" w:sz="4" w:space="0"/>
              <w:right w:val="single" w:color="auto" w:sz="4" w:space="0"/>
            </w:tcBorders>
            <w:shd w:val="clear" w:color="auto" w:fill="auto"/>
            <w:noWrap/>
            <w:vAlign w:val="bottom"/>
          </w:tcPr>
          <w:p w14:paraId="1FEF244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८७.२७</w:t>
            </w:r>
          </w:p>
        </w:tc>
        <w:tc>
          <w:tcPr>
            <w:tcW w:w="969" w:type="dxa"/>
            <w:tcBorders>
              <w:top w:val="nil"/>
              <w:left w:val="nil"/>
              <w:bottom w:val="single" w:color="auto" w:sz="4" w:space="0"/>
              <w:right w:val="single" w:color="auto" w:sz="4" w:space="0"/>
            </w:tcBorders>
            <w:shd w:val="clear" w:color="auto" w:fill="auto"/>
            <w:noWrap/>
            <w:vAlign w:val="bottom"/>
          </w:tcPr>
          <w:p w14:paraId="1431618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१२४</w:t>
            </w:r>
          </w:p>
        </w:tc>
        <w:tc>
          <w:tcPr>
            <w:tcW w:w="837" w:type="dxa"/>
            <w:tcBorders>
              <w:top w:val="nil"/>
              <w:left w:val="nil"/>
              <w:bottom w:val="single" w:color="auto" w:sz="4" w:space="0"/>
              <w:right w:val="single" w:color="auto" w:sz="4" w:space="0"/>
            </w:tcBorders>
            <w:shd w:val="clear" w:color="auto" w:fill="auto"/>
            <w:noWrap/>
            <w:vAlign w:val="bottom"/>
          </w:tcPr>
          <w:p w14:paraId="7B480CE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३०७०</w:t>
            </w:r>
          </w:p>
        </w:tc>
        <w:tc>
          <w:tcPr>
            <w:tcW w:w="866" w:type="dxa"/>
            <w:tcBorders>
              <w:top w:val="nil"/>
              <w:left w:val="nil"/>
              <w:bottom w:val="single" w:color="auto" w:sz="4" w:space="0"/>
              <w:right w:val="single" w:color="auto" w:sz="4" w:space="0"/>
            </w:tcBorders>
            <w:shd w:val="clear" w:color="auto" w:fill="auto"/>
            <w:noWrap/>
            <w:vAlign w:val="bottom"/>
          </w:tcPr>
          <w:p w14:paraId="2D220C3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६९.४</w:t>
            </w:r>
          </w:p>
        </w:tc>
        <w:tc>
          <w:tcPr>
            <w:tcW w:w="1041" w:type="dxa"/>
            <w:tcBorders>
              <w:top w:val="nil"/>
              <w:left w:val="nil"/>
              <w:bottom w:val="single" w:color="auto" w:sz="4" w:space="0"/>
              <w:right w:val="single" w:color="auto" w:sz="4" w:space="0"/>
            </w:tcBorders>
            <w:shd w:val="clear" w:color="auto" w:fill="auto"/>
            <w:noWrap/>
            <w:vAlign w:val="bottom"/>
          </w:tcPr>
          <w:p w14:paraId="3419D00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८३.२</w:t>
            </w:r>
          </w:p>
        </w:tc>
        <w:tc>
          <w:tcPr>
            <w:tcW w:w="1051" w:type="dxa"/>
            <w:tcBorders>
              <w:top w:val="nil"/>
              <w:left w:val="nil"/>
              <w:bottom w:val="single" w:color="auto" w:sz="4" w:space="0"/>
              <w:right w:val="single" w:color="auto" w:sz="4" w:space="0"/>
            </w:tcBorders>
            <w:shd w:val="clear" w:color="auto" w:fill="auto"/>
            <w:noWrap/>
            <w:vAlign w:val="bottom"/>
          </w:tcPr>
          <w:p w14:paraId="203FA95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५७.६</w:t>
            </w:r>
          </w:p>
        </w:tc>
      </w:tr>
      <w:tr w14:paraId="7DE807BB">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572E4A9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2350" w:type="dxa"/>
            <w:tcBorders>
              <w:top w:val="nil"/>
              <w:left w:val="nil"/>
              <w:bottom w:val="single" w:color="auto" w:sz="4" w:space="0"/>
              <w:right w:val="single" w:color="auto" w:sz="4" w:space="0"/>
            </w:tcBorders>
            <w:shd w:val="clear" w:color="auto" w:fill="auto"/>
            <w:noWrap/>
            <w:vAlign w:val="bottom"/>
          </w:tcPr>
          <w:p w14:paraId="5DC59B2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दुर्थाथलीगाउँपालिका</w:t>
            </w:r>
          </w:p>
        </w:tc>
        <w:tc>
          <w:tcPr>
            <w:tcW w:w="990" w:type="dxa"/>
            <w:tcBorders>
              <w:top w:val="nil"/>
              <w:left w:val="nil"/>
              <w:bottom w:val="single" w:color="auto" w:sz="4" w:space="0"/>
              <w:right w:val="single" w:color="auto" w:sz="4" w:space="0"/>
            </w:tcBorders>
            <w:shd w:val="clear" w:color="auto" w:fill="auto"/>
            <w:noWrap/>
            <w:vAlign w:val="bottom"/>
          </w:tcPr>
          <w:p w14:paraId="50D52A2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११३१८</w:t>
            </w:r>
          </w:p>
        </w:tc>
        <w:tc>
          <w:tcPr>
            <w:tcW w:w="810" w:type="dxa"/>
            <w:tcBorders>
              <w:top w:val="nil"/>
              <w:left w:val="nil"/>
              <w:bottom w:val="single" w:color="auto" w:sz="4" w:space="0"/>
              <w:right w:val="single" w:color="auto" w:sz="4" w:space="0"/>
            </w:tcBorders>
            <w:shd w:val="clear" w:color="auto" w:fill="auto"/>
            <w:noWrap/>
            <w:vAlign w:val="bottom"/>
          </w:tcPr>
          <w:p w14:paraId="175FE70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४५.१</w:t>
            </w:r>
          </w:p>
        </w:tc>
        <w:tc>
          <w:tcPr>
            <w:tcW w:w="923" w:type="dxa"/>
            <w:tcBorders>
              <w:top w:val="nil"/>
              <w:left w:val="nil"/>
              <w:bottom w:val="single" w:color="auto" w:sz="4" w:space="0"/>
              <w:right w:val="single" w:color="auto" w:sz="4" w:space="0"/>
            </w:tcBorders>
            <w:shd w:val="clear" w:color="auto" w:fill="auto"/>
            <w:noWrap/>
            <w:vAlign w:val="bottom"/>
          </w:tcPr>
          <w:p w14:paraId="3D0F683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५४.९</w:t>
            </w:r>
          </w:p>
        </w:tc>
        <w:tc>
          <w:tcPr>
            <w:tcW w:w="905" w:type="dxa"/>
            <w:tcBorders>
              <w:top w:val="nil"/>
              <w:left w:val="nil"/>
              <w:bottom w:val="single" w:color="auto" w:sz="4" w:space="0"/>
              <w:right w:val="single" w:color="auto" w:sz="4" w:space="0"/>
            </w:tcBorders>
            <w:shd w:val="clear" w:color="auto" w:fill="auto"/>
            <w:noWrap/>
            <w:vAlign w:val="bottom"/>
          </w:tcPr>
          <w:p w14:paraId="3A8174D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८२.२८</w:t>
            </w:r>
          </w:p>
        </w:tc>
        <w:tc>
          <w:tcPr>
            <w:tcW w:w="969" w:type="dxa"/>
            <w:tcBorders>
              <w:top w:val="nil"/>
              <w:left w:val="nil"/>
              <w:bottom w:val="single" w:color="auto" w:sz="4" w:space="0"/>
              <w:right w:val="single" w:color="auto" w:sz="4" w:space="0"/>
            </w:tcBorders>
            <w:shd w:val="clear" w:color="auto" w:fill="auto"/>
            <w:noWrap/>
            <w:vAlign w:val="bottom"/>
          </w:tcPr>
          <w:p w14:paraId="6F6584F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१८३</w:t>
            </w:r>
          </w:p>
        </w:tc>
        <w:tc>
          <w:tcPr>
            <w:tcW w:w="837" w:type="dxa"/>
            <w:tcBorders>
              <w:top w:val="nil"/>
              <w:left w:val="nil"/>
              <w:bottom w:val="single" w:color="auto" w:sz="4" w:space="0"/>
              <w:right w:val="single" w:color="auto" w:sz="4" w:space="0"/>
            </w:tcBorders>
            <w:shd w:val="clear" w:color="auto" w:fill="auto"/>
            <w:noWrap/>
            <w:vAlign w:val="bottom"/>
          </w:tcPr>
          <w:p w14:paraId="13F5BF4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२५९२</w:t>
            </w:r>
          </w:p>
        </w:tc>
        <w:tc>
          <w:tcPr>
            <w:tcW w:w="866" w:type="dxa"/>
            <w:tcBorders>
              <w:top w:val="nil"/>
              <w:left w:val="nil"/>
              <w:bottom w:val="single" w:color="auto" w:sz="4" w:space="0"/>
              <w:right w:val="single" w:color="auto" w:sz="4" w:space="0"/>
            </w:tcBorders>
            <w:shd w:val="clear" w:color="auto" w:fill="auto"/>
            <w:noWrap/>
            <w:vAlign w:val="bottom"/>
          </w:tcPr>
          <w:p w14:paraId="002851F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६६.९</w:t>
            </w:r>
          </w:p>
        </w:tc>
        <w:tc>
          <w:tcPr>
            <w:tcW w:w="1041" w:type="dxa"/>
            <w:tcBorders>
              <w:top w:val="nil"/>
              <w:left w:val="nil"/>
              <w:bottom w:val="single" w:color="auto" w:sz="4" w:space="0"/>
              <w:right w:val="single" w:color="auto" w:sz="4" w:space="0"/>
            </w:tcBorders>
            <w:shd w:val="clear" w:color="auto" w:fill="auto"/>
            <w:noWrap/>
            <w:vAlign w:val="bottom"/>
          </w:tcPr>
          <w:p w14:paraId="7C422B4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७९</w:t>
            </w:r>
          </w:p>
        </w:tc>
        <w:tc>
          <w:tcPr>
            <w:tcW w:w="1051" w:type="dxa"/>
            <w:tcBorders>
              <w:top w:val="nil"/>
              <w:left w:val="nil"/>
              <w:bottom w:val="single" w:color="auto" w:sz="4" w:space="0"/>
              <w:right w:val="single" w:color="auto" w:sz="4" w:space="0"/>
            </w:tcBorders>
            <w:shd w:val="clear" w:color="auto" w:fill="auto"/>
            <w:noWrap/>
            <w:vAlign w:val="bottom"/>
          </w:tcPr>
          <w:p w14:paraId="1609AA8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५७</w:t>
            </w:r>
          </w:p>
        </w:tc>
      </w:tr>
      <w:tr w14:paraId="125D184C">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0E1F9FF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w:t>
            </w:r>
          </w:p>
        </w:tc>
        <w:tc>
          <w:tcPr>
            <w:tcW w:w="2350" w:type="dxa"/>
            <w:tcBorders>
              <w:top w:val="nil"/>
              <w:left w:val="nil"/>
              <w:bottom w:val="single" w:color="auto" w:sz="4" w:space="0"/>
              <w:right w:val="single" w:color="auto" w:sz="4" w:space="0"/>
            </w:tcBorders>
            <w:shd w:val="clear" w:color="auto" w:fill="auto"/>
            <w:noWrap/>
            <w:vAlign w:val="bottom"/>
          </w:tcPr>
          <w:p w14:paraId="5BC7DB8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मष्टागाउँपालिका</w:t>
            </w:r>
          </w:p>
        </w:tc>
        <w:tc>
          <w:tcPr>
            <w:tcW w:w="990" w:type="dxa"/>
            <w:tcBorders>
              <w:top w:val="nil"/>
              <w:left w:val="nil"/>
              <w:bottom w:val="single" w:color="auto" w:sz="4" w:space="0"/>
              <w:right w:val="single" w:color="auto" w:sz="4" w:space="0"/>
            </w:tcBorders>
            <w:shd w:val="clear" w:color="auto" w:fill="auto"/>
            <w:noWrap/>
            <w:vAlign w:val="bottom"/>
          </w:tcPr>
          <w:p w14:paraId="3FB292F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१३२६५</w:t>
            </w:r>
          </w:p>
        </w:tc>
        <w:tc>
          <w:tcPr>
            <w:tcW w:w="810" w:type="dxa"/>
            <w:tcBorders>
              <w:top w:val="nil"/>
              <w:left w:val="nil"/>
              <w:bottom w:val="single" w:color="auto" w:sz="4" w:space="0"/>
              <w:right w:val="single" w:color="auto" w:sz="4" w:space="0"/>
            </w:tcBorders>
            <w:shd w:val="clear" w:color="auto" w:fill="auto"/>
            <w:noWrap/>
            <w:vAlign w:val="bottom"/>
          </w:tcPr>
          <w:p w14:paraId="2DEB840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४६.१</w:t>
            </w:r>
          </w:p>
        </w:tc>
        <w:tc>
          <w:tcPr>
            <w:tcW w:w="923" w:type="dxa"/>
            <w:tcBorders>
              <w:top w:val="nil"/>
              <w:left w:val="nil"/>
              <w:bottom w:val="single" w:color="auto" w:sz="4" w:space="0"/>
              <w:right w:val="single" w:color="auto" w:sz="4" w:space="0"/>
            </w:tcBorders>
            <w:shd w:val="clear" w:color="auto" w:fill="auto"/>
            <w:noWrap/>
            <w:vAlign w:val="bottom"/>
          </w:tcPr>
          <w:p w14:paraId="0EF7FC9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५३.९</w:t>
            </w:r>
          </w:p>
        </w:tc>
        <w:tc>
          <w:tcPr>
            <w:tcW w:w="905" w:type="dxa"/>
            <w:tcBorders>
              <w:top w:val="nil"/>
              <w:left w:val="nil"/>
              <w:bottom w:val="single" w:color="auto" w:sz="4" w:space="0"/>
              <w:right w:val="single" w:color="auto" w:sz="4" w:space="0"/>
            </w:tcBorders>
            <w:shd w:val="clear" w:color="auto" w:fill="auto"/>
            <w:noWrap/>
            <w:vAlign w:val="bottom"/>
          </w:tcPr>
          <w:p w14:paraId="1A48662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८५.५२</w:t>
            </w:r>
          </w:p>
        </w:tc>
        <w:tc>
          <w:tcPr>
            <w:tcW w:w="969" w:type="dxa"/>
            <w:tcBorders>
              <w:top w:val="nil"/>
              <w:left w:val="nil"/>
              <w:bottom w:val="single" w:color="auto" w:sz="4" w:space="0"/>
              <w:right w:val="single" w:color="auto" w:sz="4" w:space="0"/>
            </w:tcBorders>
            <w:shd w:val="clear" w:color="auto" w:fill="auto"/>
            <w:noWrap/>
            <w:vAlign w:val="bottom"/>
          </w:tcPr>
          <w:p w14:paraId="2FF9CC4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११२</w:t>
            </w:r>
          </w:p>
        </w:tc>
        <w:tc>
          <w:tcPr>
            <w:tcW w:w="837" w:type="dxa"/>
            <w:tcBorders>
              <w:top w:val="nil"/>
              <w:left w:val="nil"/>
              <w:bottom w:val="single" w:color="auto" w:sz="4" w:space="0"/>
              <w:right w:val="single" w:color="auto" w:sz="4" w:space="0"/>
            </w:tcBorders>
            <w:shd w:val="clear" w:color="auto" w:fill="auto"/>
            <w:noWrap/>
            <w:vAlign w:val="bottom"/>
          </w:tcPr>
          <w:p w14:paraId="3AF32FF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२५४५</w:t>
            </w:r>
          </w:p>
        </w:tc>
        <w:tc>
          <w:tcPr>
            <w:tcW w:w="866" w:type="dxa"/>
            <w:tcBorders>
              <w:top w:val="nil"/>
              <w:left w:val="nil"/>
              <w:bottom w:val="single" w:color="auto" w:sz="4" w:space="0"/>
              <w:right w:val="single" w:color="auto" w:sz="4" w:space="0"/>
            </w:tcBorders>
            <w:shd w:val="clear" w:color="auto" w:fill="auto"/>
            <w:noWrap/>
            <w:vAlign w:val="bottom"/>
          </w:tcPr>
          <w:p w14:paraId="481A68A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६८.४</w:t>
            </w:r>
          </w:p>
        </w:tc>
        <w:tc>
          <w:tcPr>
            <w:tcW w:w="1041" w:type="dxa"/>
            <w:tcBorders>
              <w:top w:val="nil"/>
              <w:left w:val="nil"/>
              <w:bottom w:val="single" w:color="auto" w:sz="4" w:space="0"/>
              <w:right w:val="single" w:color="auto" w:sz="4" w:space="0"/>
            </w:tcBorders>
            <w:shd w:val="clear" w:color="auto" w:fill="auto"/>
            <w:noWrap/>
            <w:vAlign w:val="bottom"/>
          </w:tcPr>
          <w:p w14:paraId="4811209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७९.७</w:t>
            </w:r>
          </w:p>
        </w:tc>
        <w:tc>
          <w:tcPr>
            <w:tcW w:w="1051" w:type="dxa"/>
            <w:tcBorders>
              <w:top w:val="nil"/>
              <w:left w:val="nil"/>
              <w:bottom w:val="single" w:color="auto" w:sz="4" w:space="0"/>
              <w:right w:val="single" w:color="auto" w:sz="4" w:space="0"/>
            </w:tcBorders>
            <w:shd w:val="clear" w:color="auto" w:fill="auto"/>
            <w:noWrap/>
            <w:vAlign w:val="bottom"/>
          </w:tcPr>
          <w:p w14:paraId="0430142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५८.९</w:t>
            </w:r>
          </w:p>
        </w:tc>
      </w:tr>
      <w:tr w14:paraId="74B660AD">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7C1E20F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w:t>
            </w:r>
          </w:p>
        </w:tc>
        <w:tc>
          <w:tcPr>
            <w:tcW w:w="2350" w:type="dxa"/>
            <w:tcBorders>
              <w:top w:val="nil"/>
              <w:left w:val="nil"/>
              <w:bottom w:val="single" w:color="auto" w:sz="4" w:space="0"/>
              <w:right w:val="single" w:color="auto" w:sz="4" w:space="0"/>
            </w:tcBorders>
            <w:shd w:val="clear" w:color="auto" w:fill="auto"/>
            <w:noWrap/>
            <w:vAlign w:val="bottom"/>
          </w:tcPr>
          <w:p w14:paraId="2ACD131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थलारागाउँपालिका</w:t>
            </w:r>
          </w:p>
        </w:tc>
        <w:tc>
          <w:tcPr>
            <w:tcW w:w="990" w:type="dxa"/>
            <w:tcBorders>
              <w:top w:val="nil"/>
              <w:left w:val="nil"/>
              <w:bottom w:val="single" w:color="auto" w:sz="4" w:space="0"/>
              <w:right w:val="single" w:color="auto" w:sz="4" w:space="0"/>
            </w:tcBorders>
            <w:shd w:val="clear" w:color="auto" w:fill="auto"/>
            <w:noWrap/>
            <w:vAlign w:val="bottom"/>
          </w:tcPr>
          <w:p w14:paraId="213CBD9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१५९५८</w:t>
            </w:r>
          </w:p>
        </w:tc>
        <w:tc>
          <w:tcPr>
            <w:tcW w:w="810" w:type="dxa"/>
            <w:tcBorders>
              <w:top w:val="nil"/>
              <w:left w:val="nil"/>
              <w:bottom w:val="single" w:color="auto" w:sz="4" w:space="0"/>
              <w:right w:val="single" w:color="auto" w:sz="4" w:space="0"/>
            </w:tcBorders>
            <w:shd w:val="clear" w:color="auto" w:fill="auto"/>
            <w:noWrap/>
            <w:vAlign w:val="bottom"/>
          </w:tcPr>
          <w:p w14:paraId="5CE733F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४४.५</w:t>
            </w:r>
          </w:p>
        </w:tc>
        <w:tc>
          <w:tcPr>
            <w:tcW w:w="923" w:type="dxa"/>
            <w:tcBorders>
              <w:top w:val="nil"/>
              <w:left w:val="nil"/>
              <w:bottom w:val="single" w:color="auto" w:sz="4" w:space="0"/>
              <w:right w:val="single" w:color="auto" w:sz="4" w:space="0"/>
            </w:tcBorders>
            <w:shd w:val="clear" w:color="auto" w:fill="auto"/>
            <w:noWrap/>
            <w:vAlign w:val="bottom"/>
          </w:tcPr>
          <w:p w14:paraId="4366E10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५५.५</w:t>
            </w:r>
          </w:p>
        </w:tc>
        <w:tc>
          <w:tcPr>
            <w:tcW w:w="905" w:type="dxa"/>
            <w:tcBorders>
              <w:top w:val="nil"/>
              <w:left w:val="nil"/>
              <w:bottom w:val="single" w:color="auto" w:sz="4" w:space="0"/>
              <w:right w:val="single" w:color="auto" w:sz="4" w:space="0"/>
            </w:tcBorders>
            <w:shd w:val="clear" w:color="auto" w:fill="auto"/>
            <w:noWrap/>
            <w:vAlign w:val="bottom"/>
          </w:tcPr>
          <w:p w14:paraId="5EE677A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८०.१७</w:t>
            </w:r>
          </w:p>
        </w:tc>
        <w:tc>
          <w:tcPr>
            <w:tcW w:w="969" w:type="dxa"/>
            <w:tcBorders>
              <w:top w:val="nil"/>
              <w:left w:val="nil"/>
              <w:bottom w:val="single" w:color="auto" w:sz="4" w:space="0"/>
              <w:right w:val="single" w:color="auto" w:sz="4" w:space="0"/>
            </w:tcBorders>
            <w:shd w:val="clear" w:color="auto" w:fill="auto"/>
            <w:noWrap/>
            <w:vAlign w:val="bottom"/>
          </w:tcPr>
          <w:p w14:paraId="1340598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१५१</w:t>
            </w:r>
          </w:p>
        </w:tc>
        <w:tc>
          <w:tcPr>
            <w:tcW w:w="837" w:type="dxa"/>
            <w:tcBorders>
              <w:top w:val="nil"/>
              <w:left w:val="nil"/>
              <w:bottom w:val="single" w:color="auto" w:sz="4" w:space="0"/>
              <w:right w:val="single" w:color="auto" w:sz="4" w:space="0"/>
            </w:tcBorders>
            <w:shd w:val="clear" w:color="auto" w:fill="auto"/>
            <w:noWrap/>
            <w:vAlign w:val="bottom"/>
          </w:tcPr>
          <w:p w14:paraId="3210127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३४१६</w:t>
            </w:r>
          </w:p>
        </w:tc>
        <w:tc>
          <w:tcPr>
            <w:tcW w:w="866" w:type="dxa"/>
            <w:tcBorders>
              <w:top w:val="nil"/>
              <w:left w:val="nil"/>
              <w:bottom w:val="single" w:color="auto" w:sz="4" w:space="0"/>
              <w:right w:val="single" w:color="auto" w:sz="4" w:space="0"/>
            </w:tcBorders>
            <w:shd w:val="clear" w:color="auto" w:fill="auto"/>
            <w:noWrap/>
            <w:vAlign w:val="bottom"/>
          </w:tcPr>
          <w:p w14:paraId="6B93949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६८.६</w:t>
            </w:r>
          </w:p>
        </w:tc>
        <w:tc>
          <w:tcPr>
            <w:tcW w:w="1041" w:type="dxa"/>
            <w:tcBorders>
              <w:top w:val="nil"/>
              <w:left w:val="nil"/>
              <w:bottom w:val="single" w:color="auto" w:sz="4" w:space="0"/>
              <w:right w:val="single" w:color="auto" w:sz="4" w:space="0"/>
            </w:tcBorders>
            <w:shd w:val="clear" w:color="auto" w:fill="auto"/>
            <w:noWrap/>
            <w:vAlign w:val="bottom"/>
          </w:tcPr>
          <w:p w14:paraId="76A0024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८०.६</w:t>
            </w:r>
          </w:p>
        </w:tc>
        <w:tc>
          <w:tcPr>
            <w:tcW w:w="1051" w:type="dxa"/>
            <w:tcBorders>
              <w:top w:val="nil"/>
              <w:left w:val="nil"/>
              <w:bottom w:val="single" w:color="auto" w:sz="4" w:space="0"/>
              <w:right w:val="single" w:color="auto" w:sz="4" w:space="0"/>
            </w:tcBorders>
            <w:shd w:val="clear" w:color="auto" w:fill="auto"/>
            <w:noWrap/>
            <w:vAlign w:val="bottom"/>
          </w:tcPr>
          <w:p w14:paraId="76CF5DB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५९.५</w:t>
            </w:r>
          </w:p>
        </w:tc>
      </w:tr>
      <w:tr w14:paraId="5EDF837B">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2D84A25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w:t>
            </w:r>
          </w:p>
        </w:tc>
        <w:tc>
          <w:tcPr>
            <w:tcW w:w="2350" w:type="dxa"/>
            <w:tcBorders>
              <w:top w:val="nil"/>
              <w:left w:val="nil"/>
              <w:bottom w:val="single" w:color="auto" w:sz="4" w:space="0"/>
              <w:right w:val="single" w:color="auto" w:sz="4" w:space="0"/>
            </w:tcBorders>
            <w:shd w:val="clear" w:color="auto" w:fill="auto"/>
            <w:noWrap/>
            <w:vAlign w:val="bottom"/>
          </w:tcPr>
          <w:p w14:paraId="3323D48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खप्तडछान्‍नागाउँपालिका</w:t>
            </w:r>
          </w:p>
        </w:tc>
        <w:tc>
          <w:tcPr>
            <w:tcW w:w="990" w:type="dxa"/>
            <w:tcBorders>
              <w:top w:val="nil"/>
              <w:left w:val="nil"/>
              <w:bottom w:val="single" w:color="auto" w:sz="4" w:space="0"/>
              <w:right w:val="single" w:color="auto" w:sz="4" w:space="0"/>
            </w:tcBorders>
            <w:shd w:val="clear" w:color="auto" w:fill="auto"/>
            <w:noWrap/>
            <w:vAlign w:val="bottom"/>
          </w:tcPr>
          <w:p w14:paraId="425259C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१३४१९</w:t>
            </w:r>
          </w:p>
        </w:tc>
        <w:tc>
          <w:tcPr>
            <w:tcW w:w="810" w:type="dxa"/>
            <w:tcBorders>
              <w:top w:val="nil"/>
              <w:left w:val="nil"/>
              <w:bottom w:val="single" w:color="auto" w:sz="4" w:space="0"/>
              <w:right w:val="single" w:color="auto" w:sz="4" w:space="0"/>
            </w:tcBorders>
            <w:shd w:val="clear" w:color="auto" w:fill="auto"/>
            <w:noWrap/>
            <w:vAlign w:val="bottom"/>
          </w:tcPr>
          <w:p w14:paraId="279541A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४४.९</w:t>
            </w:r>
          </w:p>
        </w:tc>
        <w:tc>
          <w:tcPr>
            <w:tcW w:w="923" w:type="dxa"/>
            <w:tcBorders>
              <w:top w:val="nil"/>
              <w:left w:val="nil"/>
              <w:bottom w:val="single" w:color="auto" w:sz="4" w:space="0"/>
              <w:right w:val="single" w:color="auto" w:sz="4" w:space="0"/>
            </w:tcBorders>
            <w:shd w:val="clear" w:color="auto" w:fill="auto"/>
            <w:noWrap/>
            <w:vAlign w:val="bottom"/>
          </w:tcPr>
          <w:p w14:paraId="7C724C8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५५.१</w:t>
            </w:r>
          </w:p>
        </w:tc>
        <w:tc>
          <w:tcPr>
            <w:tcW w:w="905" w:type="dxa"/>
            <w:tcBorders>
              <w:top w:val="nil"/>
              <w:left w:val="nil"/>
              <w:bottom w:val="single" w:color="auto" w:sz="4" w:space="0"/>
              <w:right w:val="single" w:color="auto" w:sz="4" w:space="0"/>
            </w:tcBorders>
            <w:shd w:val="clear" w:color="auto" w:fill="auto"/>
            <w:noWrap/>
            <w:vAlign w:val="bottom"/>
          </w:tcPr>
          <w:p w14:paraId="2BAB0C2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८१.५८</w:t>
            </w:r>
          </w:p>
        </w:tc>
        <w:tc>
          <w:tcPr>
            <w:tcW w:w="969" w:type="dxa"/>
            <w:tcBorders>
              <w:top w:val="nil"/>
              <w:left w:val="nil"/>
              <w:bottom w:val="single" w:color="auto" w:sz="4" w:space="0"/>
              <w:right w:val="single" w:color="auto" w:sz="4" w:space="0"/>
            </w:tcBorders>
            <w:shd w:val="clear" w:color="auto" w:fill="auto"/>
            <w:noWrap/>
            <w:vAlign w:val="bottom"/>
          </w:tcPr>
          <w:p w14:paraId="5A8698D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११८</w:t>
            </w:r>
          </w:p>
        </w:tc>
        <w:tc>
          <w:tcPr>
            <w:tcW w:w="837" w:type="dxa"/>
            <w:tcBorders>
              <w:top w:val="nil"/>
              <w:left w:val="nil"/>
              <w:bottom w:val="single" w:color="auto" w:sz="4" w:space="0"/>
              <w:right w:val="single" w:color="auto" w:sz="4" w:space="0"/>
            </w:tcBorders>
            <w:shd w:val="clear" w:color="auto" w:fill="auto"/>
            <w:noWrap/>
            <w:vAlign w:val="bottom"/>
          </w:tcPr>
          <w:p w14:paraId="48143ED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३१०२</w:t>
            </w:r>
          </w:p>
        </w:tc>
        <w:tc>
          <w:tcPr>
            <w:tcW w:w="866" w:type="dxa"/>
            <w:tcBorders>
              <w:top w:val="nil"/>
              <w:left w:val="nil"/>
              <w:bottom w:val="single" w:color="auto" w:sz="4" w:space="0"/>
              <w:right w:val="single" w:color="auto" w:sz="4" w:space="0"/>
            </w:tcBorders>
            <w:shd w:val="clear" w:color="auto" w:fill="auto"/>
            <w:noWrap/>
            <w:vAlign w:val="bottom"/>
          </w:tcPr>
          <w:p w14:paraId="09FF01C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६९.७</w:t>
            </w:r>
          </w:p>
        </w:tc>
        <w:tc>
          <w:tcPr>
            <w:tcW w:w="1041" w:type="dxa"/>
            <w:tcBorders>
              <w:top w:val="nil"/>
              <w:left w:val="nil"/>
              <w:bottom w:val="single" w:color="auto" w:sz="4" w:space="0"/>
              <w:right w:val="single" w:color="auto" w:sz="4" w:space="0"/>
            </w:tcBorders>
            <w:shd w:val="clear" w:color="auto" w:fill="auto"/>
            <w:noWrap/>
            <w:vAlign w:val="bottom"/>
          </w:tcPr>
          <w:p w14:paraId="11859BB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८५.४</w:t>
            </w:r>
          </w:p>
        </w:tc>
        <w:tc>
          <w:tcPr>
            <w:tcW w:w="1051" w:type="dxa"/>
            <w:tcBorders>
              <w:top w:val="nil"/>
              <w:left w:val="nil"/>
              <w:bottom w:val="single" w:color="auto" w:sz="4" w:space="0"/>
              <w:right w:val="single" w:color="auto" w:sz="4" w:space="0"/>
            </w:tcBorders>
            <w:shd w:val="clear" w:color="auto" w:fill="auto"/>
            <w:noWrap/>
            <w:vAlign w:val="bottom"/>
          </w:tcPr>
          <w:p w14:paraId="783F4B1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५७.१</w:t>
            </w:r>
          </w:p>
        </w:tc>
      </w:tr>
      <w:tr w14:paraId="450B5BA8">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275F2AE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w:t>
            </w:r>
          </w:p>
        </w:tc>
        <w:tc>
          <w:tcPr>
            <w:tcW w:w="2350" w:type="dxa"/>
            <w:tcBorders>
              <w:top w:val="nil"/>
              <w:left w:val="nil"/>
              <w:bottom w:val="single" w:color="auto" w:sz="4" w:space="0"/>
              <w:right w:val="single" w:color="auto" w:sz="4" w:space="0"/>
            </w:tcBorders>
            <w:shd w:val="clear" w:color="auto" w:fill="auto"/>
            <w:noWrap/>
            <w:vAlign w:val="bottom"/>
          </w:tcPr>
          <w:p w14:paraId="138D317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बित्थडचिरगाउँपालिका</w:t>
            </w:r>
          </w:p>
        </w:tc>
        <w:tc>
          <w:tcPr>
            <w:tcW w:w="990" w:type="dxa"/>
            <w:tcBorders>
              <w:top w:val="nil"/>
              <w:left w:val="nil"/>
              <w:bottom w:val="single" w:color="auto" w:sz="4" w:space="0"/>
              <w:right w:val="single" w:color="auto" w:sz="4" w:space="0"/>
            </w:tcBorders>
            <w:shd w:val="clear" w:color="auto" w:fill="auto"/>
            <w:noWrap/>
            <w:vAlign w:val="bottom"/>
          </w:tcPr>
          <w:p w14:paraId="7F67C3E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१७८२१</w:t>
            </w:r>
          </w:p>
        </w:tc>
        <w:tc>
          <w:tcPr>
            <w:tcW w:w="810" w:type="dxa"/>
            <w:tcBorders>
              <w:top w:val="nil"/>
              <w:left w:val="nil"/>
              <w:bottom w:val="single" w:color="auto" w:sz="4" w:space="0"/>
              <w:right w:val="single" w:color="auto" w:sz="4" w:space="0"/>
            </w:tcBorders>
            <w:shd w:val="clear" w:color="auto" w:fill="auto"/>
            <w:noWrap/>
            <w:vAlign w:val="bottom"/>
          </w:tcPr>
          <w:p w14:paraId="27D1B93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४७.४</w:t>
            </w:r>
          </w:p>
        </w:tc>
        <w:tc>
          <w:tcPr>
            <w:tcW w:w="923" w:type="dxa"/>
            <w:tcBorders>
              <w:top w:val="nil"/>
              <w:left w:val="nil"/>
              <w:bottom w:val="single" w:color="auto" w:sz="4" w:space="0"/>
              <w:right w:val="single" w:color="auto" w:sz="4" w:space="0"/>
            </w:tcBorders>
            <w:shd w:val="clear" w:color="auto" w:fill="auto"/>
            <w:noWrap/>
            <w:vAlign w:val="bottom"/>
          </w:tcPr>
          <w:p w14:paraId="75933F5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५२.६</w:t>
            </w:r>
          </w:p>
        </w:tc>
        <w:tc>
          <w:tcPr>
            <w:tcW w:w="905" w:type="dxa"/>
            <w:tcBorders>
              <w:top w:val="nil"/>
              <w:left w:val="nil"/>
              <w:bottom w:val="single" w:color="auto" w:sz="4" w:space="0"/>
              <w:right w:val="single" w:color="auto" w:sz="4" w:space="0"/>
            </w:tcBorders>
            <w:shd w:val="clear" w:color="auto" w:fill="auto"/>
            <w:noWrap/>
            <w:vAlign w:val="bottom"/>
          </w:tcPr>
          <w:p w14:paraId="7A8FA25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८९.९२</w:t>
            </w:r>
          </w:p>
        </w:tc>
        <w:tc>
          <w:tcPr>
            <w:tcW w:w="969" w:type="dxa"/>
            <w:tcBorders>
              <w:top w:val="nil"/>
              <w:left w:val="nil"/>
              <w:bottom w:val="single" w:color="auto" w:sz="4" w:space="0"/>
              <w:right w:val="single" w:color="auto" w:sz="4" w:space="0"/>
            </w:tcBorders>
            <w:shd w:val="clear" w:color="auto" w:fill="auto"/>
            <w:noWrap/>
            <w:vAlign w:val="bottom"/>
          </w:tcPr>
          <w:p w14:paraId="1C8B4C8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२०७</w:t>
            </w:r>
          </w:p>
        </w:tc>
        <w:tc>
          <w:tcPr>
            <w:tcW w:w="837" w:type="dxa"/>
            <w:tcBorders>
              <w:top w:val="nil"/>
              <w:left w:val="nil"/>
              <w:bottom w:val="single" w:color="auto" w:sz="4" w:space="0"/>
              <w:right w:val="single" w:color="auto" w:sz="4" w:space="0"/>
            </w:tcBorders>
            <w:shd w:val="clear" w:color="auto" w:fill="auto"/>
            <w:noWrap/>
            <w:vAlign w:val="bottom"/>
          </w:tcPr>
          <w:p w14:paraId="3F97508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३११६</w:t>
            </w:r>
          </w:p>
        </w:tc>
        <w:tc>
          <w:tcPr>
            <w:tcW w:w="866" w:type="dxa"/>
            <w:tcBorders>
              <w:top w:val="nil"/>
              <w:left w:val="nil"/>
              <w:bottom w:val="single" w:color="auto" w:sz="4" w:space="0"/>
              <w:right w:val="single" w:color="auto" w:sz="4" w:space="0"/>
            </w:tcBorders>
            <w:shd w:val="clear" w:color="auto" w:fill="auto"/>
            <w:noWrap/>
            <w:vAlign w:val="bottom"/>
          </w:tcPr>
          <w:p w14:paraId="065E22A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७१.५</w:t>
            </w:r>
          </w:p>
        </w:tc>
        <w:tc>
          <w:tcPr>
            <w:tcW w:w="1041" w:type="dxa"/>
            <w:tcBorders>
              <w:top w:val="nil"/>
              <w:left w:val="nil"/>
              <w:bottom w:val="single" w:color="auto" w:sz="4" w:space="0"/>
              <w:right w:val="single" w:color="auto" w:sz="4" w:space="0"/>
            </w:tcBorders>
            <w:shd w:val="clear" w:color="auto" w:fill="auto"/>
            <w:noWrap/>
            <w:vAlign w:val="bottom"/>
          </w:tcPr>
          <w:p w14:paraId="3A2398D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८२.४</w:t>
            </w:r>
          </w:p>
        </w:tc>
        <w:tc>
          <w:tcPr>
            <w:tcW w:w="1051" w:type="dxa"/>
            <w:tcBorders>
              <w:top w:val="nil"/>
              <w:left w:val="nil"/>
              <w:bottom w:val="single" w:color="auto" w:sz="4" w:space="0"/>
              <w:right w:val="single" w:color="auto" w:sz="4" w:space="0"/>
            </w:tcBorders>
            <w:shd w:val="clear" w:color="auto" w:fill="auto"/>
            <w:noWrap/>
            <w:vAlign w:val="bottom"/>
          </w:tcPr>
          <w:p w14:paraId="4D347EA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६१.९</w:t>
            </w:r>
          </w:p>
        </w:tc>
      </w:tr>
      <w:tr w14:paraId="5F2990C0">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5302B35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w:t>
            </w:r>
          </w:p>
        </w:tc>
        <w:tc>
          <w:tcPr>
            <w:tcW w:w="2350" w:type="dxa"/>
            <w:tcBorders>
              <w:top w:val="nil"/>
              <w:left w:val="nil"/>
              <w:bottom w:val="single" w:color="auto" w:sz="4" w:space="0"/>
              <w:right w:val="single" w:color="auto" w:sz="4" w:space="0"/>
            </w:tcBorders>
            <w:shd w:val="clear" w:color="auto" w:fill="auto"/>
            <w:noWrap/>
            <w:vAlign w:val="bottom"/>
          </w:tcPr>
          <w:p w14:paraId="656492F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सुर्मागाउँपालिका</w:t>
            </w:r>
          </w:p>
        </w:tc>
        <w:tc>
          <w:tcPr>
            <w:tcW w:w="990" w:type="dxa"/>
            <w:tcBorders>
              <w:top w:val="nil"/>
              <w:left w:val="nil"/>
              <w:bottom w:val="single" w:color="auto" w:sz="4" w:space="0"/>
              <w:right w:val="single" w:color="auto" w:sz="4" w:space="0"/>
            </w:tcBorders>
            <w:shd w:val="clear" w:color="auto" w:fill="auto"/>
            <w:noWrap/>
            <w:vAlign w:val="bottom"/>
          </w:tcPr>
          <w:p w14:paraId="655FDD7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११०८२</w:t>
            </w:r>
          </w:p>
        </w:tc>
        <w:tc>
          <w:tcPr>
            <w:tcW w:w="810" w:type="dxa"/>
            <w:tcBorders>
              <w:top w:val="nil"/>
              <w:left w:val="nil"/>
              <w:bottom w:val="single" w:color="auto" w:sz="4" w:space="0"/>
              <w:right w:val="single" w:color="auto" w:sz="4" w:space="0"/>
            </w:tcBorders>
            <w:shd w:val="clear" w:color="auto" w:fill="auto"/>
            <w:noWrap/>
            <w:vAlign w:val="bottom"/>
          </w:tcPr>
          <w:p w14:paraId="6F6D4C2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४९.७</w:t>
            </w:r>
          </w:p>
        </w:tc>
        <w:tc>
          <w:tcPr>
            <w:tcW w:w="923" w:type="dxa"/>
            <w:tcBorders>
              <w:top w:val="nil"/>
              <w:left w:val="nil"/>
              <w:bottom w:val="single" w:color="auto" w:sz="4" w:space="0"/>
              <w:right w:val="single" w:color="auto" w:sz="4" w:space="0"/>
            </w:tcBorders>
            <w:shd w:val="clear" w:color="auto" w:fill="auto"/>
            <w:noWrap/>
            <w:vAlign w:val="bottom"/>
          </w:tcPr>
          <w:p w14:paraId="78C41F1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५०.३</w:t>
            </w:r>
          </w:p>
        </w:tc>
        <w:tc>
          <w:tcPr>
            <w:tcW w:w="905" w:type="dxa"/>
            <w:tcBorders>
              <w:top w:val="nil"/>
              <w:left w:val="nil"/>
              <w:bottom w:val="single" w:color="auto" w:sz="4" w:space="0"/>
              <w:right w:val="single" w:color="auto" w:sz="4" w:space="0"/>
            </w:tcBorders>
            <w:shd w:val="clear" w:color="auto" w:fill="auto"/>
            <w:noWrap/>
            <w:vAlign w:val="bottom"/>
          </w:tcPr>
          <w:p w14:paraId="76ADAFF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९८.८५</w:t>
            </w:r>
          </w:p>
        </w:tc>
        <w:tc>
          <w:tcPr>
            <w:tcW w:w="969" w:type="dxa"/>
            <w:tcBorders>
              <w:top w:val="nil"/>
              <w:left w:val="nil"/>
              <w:bottom w:val="single" w:color="auto" w:sz="4" w:space="0"/>
              <w:right w:val="single" w:color="auto" w:sz="4" w:space="0"/>
            </w:tcBorders>
            <w:shd w:val="clear" w:color="auto" w:fill="auto"/>
            <w:noWrap/>
            <w:vAlign w:val="bottom"/>
          </w:tcPr>
          <w:p w14:paraId="153EC59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४१</w:t>
            </w:r>
          </w:p>
        </w:tc>
        <w:tc>
          <w:tcPr>
            <w:tcW w:w="837" w:type="dxa"/>
            <w:tcBorders>
              <w:top w:val="nil"/>
              <w:left w:val="nil"/>
              <w:bottom w:val="single" w:color="auto" w:sz="4" w:space="0"/>
              <w:right w:val="single" w:color="auto" w:sz="4" w:space="0"/>
            </w:tcBorders>
            <w:shd w:val="clear" w:color="auto" w:fill="auto"/>
            <w:noWrap/>
            <w:vAlign w:val="bottom"/>
          </w:tcPr>
          <w:p w14:paraId="08CD6D3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१८२३</w:t>
            </w:r>
          </w:p>
        </w:tc>
        <w:tc>
          <w:tcPr>
            <w:tcW w:w="866" w:type="dxa"/>
            <w:tcBorders>
              <w:top w:val="nil"/>
              <w:left w:val="nil"/>
              <w:bottom w:val="single" w:color="auto" w:sz="4" w:space="0"/>
              <w:right w:val="single" w:color="auto" w:sz="4" w:space="0"/>
            </w:tcBorders>
            <w:shd w:val="clear" w:color="auto" w:fill="auto"/>
            <w:noWrap/>
            <w:vAlign w:val="bottom"/>
          </w:tcPr>
          <w:p w14:paraId="5467CB4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६५.६</w:t>
            </w:r>
          </w:p>
        </w:tc>
        <w:tc>
          <w:tcPr>
            <w:tcW w:w="1041" w:type="dxa"/>
            <w:tcBorders>
              <w:top w:val="nil"/>
              <w:left w:val="nil"/>
              <w:bottom w:val="single" w:color="auto" w:sz="4" w:space="0"/>
              <w:right w:val="single" w:color="auto" w:sz="4" w:space="0"/>
            </w:tcBorders>
            <w:shd w:val="clear" w:color="auto" w:fill="auto"/>
            <w:noWrap/>
            <w:vAlign w:val="bottom"/>
          </w:tcPr>
          <w:p w14:paraId="11C887C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७९</w:t>
            </w:r>
          </w:p>
        </w:tc>
        <w:tc>
          <w:tcPr>
            <w:tcW w:w="1051" w:type="dxa"/>
            <w:tcBorders>
              <w:top w:val="nil"/>
              <w:left w:val="nil"/>
              <w:bottom w:val="single" w:color="auto" w:sz="4" w:space="0"/>
              <w:right w:val="single" w:color="auto" w:sz="4" w:space="0"/>
            </w:tcBorders>
            <w:shd w:val="clear" w:color="auto" w:fill="auto"/>
            <w:noWrap/>
            <w:vAlign w:val="bottom"/>
          </w:tcPr>
          <w:p w14:paraId="3ABBAB0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५२.५</w:t>
            </w:r>
          </w:p>
        </w:tc>
      </w:tr>
      <w:tr w14:paraId="3FF019EA">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0C889C2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w:t>
            </w:r>
          </w:p>
        </w:tc>
        <w:tc>
          <w:tcPr>
            <w:tcW w:w="2350" w:type="dxa"/>
            <w:tcBorders>
              <w:top w:val="nil"/>
              <w:left w:val="nil"/>
              <w:bottom w:val="single" w:color="auto" w:sz="4" w:space="0"/>
              <w:right w:val="single" w:color="auto" w:sz="4" w:space="0"/>
            </w:tcBorders>
            <w:shd w:val="clear" w:color="auto" w:fill="auto"/>
            <w:noWrap/>
            <w:vAlign w:val="bottom"/>
          </w:tcPr>
          <w:p w14:paraId="5C07EAA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w:t>
            </w:r>
          </w:p>
        </w:tc>
        <w:tc>
          <w:tcPr>
            <w:tcW w:w="990" w:type="dxa"/>
            <w:tcBorders>
              <w:top w:val="nil"/>
              <w:left w:val="nil"/>
              <w:bottom w:val="single" w:color="auto" w:sz="4" w:space="0"/>
              <w:right w:val="single" w:color="auto" w:sz="4" w:space="0"/>
            </w:tcBorders>
            <w:shd w:val="clear" w:color="auto" w:fill="auto"/>
            <w:noWrap/>
            <w:vAlign w:val="bottom"/>
          </w:tcPr>
          <w:p w14:paraId="37ECC7B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११७१९</w:t>
            </w:r>
          </w:p>
        </w:tc>
        <w:tc>
          <w:tcPr>
            <w:tcW w:w="810" w:type="dxa"/>
            <w:tcBorders>
              <w:top w:val="nil"/>
              <w:left w:val="nil"/>
              <w:bottom w:val="single" w:color="auto" w:sz="4" w:space="0"/>
              <w:right w:val="single" w:color="auto" w:sz="4" w:space="0"/>
            </w:tcBorders>
            <w:shd w:val="clear" w:color="auto" w:fill="auto"/>
            <w:noWrap/>
            <w:vAlign w:val="bottom"/>
          </w:tcPr>
          <w:p w14:paraId="49B041E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४६.६</w:t>
            </w:r>
          </w:p>
        </w:tc>
        <w:tc>
          <w:tcPr>
            <w:tcW w:w="923" w:type="dxa"/>
            <w:tcBorders>
              <w:top w:val="nil"/>
              <w:left w:val="nil"/>
              <w:bottom w:val="single" w:color="auto" w:sz="4" w:space="0"/>
              <w:right w:val="single" w:color="auto" w:sz="4" w:space="0"/>
            </w:tcBorders>
            <w:shd w:val="clear" w:color="auto" w:fill="auto"/>
            <w:noWrap/>
            <w:vAlign w:val="bottom"/>
          </w:tcPr>
          <w:p w14:paraId="0D6AD04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५३.४</w:t>
            </w:r>
          </w:p>
        </w:tc>
        <w:tc>
          <w:tcPr>
            <w:tcW w:w="905" w:type="dxa"/>
            <w:tcBorders>
              <w:top w:val="nil"/>
              <w:left w:val="nil"/>
              <w:bottom w:val="single" w:color="auto" w:sz="4" w:space="0"/>
              <w:right w:val="single" w:color="auto" w:sz="4" w:space="0"/>
            </w:tcBorders>
            <w:shd w:val="clear" w:color="auto" w:fill="auto"/>
            <w:noWrap/>
            <w:vAlign w:val="bottom"/>
          </w:tcPr>
          <w:p w14:paraId="1D06A84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८७.२९</w:t>
            </w:r>
          </w:p>
        </w:tc>
        <w:tc>
          <w:tcPr>
            <w:tcW w:w="969" w:type="dxa"/>
            <w:tcBorders>
              <w:top w:val="nil"/>
              <w:left w:val="nil"/>
              <w:bottom w:val="single" w:color="auto" w:sz="4" w:space="0"/>
              <w:right w:val="single" w:color="auto" w:sz="4" w:space="0"/>
            </w:tcBorders>
            <w:shd w:val="clear" w:color="auto" w:fill="auto"/>
            <w:noWrap/>
            <w:vAlign w:val="bottom"/>
          </w:tcPr>
          <w:p w14:paraId="52E4FFA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३५</w:t>
            </w:r>
          </w:p>
        </w:tc>
        <w:tc>
          <w:tcPr>
            <w:tcW w:w="837" w:type="dxa"/>
            <w:tcBorders>
              <w:top w:val="nil"/>
              <w:left w:val="nil"/>
              <w:bottom w:val="single" w:color="auto" w:sz="4" w:space="0"/>
              <w:right w:val="single" w:color="auto" w:sz="4" w:space="0"/>
            </w:tcBorders>
            <w:shd w:val="clear" w:color="auto" w:fill="auto"/>
            <w:noWrap/>
            <w:vAlign w:val="bottom"/>
          </w:tcPr>
          <w:p w14:paraId="2E2CC18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२२४४</w:t>
            </w:r>
          </w:p>
        </w:tc>
        <w:tc>
          <w:tcPr>
            <w:tcW w:w="866" w:type="dxa"/>
            <w:tcBorders>
              <w:top w:val="nil"/>
              <w:left w:val="nil"/>
              <w:bottom w:val="single" w:color="auto" w:sz="4" w:space="0"/>
              <w:right w:val="single" w:color="auto" w:sz="4" w:space="0"/>
            </w:tcBorders>
            <w:shd w:val="clear" w:color="auto" w:fill="auto"/>
            <w:noWrap/>
            <w:vAlign w:val="bottom"/>
          </w:tcPr>
          <w:p w14:paraId="23759A8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७२.३</w:t>
            </w:r>
          </w:p>
        </w:tc>
        <w:tc>
          <w:tcPr>
            <w:tcW w:w="1041" w:type="dxa"/>
            <w:tcBorders>
              <w:top w:val="nil"/>
              <w:left w:val="nil"/>
              <w:bottom w:val="single" w:color="auto" w:sz="4" w:space="0"/>
              <w:right w:val="single" w:color="auto" w:sz="4" w:space="0"/>
            </w:tcBorders>
            <w:shd w:val="clear" w:color="auto" w:fill="auto"/>
            <w:noWrap/>
            <w:vAlign w:val="bottom"/>
          </w:tcPr>
          <w:p w14:paraId="5557ACD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८३.३</w:t>
            </w:r>
          </w:p>
        </w:tc>
        <w:tc>
          <w:tcPr>
            <w:tcW w:w="1051" w:type="dxa"/>
            <w:tcBorders>
              <w:top w:val="nil"/>
              <w:left w:val="nil"/>
              <w:bottom w:val="single" w:color="auto" w:sz="4" w:space="0"/>
              <w:right w:val="single" w:color="auto" w:sz="4" w:space="0"/>
            </w:tcBorders>
            <w:shd w:val="clear" w:color="auto" w:fill="auto"/>
            <w:noWrap/>
            <w:vAlign w:val="bottom"/>
          </w:tcPr>
          <w:p w14:paraId="3793942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६२.९</w:t>
            </w:r>
          </w:p>
        </w:tc>
      </w:tr>
      <w:tr w14:paraId="77DEC605">
        <w:tblPrEx>
          <w:tblCellMar>
            <w:top w:w="0" w:type="dxa"/>
            <w:left w:w="108" w:type="dxa"/>
            <w:bottom w:w="0" w:type="dxa"/>
            <w:right w:w="108" w:type="dxa"/>
          </w:tblCellMar>
        </w:tblPrEx>
        <w:trPr>
          <w:trHeight w:val="363" w:hRule="atLeast"/>
        </w:trPr>
        <w:tc>
          <w:tcPr>
            <w:tcW w:w="620" w:type="dxa"/>
            <w:tcBorders>
              <w:top w:val="nil"/>
              <w:left w:val="single" w:color="auto" w:sz="4" w:space="0"/>
              <w:bottom w:val="single" w:color="auto" w:sz="4" w:space="0"/>
              <w:right w:val="single" w:color="auto" w:sz="4" w:space="0"/>
            </w:tcBorders>
            <w:shd w:val="clear" w:color="auto" w:fill="auto"/>
            <w:noWrap/>
            <w:vAlign w:val="bottom"/>
          </w:tcPr>
          <w:p w14:paraId="0581069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१२</w:t>
            </w:r>
          </w:p>
        </w:tc>
        <w:tc>
          <w:tcPr>
            <w:tcW w:w="2350" w:type="dxa"/>
            <w:tcBorders>
              <w:top w:val="nil"/>
              <w:left w:val="nil"/>
              <w:bottom w:val="single" w:color="auto" w:sz="4" w:space="0"/>
              <w:right w:val="single" w:color="auto" w:sz="4" w:space="0"/>
            </w:tcBorders>
            <w:shd w:val="clear" w:color="auto" w:fill="auto"/>
            <w:noWrap/>
            <w:vAlign w:val="bottom"/>
          </w:tcPr>
          <w:p w14:paraId="20EB1F9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सैपालगाउँपालिका</w:t>
            </w:r>
          </w:p>
        </w:tc>
        <w:tc>
          <w:tcPr>
            <w:tcW w:w="990" w:type="dxa"/>
            <w:tcBorders>
              <w:top w:val="nil"/>
              <w:left w:val="nil"/>
              <w:bottom w:val="single" w:color="auto" w:sz="4" w:space="0"/>
              <w:right w:val="single" w:color="auto" w:sz="4" w:space="0"/>
            </w:tcBorders>
            <w:shd w:val="clear" w:color="auto" w:fill="auto"/>
            <w:noWrap/>
            <w:vAlign w:val="bottom"/>
          </w:tcPr>
          <w:p w14:paraId="3B17284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२६२५</w:t>
            </w:r>
          </w:p>
        </w:tc>
        <w:tc>
          <w:tcPr>
            <w:tcW w:w="810" w:type="dxa"/>
            <w:tcBorders>
              <w:top w:val="nil"/>
              <w:left w:val="nil"/>
              <w:bottom w:val="single" w:color="auto" w:sz="4" w:space="0"/>
              <w:right w:val="single" w:color="auto" w:sz="4" w:space="0"/>
            </w:tcBorders>
            <w:shd w:val="clear" w:color="auto" w:fill="auto"/>
            <w:noWrap/>
            <w:vAlign w:val="bottom"/>
          </w:tcPr>
          <w:p w14:paraId="3A011E0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४९.२</w:t>
            </w:r>
          </w:p>
        </w:tc>
        <w:tc>
          <w:tcPr>
            <w:tcW w:w="923" w:type="dxa"/>
            <w:tcBorders>
              <w:top w:val="nil"/>
              <w:left w:val="nil"/>
              <w:bottom w:val="single" w:color="auto" w:sz="4" w:space="0"/>
              <w:right w:val="single" w:color="auto" w:sz="4" w:space="0"/>
            </w:tcBorders>
            <w:shd w:val="clear" w:color="auto" w:fill="auto"/>
            <w:noWrap/>
            <w:vAlign w:val="bottom"/>
          </w:tcPr>
          <w:p w14:paraId="4A53327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५०.८</w:t>
            </w:r>
          </w:p>
        </w:tc>
        <w:tc>
          <w:tcPr>
            <w:tcW w:w="905" w:type="dxa"/>
            <w:tcBorders>
              <w:top w:val="nil"/>
              <w:left w:val="nil"/>
              <w:bottom w:val="single" w:color="auto" w:sz="4" w:space="0"/>
              <w:right w:val="single" w:color="auto" w:sz="4" w:space="0"/>
            </w:tcBorders>
            <w:shd w:val="clear" w:color="auto" w:fill="auto"/>
            <w:noWrap/>
            <w:vAlign w:val="bottom"/>
          </w:tcPr>
          <w:p w14:paraId="7E24305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९६.९२</w:t>
            </w:r>
          </w:p>
        </w:tc>
        <w:tc>
          <w:tcPr>
            <w:tcW w:w="969" w:type="dxa"/>
            <w:tcBorders>
              <w:top w:val="nil"/>
              <w:left w:val="nil"/>
              <w:bottom w:val="single" w:color="auto" w:sz="4" w:space="0"/>
              <w:right w:val="single" w:color="auto" w:sz="4" w:space="0"/>
            </w:tcBorders>
            <w:shd w:val="clear" w:color="auto" w:fill="auto"/>
            <w:noWrap/>
            <w:vAlign w:val="bottom"/>
          </w:tcPr>
          <w:p w14:paraId="4B097B3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837" w:type="dxa"/>
            <w:tcBorders>
              <w:top w:val="nil"/>
              <w:left w:val="nil"/>
              <w:bottom w:val="single" w:color="auto" w:sz="4" w:space="0"/>
              <w:right w:val="single" w:color="auto" w:sz="4" w:space="0"/>
            </w:tcBorders>
            <w:shd w:val="clear" w:color="auto" w:fill="auto"/>
            <w:noWrap/>
            <w:vAlign w:val="bottom"/>
          </w:tcPr>
          <w:p w14:paraId="287F8E7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४४७</w:t>
            </w:r>
          </w:p>
        </w:tc>
        <w:tc>
          <w:tcPr>
            <w:tcW w:w="866" w:type="dxa"/>
            <w:tcBorders>
              <w:top w:val="nil"/>
              <w:left w:val="nil"/>
              <w:bottom w:val="single" w:color="auto" w:sz="4" w:space="0"/>
              <w:right w:val="single" w:color="auto" w:sz="4" w:space="0"/>
            </w:tcBorders>
            <w:shd w:val="clear" w:color="auto" w:fill="auto"/>
            <w:noWrap/>
            <w:vAlign w:val="bottom"/>
          </w:tcPr>
          <w:p w14:paraId="2D9CFA0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७२.२</w:t>
            </w:r>
          </w:p>
        </w:tc>
        <w:tc>
          <w:tcPr>
            <w:tcW w:w="1041" w:type="dxa"/>
            <w:tcBorders>
              <w:top w:val="nil"/>
              <w:left w:val="nil"/>
              <w:bottom w:val="single" w:color="auto" w:sz="4" w:space="0"/>
              <w:right w:val="single" w:color="auto" w:sz="4" w:space="0"/>
            </w:tcBorders>
            <w:shd w:val="clear" w:color="auto" w:fill="auto"/>
            <w:noWrap/>
            <w:vAlign w:val="bottom"/>
          </w:tcPr>
          <w:p w14:paraId="7881FB7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८२.१</w:t>
            </w:r>
          </w:p>
        </w:tc>
        <w:tc>
          <w:tcPr>
            <w:tcW w:w="1051" w:type="dxa"/>
            <w:tcBorders>
              <w:top w:val="nil"/>
              <w:left w:val="nil"/>
              <w:bottom w:val="single" w:color="auto" w:sz="4" w:space="0"/>
              <w:right w:val="single" w:color="auto" w:sz="4" w:space="0"/>
            </w:tcBorders>
            <w:shd w:val="clear" w:color="auto" w:fill="auto"/>
            <w:noWrap/>
            <w:vAlign w:val="bottom"/>
          </w:tcPr>
          <w:p w14:paraId="2A90B0B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६२.३</w:t>
            </w:r>
          </w:p>
        </w:tc>
      </w:tr>
    </w:tbl>
    <w:p w14:paraId="0D13A75F">
      <w:pPr>
        <w:tabs>
          <w:tab w:val="left" w:pos="900"/>
        </w:tabs>
        <w:spacing w:line="240" w:lineRule="auto"/>
        <w:jc w:val="both"/>
        <w:rPr>
          <w:rFonts w:ascii="Kokila" w:hAnsi="Kokila" w:cs="Kalimati"/>
          <w:b/>
          <w:bCs/>
          <w:sz w:val="24"/>
          <w:szCs w:val="22"/>
        </w:rPr>
      </w:pPr>
      <w:r>
        <w:rPr>
          <w:rFonts w:ascii="Kokila" w:hAnsi="Kokila" w:cs="Kalimati"/>
        </w:rPr>
        <w:br w:type="textWrapping" w:clear="all"/>
      </w:r>
      <w:bookmarkStart w:id="24" w:name="_Toc65231686"/>
      <w:bookmarkStart w:id="25" w:name="_Toc65054443"/>
      <w:r>
        <w:rPr>
          <w:rFonts w:cs="Kalimati"/>
          <w:b/>
          <w:bCs/>
          <w:sz w:val="28"/>
          <w:szCs w:val="24"/>
          <w:cs/>
        </w:rPr>
        <w:t>१</w:t>
      </w:r>
      <w:r>
        <w:rPr>
          <w:rFonts w:ascii="Courier New" w:hAnsi="Courier New" w:cs="Kalimati"/>
          <w:b/>
          <w:bCs/>
          <w:sz w:val="28"/>
          <w:szCs w:val="24"/>
          <w:cs/>
        </w:rPr>
        <w:t>.</w:t>
      </w:r>
      <w:r>
        <w:rPr>
          <w:rFonts w:cs="Kalimati"/>
          <w:b/>
          <w:bCs/>
          <w:sz w:val="28"/>
          <w:szCs w:val="24"/>
          <w:cs/>
        </w:rPr>
        <w:t>९बझाङ्गजिल्लाकाप्रमुखबजारतथाव्यापार</w:t>
      </w:r>
      <w:r>
        <w:rPr>
          <w:rFonts w:hint="cs" w:cs="Kalimati"/>
          <w:b/>
          <w:bCs/>
          <w:sz w:val="28"/>
          <w:szCs w:val="24"/>
          <w:cs/>
        </w:rPr>
        <w:t xml:space="preserve">ी </w:t>
      </w:r>
      <w:r>
        <w:rPr>
          <w:rFonts w:cs="Kalimati"/>
          <w:b/>
          <w:bCs/>
          <w:sz w:val="28"/>
          <w:szCs w:val="24"/>
          <w:cs/>
        </w:rPr>
        <w:t>केन्द्र</w:t>
      </w:r>
      <w:bookmarkEnd w:id="24"/>
      <w:bookmarkEnd w:id="25"/>
      <w:r>
        <w:rPr>
          <w:rFonts w:hint="cs" w:cs="Kalimati"/>
          <w:b/>
          <w:bCs/>
          <w:sz w:val="28"/>
          <w:szCs w:val="24"/>
          <w:cs/>
        </w:rPr>
        <w:t>:</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2"/>
        <w:gridCol w:w="7122"/>
      </w:tblGrid>
      <w:tr w14:paraId="4B2F67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288FF955">
            <w:pPr>
              <w:tabs>
                <w:tab w:val="left" w:pos="900"/>
              </w:tabs>
              <w:spacing w:after="0" w:line="240" w:lineRule="auto"/>
              <w:jc w:val="both"/>
              <w:rPr>
                <w:rFonts w:ascii="Kokila" w:hAnsi="Kokila" w:cs="Kalimati"/>
                <w:sz w:val="24"/>
                <w:szCs w:val="22"/>
              </w:rPr>
            </w:pPr>
            <w:r>
              <w:rPr>
                <w:rFonts w:hint="cs" w:ascii="Kokila" w:hAnsi="Kokila" w:cs="Kalimati"/>
                <w:sz w:val="24"/>
                <w:szCs w:val="22"/>
                <w:cs/>
              </w:rPr>
              <w:t>क्र.स.</w:t>
            </w:r>
          </w:p>
        </w:tc>
        <w:tc>
          <w:tcPr>
            <w:tcW w:w="7122" w:type="dxa"/>
            <w:tcBorders>
              <w:top w:val="single" w:color="auto" w:sz="4" w:space="0"/>
              <w:left w:val="single" w:color="auto" w:sz="4" w:space="0"/>
              <w:bottom w:val="single" w:color="auto" w:sz="4" w:space="0"/>
              <w:right w:val="single" w:color="auto" w:sz="4" w:space="0"/>
            </w:tcBorders>
          </w:tcPr>
          <w:p w14:paraId="7CECE770">
            <w:pPr>
              <w:tabs>
                <w:tab w:val="left" w:pos="900"/>
              </w:tabs>
              <w:spacing w:after="0" w:line="240" w:lineRule="auto"/>
              <w:jc w:val="both"/>
              <w:rPr>
                <w:rFonts w:ascii="Kokila" w:hAnsi="Kokila" w:cs="Kalimati"/>
                <w:sz w:val="24"/>
                <w:szCs w:val="22"/>
              </w:rPr>
            </w:pPr>
            <w:r>
              <w:rPr>
                <w:rFonts w:hint="cs" w:ascii="Kokila" w:hAnsi="Kokila" w:cs="Kalimati"/>
                <w:sz w:val="24"/>
                <w:szCs w:val="22"/>
                <w:cs/>
              </w:rPr>
              <w:t>प्रमुख बजार तथा व्यापारिक केन्द्र</w:t>
            </w:r>
          </w:p>
        </w:tc>
      </w:tr>
      <w:tr w14:paraId="29401E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03891233">
            <w:pPr>
              <w:tabs>
                <w:tab w:val="left" w:pos="900"/>
              </w:tabs>
              <w:spacing w:after="0" w:line="240" w:lineRule="auto"/>
              <w:jc w:val="both"/>
              <w:rPr>
                <w:rFonts w:ascii="Kokila" w:hAnsi="Kokila" w:cs="Kalimati"/>
                <w:sz w:val="24"/>
                <w:szCs w:val="22"/>
              </w:rPr>
            </w:pPr>
            <w:r>
              <w:rPr>
                <w:rFonts w:hint="cs" w:ascii="Kokila" w:hAnsi="Kokila" w:cs="Kalimati"/>
                <w:sz w:val="24"/>
                <w:szCs w:val="22"/>
                <w:cs/>
              </w:rPr>
              <w:t>१</w:t>
            </w:r>
          </w:p>
        </w:tc>
        <w:tc>
          <w:tcPr>
            <w:tcW w:w="7122" w:type="dxa"/>
            <w:tcBorders>
              <w:top w:val="single" w:color="auto" w:sz="4" w:space="0"/>
              <w:left w:val="single" w:color="auto" w:sz="4" w:space="0"/>
              <w:bottom w:val="single" w:color="auto" w:sz="4" w:space="0"/>
              <w:right w:val="single" w:color="auto" w:sz="4" w:space="0"/>
            </w:tcBorders>
          </w:tcPr>
          <w:p w14:paraId="6616AD24">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काडाँ, तलकोट, खउला, दाँतोला बजार </w:t>
            </w:r>
          </w:p>
        </w:tc>
      </w:tr>
      <w:tr w14:paraId="7513F1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5F90A910">
            <w:pPr>
              <w:tabs>
                <w:tab w:val="left" w:pos="900"/>
              </w:tabs>
              <w:spacing w:after="0" w:line="240" w:lineRule="auto"/>
              <w:jc w:val="both"/>
              <w:rPr>
                <w:rFonts w:ascii="Kokila" w:hAnsi="Kokila" w:cs="Kalimati"/>
                <w:sz w:val="24"/>
                <w:szCs w:val="22"/>
              </w:rPr>
            </w:pPr>
            <w:r>
              <w:rPr>
                <w:rFonts w:hint="cs" w:ascii="Kokila" w:hAnsi="Kokila" w:cs="Kalimati"/>
                <w:sz w:val="24"/>
                <w:szCs w:val="22"/>
                <w:cs/>
              </w:rPr>
              <w:t>२</w:t>
            </w:r>
          </w:p>
        </w:tc>
        <w:tc>
          <w:tcPr>
            <w:tcW w:w="7122" w:type="dxa"/>
            <w:tcBorders>
              <w:top w:val="single" w:color="auto" w:sz="4" w:space="0"/>
              <w:left w:val="single" w:color="auto" w:sz="4" w:space="0"/>
              <w:bottom w:val="single" w:color="auto" w:sz="4" w:space="0"/>
              <w:right w:val="single" w:color="auto" w:sz="4" w:space="0"/>
            </w:tcBorders>
          </w:tcPr>
          <w:p w14:paraId="797801E4">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मष्टा ,भातेखोला बजार </w:t>
            </w:r>
          </w:p>
        </w:tc>
      </w:tr>
      <w:tr w14:paraId="4B2AB2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56082FC6">
            <w:pPr>
              <w:tabs>
                <w:tab w:val="left" w:pos="900"/>
              </w:tabs>
              <w:spacing w:after="0" w:line="240" w:lineRule="auto"/>
              <w:jc w:val="both"/>
              <w:rPr>
                <w:rFonts w:ascii="Kokila" w:hAnsi="Kokila" w:cs="Kalimati"/>
                <w:sz w:val="24"/>
                <w:szCs w:val="22"/>
              </w:rPr>
            </w:pPr>
            <w:r>
              <w:rPr>
                <w:rFonts w:hint="cs" w:ascii="Kokila" w:hAnsi="Kokila" w:cs="Kalimati"/>
                <w:sz w:val="24"/>
                <w:szCs w:val="22"/>
                <w:cs/>
              </w:rPr>
              <w:t>३</w:t>
            </w:r>
          </w:p>
        </w:tc>
        <w:tc>
          <w:tcPr>
            <w:tcW w:w="7122" w:type="dxa"/>
            <w:tcBorders>
              <w:top w:val="single" w:color="auto" w:sz="4" w:space="0"/>
              <w:left w:val="single" w:color="auto" w:sz="4" w:space="0"/>
              <w:bottom w:val="single" w:color="auto" w:sz="4" w:space="0"/>
              <w:right w:val="single" w:color="auto" w:sz="4" w:space="0"/>
            </w:tcBorders>
          </w:tcPr>
          <w:p w14:paraId="238843DC">
            <w:pPr>
              <w:tabs>
                <w:tab w:val="left" w:pos="900"/>
              </w:tabs>
              <w:spacing w:after="0" w:line="240" w:lineRule="auto"/>
              <w:jc w:val="both"/>
              <w:rPr>
                <w:rFonts w:ascii="Kokila" w:hAnsi="Kokila" w:cs="Kalimati"/>
                <w:sz w:val="24"/>
                <w:szCs w:val="22"/>
              </w:rPr>
            </w:pPr>
            <w:r>
              <w:rPr>
                <w:rFonts w:hint="cs" w:ascii="Kokila" w:hAnsi="Kokila" w:cs="Kalimati"/>
                <w:sz w:val="24"/>
                <w:szCs w:val="22"/>
                <w:cs/>
              </w:rPr>
              <w:t>चैनपुर, दौलीचउर, काटै,देउल, तमैल, राउडी बजार</w:t>
            </w:r>
          </w:p>
        </w:tc>
      </w:tr>
      <w:tr w14:paraId="54D80B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361474B1">
            <w:pPr>
              <w:tabs>
                <w:tab w:val="left" w:pos="900"/>
              </w:tabs>
              <w:spacing w:after="0" w:line="240" w:lineRule="auto"/>
              <w:jc w:val="both"/>
              <w:rPr>
                <w:rFonts w:ascii="Kokila" w:hAnsi="Kokila" w:cs="Kalimati"/>
                <w:sz w:val="24"/>
                <w:szCs w:val="22"/>
              </w:rPr>
            </w:pPr>
            <w:r>
              <w:rPr>
                <w:rFonts w:hint="cs" w:ascii="Kokila" w:hAnsi="Kokila" w:cs="Kalimati"/>
                <w:sz w:val="24"/>
                <w:szCs w:val="22"/>
                <w:cs/>
              </w:rPr>
              <w:t>४</w:t>
            </w:r>
          </w:p>
        </w:tc>
        <w:tc>
          <w:tcPr>
            <w:tcW w:w="7122" w:type="dxa"/>
            <w:tcBorders>
              <w:top w:val="single" w:color="auto" w:sz="4" w:space="0"/>
              <w:left w:val="single" w:color="auto" w:sz="4" w:space="0"/>
              <w:bottom w:val="single" w:color="auto" w:sz="4" w:space="0"/>
              <w:right w:val="single" w:color="auto" w:sz="4" w:space="0"/>
            </w:tcBorders>
          </w:tcPr>
          <w:p w14:paraId="7D67B449">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मालुमेला, भाँडेबजार, मौरीबगर बजार </w:t>
            </w:r>
          </w:p>
        </w:tc>
      </w:tr>
      <w:tr w14:paraId="00DF90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0EDAFC6F">
            <w:pPr>
              <w:tabs>
                <w:tab w:val="left" w:pos="900"/>
              </w:tabs>
              <w:spacing w:after="0" w:line="240" w:lineRule="auto"/>
              <w:jc w:val="both"/>
              <w:rPr>
                <w:rFonts w:ascii="Kokila" w:hAnsi="Kokila" w:cs="Kalimati"/>
                <w:sz w:val="24"/>
                <w:szCs w:val="22"/>
              </w:rPr>
            </w:pPr>
            <w:r>
              <w:rPr>
                <w:rFonts w:hint="cs" w:ascii="Kokila" w:hAnsi="Kokila" w:cs="Kalimati"/>
                <w:sz w:val="24"/>
                <w:szCs w:val="22"/>
                <w:cs/>
              </w:rPr>
              <w:t>५</w:t>
            </w:r>
          </w:p>
        </w:tc>
        <w:tc>
          <w:tcPr>
            <w:tcW w:w="7122" w:type="dxa"/>
            <w:tcBorders>
              <w:top w:val="single" w:color="auto" w:sz="4" w:space="0"/>
              <w:left w:val="single" w:color="auto" w:sz="4" w:space="0"/>
              <w:bottom w:val="single" w:color="auto" w:sz="4" w:space="0"/>
              <w:right w:val="single" w:color="auto" w:sz="4" w:space="0"/>
            </w:tcBorders>
          </w:tcPr>
          <w:p w14:paraId="53EB2A3B">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चौघानपाटा, मटेला, जयपृथ्वीनगर बजार </w:t>
            </w:r>
          </w:p>
        </w:tc>
      </w:tr>
      <w:tr w14:paraId="27AF51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24E5211D">
            <w:pPr>
              <w:tabs>
                <w:tab w:val="left" w:pos="900"/>
              </w:tabs>
              <w:spacing w:after="0" w:line="240" w:lineRule="auto"/>
              <w:jc w:val="both"/>
              <w:rPr>
                <w:rFonts w:ascii="Kokila" w:hAnsi="Kokila" w:cs="Kalimati"/>
                <w:sz w:val="24"/>
                <w:szCs w:val="22"/>
              </w:rPr>
            </w:pPr>
            <w:r>
              <w:rPr>
                <w:rFonts w:hint="cs" w:ascii="Kokila" w:hAnsi="Kokila" w:cs="Kalimati"/>
                <w:sz w:val="24"/>
                <w:szCs w:val="22"/>
                <w:cs/>
              </w:rPr>
              <w:t>६</w:t>
            </w:r>
          </w:p>
        </w:tc>
        <w:tc>
          <w:tcPr>
            <w:tcW w:w="7122" w:type="dxa"/>
            <w:tcBorders>
              <w:top w:val="single" w:color="auto" w:sz="4" w:space="0"/>
              <w:left w:val="single" w:color="auto" w:sz="4" w:space="0"/>
              <w:bottom w:val="single" w:color="auto" w:sz="4" w:space="0"/>
              <w:right w:val="single" w:color="auto" w:sz="4" w:space="0"/>
            </w:tcBorders>
          </w:tcPr>
          <w:p w14:paraId="3C839722">
            <w:pPr>
              <w:tabs>
                <w:tab w:val="left" w:pos="900"/>
              </w:tabs>
              <w:spacing w:after="0" w:line="240" w:lineRule="auto"/>
              <w:jc w:val="both"/>
              <w:rPr>
                <w:rFonts w:ascii="Kokila" w:hAnsi="Kokila" w:cs="Kalimati"/>
                <w:sz w:val="24"/>
                <w:szCs w:val="22"/>
              </w:rPr>
            </w:pPr>
            <w:r>
              <w:rPr>
                <w:rFonts w:hint="cs" w:ascii="Kokila" w:hAnsi="Kokila" w:cs="Kalimati"/>
                <w:sz w:val="24"/>
                <w:szCs w:val="22"/>
                <w:cs/>
              </w:rPr>
              <w:t>लामातोला, देहली</w:t>
            </w:r>
            <w:r>
              <w:rPr>
                <w:rFonts w:ascii="Kokila" w:hAnsi="Kokila" w:cs="Kalimati"/>
                <w:sz w:val="24"/>
                <w:szCs w:val="22"/>
                <w:lang w:val="en-GB"/>
              </w:rPr>
              <w:t>,</w:t>
            </w:r>
            <w:r>
              <w:rPr>
                <w:rFonts w:hint="cs" w:ascii="Kokila" w:hAnsi="Kokila" w:cs="Kalimati"/>
                <w:sz w:val="24"/>
                <w:szCs w:val="22"/>
                <w:cs/>
              </w:rPr>
              <w:t xml:space="preserve"> पसलबगर, डोप्केबजार</w:t>
            </w:r>
            <w:r>
              <w:rPr>
                <w:rFonts w:ascii="Kokila" w:hAnsi="Kokila" w:cs="Kalimati"/>
                <w:sz w:val="24"/>
                <w:szCs w:val="22"/>
                <w:lang w:val="en-GB"/>
              </w:rPr>
              <w:t>,</w:t>
            </w:r>
            <w:r>
              <w:rPr>
                <w:rFonts w:hint="cs" w:ascii="Kokila" w:hAnsi="Kokila" w:cs="Kalimati"/>
                <w:sz w:val="24"/>
                <w:szCs w:val="22"/>
                <w:cs/>
              </w:rPr>
              <w:t xml:space="preserve"> कालुखेती, गडराय, पौवागढी बजार </w:t>
            </w:r>
          </w:p>
        </w:tc>
      </w:tr>
      <w:tr w14:paraId="3E46E7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3B8A44DD">
            <w:pPr>
              <w:tabs>
                <w:tab w:val="left" w:pos="900"/>
              </w:tabs>
              <w:spacing w:after="0" w:line="240" w:lineRule="auto"/>
              <w:jc w:val="both"/>
              <w:rPr>
                <w:rFonts w:ascii="Kokila" w:hAnsi="Kokila" w:cs="Kalimati"/>
                <w:sz w:val="24"/>
                <w:szCs w:val="22"/>
              </w:rPr>
            </w:pPr>
            <w:r>
              <w:rPr>
                <w:rFonts w:hint="cs" w:ascii="Kokila" w:hAnsi="Kokila" w:cs="Kalimati"/>
                <w:sz w:val="24"/>
                <w:szCs w:val="22"/>
                <w:cs/>
              </w:rPr>
              <w:t>७</w:t>
            </w:r>
          </w:p>
        </w:tc>
        <w:tc>
          <w:tcPr>
            <w:tcW w:w="7122" w:type="dxa"/>
            <w:tcBorders>
              <w:top w:val="single" w:color="auto" w:sz="4" w:space="0"/>
              <w:left w:val="single" w:color="auto" w:sz="4" w:space="0"/>
              <w:bottom w:val="single" w:color="auto" w:sz="4" w:space="0"/>
              <w:right w:val="single" w:color="auto" w:sz="4" w:space="0"/>
            </w:tcBorders>
          </w:tcPr>
          <w:p w14:paraId="0A7F7CBC">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झनाना, चौधारी, बिसौना बजार </w:t>
            </w:r>
          </w:p>
        </w:tc>
      </w:tr>
      <w:tr w14:paraId="1DDFF5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15E11852">
            <w:pPr>
              <w:tabs>
                <w:tab w:val="left" w:pos="900"/>
              </w:tabs>
              <w:spacing w:after="0" w:line="240" w:lineRule="auto"/>
              <w:jc w:val="both"/>
              <w:rPr>
                <w:rFonts w:ascii="Kokila" w:hAnsi="Kokila" w:cs="Kalimati"/>
                <w:sz w:val="24"/>
                <w:szCs w:val="22"/>
              </w:rPr>
            </w:pPr>
            <w:r>
              <w:rPr>
                <w:rFonts w:hint="cs" w:ascii="Kokila" w:hAnsi="Kokila" w:cs="Kalimati"/>
                <w:sz w:val="24"/>
                <w:szCs w:val="22"/>
                <w:cs/>
              </w:rPr>
              <w:t>८</w:t>
            </w:r>
          </w:p>
        </w:tc>
        <w:tc>
          <w:tcPr>
            <w:tcW w:w="7122" w:type="dxa"/>
            <w:tcBorders>
              <w:top w:val="single" w:color="auto" w:sz="4" w:space="0"/>
              <w:left w:val="single" w:color="auto" w:sz="4" w:space="0"/>
              <w:bottom w:val="single" w:color="auto" w:sz="4" w:space="0"/>
              <w:right w:val="single" w:color="auto" w:sz="4" w:space="0"/>
            </w:tcBorders>
          </w:tcPr>
          <w:p w14:paraId="3A83A235">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झोता , भैरवनाथ, देउरा, रायल बजार </w:t>
            </w:r>
          </w:p>
        </w:tc>
      </w:tr>
      <w:tr w14:paraId="70F9B1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600966DC">
            <w:pPr>
              <w:tabs>
                <w:tab w:val="left" w:pos="900"/>
              </w:tabs>
              <w:spacing w:after="0" w:line="240" w:lineRule="auto"/>
              <w:jc w:val="both"/>
              <w:rPr>
                <w:rFonts w:ascii="Kokila" w:hAnsi="Kokila" w:cs="Kalimati"/>
                <w:sz w:val="24"/>
                <w:szCs w:val="22"/>
              </w:rPr>
            </w:pPr>
            <w:r>
              <w:rPr>
                <w:rFonts w:hint="cs" w:ascii="Kokila" w:hAnsi="Kokila" w:cs="Kalimati"/>
                <w:sz w:val="24"/>
                <w:szCs w:val="22"/>
                <w:cs/>
              </w:rPr>
              <w:t>९</w:t>
            </w:r>
          </w:p>
        </w:tc>
        <w:tc>
          <w:tcPr>
            <w:tcW w:w="7122" w:type="dxa"/>
            <w:tcBorders>
              <w:top w:val="single" w:color="auto" w:sz="4" w:space="0"/>
              <w:left w:val="single" w:color="auto" w:sz="4" w:space="0"/>
              <w:bottom w:val="single" w:color="auto" w:sz="4" w:space="0"/>
              <w:right w:val="single" w:color="auto" w:sz="4" w:space="0"/>
            </w:tcBorders>
          </w:tcPr>
          <w:p w14:paraId="0374EC8D">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थलारा खोली, कोटभैरव, माडुकाट्ने बजार </w:t>
            </w:r>
          </w:p>
        </w:tc>
      </w:tr>
      <w:tr w14:paraId="21BD6F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5E172949">
            <w:pPr>
              <w:tabs>
                <w:tab w:val="left" w:pos="900"/>
              </w:tabs>
              <w:spacing w:after="0" w:line="240" w:lineRule="auto"/>
              <w:jc w:val="both"/>
              <w:rPr>
                <w:rFonts w:ascii="Kokila" w:hAnsi="Kokila" w:cs="Kalimati"/>
                <w:sz w:val="24"/>
                <w:szCs w:val="22"/>
              </w:rPr>
            </w:pPr>
            <w:r>
              <w:rPr>
                <w:rFonts w:hint="cs" w:ascii="Kokila" w:hAnsi="Kokila" w:cs="Kalimati"/>
                <w:sz w:val="24"/>
                <w:szCs w:val="22"/>
                <w:cs/>
              </w:rPr>
              <w:t>१०</w:t>
            </w:r>
          </w:p>
        </w:tc>
        <w:tc>
          <w:tcPr>
            <w:tcW w:w="7122" w:type="dxa"/>
            <w:tcBorders>
              <w:top w:val="single" w:color="auto" w:sz="4" w:space="0"/>
              <w:left w:val="single" w:color="auto" w:sz="4" w:space="0"/>
              <w:bottom w:val="single" w:color="auto" w:sz="4" w:space="0"/>
              <w:right w:val="single" w:color="auto" w:sz="4" w:space="0"/>
            </w:tcBorders>
          </w:tcPr>
          <w:p w14:paraId="767719E1">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दहबगर, खिरातडी, झापा पिपलकोट, कफलसेरी बजार </w:t>
            </w:r>
          </w:p>
        </w:tc>
      </w:tr>
      <w:tr w14:paraId="7F3B06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50E75295">
            <w:pPr>
              <w:tabs>
                <w:tab w:val="left" w:pos="900"/>
              </w:tabs>
              <w:spacing w:after="0" w:line="240" w:lineRule="auto"/>
              <w:jc w:val="both"/>
              <w:rPr>
                <w:rFonts w:ascii="Kokila" w:hAnsi="Kokila" w:cs="Kalimati"/>
                <w:sz w:val="24"/>
                <w:szCs w:val="22"/>
              </w:rPr>
            </w:pPr>
            <w:r>
              <w:rPr>
                <w:rFonts w:hint="cs" w:ascii="Kokila" w:hAnsi="Kokila" w:cs="Kalimati"/>
                <w:sz w:val="24"/>
                <w:szCs w:val="22"/>
                <w:cs/>
              </w:rPr>
              <w:t>११</w:t>
            </w:r>
          </w:p>
        </w:tc>
        <w:tc>
          <w:tcPr>
            <w:tcW w:w="7122" w:type="dxa"/>
            <w:tcBorders>
              <w:top w:val="single" w:color="auto" w:sz="4" w:space="0"/>
              <w:left w:val="single" w:color="auto" w:sz="4" w:space="0"/>
              <w:bottom w:val="single" w:color="auto" w:sz="4" w:space="0"/>
              <w:right w:val="single" w:color="auto" w:sz="4" w:space="0"/>
            </w:tcBorders>
          </w:tcPr>
          <w:p w14:paraId="576A78AC">
            <w:pPr>
              <w:tabs>
                <w:tab w:val="left" w:pos="900"/>
              </w:tabs>
              <w:spacing w:after="0" w:line="240" w:lineRule="auto"/>
              <w:jc w:val="both"/>
              <w:rPr>
                <w:rFonts w:ascii="Kokila" w:hAnsi="Kokila" w:cs="Kalimati"/>
                <w:sz w:val="24"/>
                <w:szCs w:val="22"/>
              </w:rPr>
            </w:pPr>
            <w:r>
              <w:rPr>
                <w:rFonts w:hint="cs" w:ascii="Kokila" w:hAnsi="Kokila" w:cs="Kalimati"/>
                <w:sz w:val="24"/>
                <w:szCs w:val="22"/>
                <w:cs/>
              </w:rPr>
              <w:t xml:space="preserve">देउलेख, सुनकुडा, वागथला, वित्थड बजार </w:t>
            </w:r>
          </w:p>
        </w:tc>
      </w:tr>
    </w:tbl>
    <w:p w14:paraId="1ACBCA0F">
      <w:pPr>
        <w:tabs>
          <w:tab w:val="left" w:pos="900"/>
        </w:tabs>
        <w:spacing w:line="240" w:lineRule="auto"/>
        <w:jc w:val="both"/>
        <w:rPr>
          <w:rFonts w:ascii="Kokila" w:hAnsi="Kokila" w:cs="Kalimati"/>
        </w:rPr>
      </w:pPr>
    </w:p>
    <w:p w14:paraId="73F2B8FE">
      <w:pPr>
        <w:pStyle w:val="3"/>
      </w:pPr>
      <w:bookmarkStart w:id="26" w:name="_Toc141013054"/>
      <w:bookmarkStart w:id="27" w:name="_Toc65054444"/>
      <w:bookmarkStart w:id="28" w:name="_Toc65231687"/>
      <w:r>
        <w:rPr>
          <w:cs/>
        </w:rPr>
        <w:t>१</w:t>
      </w:r>
      <w:r>
        <w:rPr>
          <w:rFonts w:ascii="Courier New" w:hAnsi="Courier New"/>
          <w:cs/>
        </w:rPr>
        <w:t>.</w:t>
      </w:r>
      <w:r>
        <w:rPr>
          <w:cs/>
        </w:rPr>
        <w:t>१०नदिनालारताल</w:t>
      </w:r>
      <w:bookmarkEnd w:id="26"/>
      <w:bookmarkEnd w:id="27"/>
      <w:bookmarkEnd w:id="28"/>
    </w:p>
    <w:p w14:paraId="3FF36A6E">
      <w:pPr>
        <w:tabs>
          <w:tab w:val="left" w:pos="900"/>
        </w:tabs>
        <w:spacing w:line="240" w:lineRule="auto"/>
        <w:jc w:val="both"/>
        <w:rPr>
          <w:rFonts w:ascii="Kokila" w:hAnsi="Kokila" w:cs="Kalimati"/>
          <w:sz w:val="24"/>
          <w:szCs w:val="22"/>
        </w:rPr>
      </w:pPr>
      <w:r>
        <w:rPr>
          <w:rFonts w:ascii="Kokila" w:hAnsi="Kokila" w:cs="Kalimati"/>
          <w:cs/>
        </w:rPr>
        <w:tab/>
      </w:r>
      <w:r>
        <w:rPr>
          <w:rFonts w:hint="cs" w:ascii="Kokila" w:hAnsi="Kokila" w:cs="Kalimati"/>
          <w:sz w:val="24"/>
          <w:szCs w:val="22"/>
          <w:cs/>
        </w:rPr>
        <w:t>यस जिल्लाका प्रमुख नदिहरु सेती र कालंगा हुन भने अन्य साना- ठुला नदि नाला तथा खोलाहरुमा जराडीगाड</w:t>
      </w:r>
      <w:r>
        <w:rPr>
          <w:rFonts w:ascii="Kokila" w:hAnsi="Kokila" w:cs="Kalimati"/>
          <w:sz w:val="24"/>
          <w:szCs w:val="22"/>
          <w:lang w:val="en-GB"/>
        </w:rPr>
        <w:t>,</w:t>
      </w:r>
      <w:r>
        <w:rPr>
          <w:rFonts w:hint="cs" w:ascii="Kokila" w:hAnsi="Kokila" w:cs="Kalimati"/>
          <w:sz w:val="24"/>
          <w:szCs w:val="22"/>
          <w:cs/>
        </w:rPr>
        <w:t xml:space="preserve"> रंगुना खोला, सोर्नायागाड, डोटेली गाड, रडुवाखोला, रुपालिगाड, शिर्षगाड, पन्तुरागाड, जराडीगाड</w:t>
      </w:r>
      <w:r>
        <w:rPr>
          <w:rFonts w:ascii="Kokila" w:hAnsi="Kokila" w:cs="Kalimati"/>
          <w:sz w:val="24"/>
          <w:szCs w:val="22"/>
          <w:lang w:val="en-GB"/>
        </w:rPr>
        <w:t>,</w:t>
      </w:r>
      <w:r>
        <w:rPr>
          <w:rFonts w:hint="cs" w:ascii="Kokila" w:hAnsi="Kokila" w:cs="Kalimati"/>
          <w:sz w:val="24"/>
          <w:szCs w:val="22"/>
          <w:cs/>
        </w:rPr>
        <w:t xml:space="preserve"> चामागाड, तारुगाड, ठुलीगाड, दोगाड, आदि पर्दछन् । त्यस्तै तालहरुमा आलीताल, वोडापाथी ताल, सुर्मा ताल, थलचौर तालहरु पर्दछन् </w:t>
      </w:r>
      <w:r>
        <w:rPr>
          <w:rFonts w:hint="cs" w:ascii="Kokila" w:hAnsi="Kokila" w:cs="Kalimati"/>
          <w:color w:val="000000" w:themeColor="text1"/>
          <w:sz w:val="24"/>
          <w:szCs w:val="22"/>
          <w:cs/>
        </w:rPr>
        <w:t>भने</w:t>
      </w:r>
      <w:r>
        <w:rPr>
          <w:rFonts w:hint="cs" w:ascii="Kokila" w:hAnsi="Kokila" w:cs="Kalimati"/>
          <w:sz w:val="24"/>
          <w:szCs w:val="22"/>
          <w:cs/>
        </w:rPr>
        <w:t xml:space="preserve"> झर्नाहरुमा साइलको झर्ना, गाँखेतको कुमडगाउँ झर्ना , गोर्खाली झर्ना, दाँतोला झर्ना</w:t>
      </w:r>
      <w:r>
        <w:rPr>
          <w:rFonts w:ascii="Kokila" w:hAnsi="Kokila" w:cs="Kalimati"/>
          <w:sz w:val="24"/>
          <w:szCs w:val="22"/>
          <w:lang w:val="en-GB"/>
        </w:rPr>
        <w:t>,</w:t>
      </w:r>
      <w:r>
        <w:rPr>
          <w:rFonts w:hint="cs" w:ascii="Kokila" w:hAnsi="Kokila" w:cs="Kalimati"/>
          <w:sz w:val="24"/>
          <w:szCs w:val="22"/>
          <w:cs/>
          <w:lang w:val="en-GB"/>
        </w:rPr>
        <w:t xml:space="preserve">  दानछडा झर्ना, </w:t>
      </w:r>
      <w:r>
        <w:rPr>
          <w:rFonts w:hint="cs" w:ascii="Kokila" w:hAnsi="Kokila" w:cs="Kalimati"/>
          <w:sz w:val="24"/>
          <w:szCs w:val="22"/>
          <w:cs/>
        </w:rPr>
        <w:t>बारिल झर्ना आदि मुख्य झर्नाहरु हुन् ।</w:t>
      </w:r>
    </w:p>
    <w:p w14:paraId="139F041F">
      <w:pPr>
        <w:pStyle w:val="3"/>
      </w:pPr>
      <w:bookmarkStart w:id="29" w:name="_Toc65231688"/>
      <w:bookmarkStart w:id="30" w:name="_Toc65054445"/>
      <w:bookmarkStart w:id="31" w:name="_Toc141013055"/>
      <w:r>
        <w:rPr>
          <w:cs/>
        </w:rPr>
        <w:t>१</w:t>
      </w:r>
      <w:r>
        <w:rPr>
          <w:rFonts w:ascii="Courier New" w:hAnsi="Courier New"/>
          <w:cs/>
        </w:rPr>
        <w:t>.</w:t>
      </w:r>
      <w:r>
        <w:rPr>
          <w:cs/>
        </w:rPr>
        <w:t>११हावापानी</w:t>
      </w:r>
      <w:bookmarkEnd w:id="29"/>
      <w:bookmarkEnd w:id="30"/>
      <w:bookmarkEnd w:id="31"/>
    </w:p>
    <w:p w14:paraId="3083FEDA">
      <w:pPr>
        <w:tabs>
          <w:tab w:val="left" w:pos="900"/>
        </w:tabs>
        <w:spacing w:line="240" w:lineRule="auto"/>
        <w:jc w:val="both"/>
        <w:rPr>
          <w:rFonts w:ascii="Kokila" w:hAnsi="Kokila" w:cs="Kalimati"/>
          <w:sz w:val="24"/>
          <w:szCs w:val="22"/>
        </w:rPr>
      </w:pPr>
      <w:r>
        <w:rPr>
          <w:rFonts w:ascii="Kokila" w:hAnsi="Kokila" w:cs="Kalimati"/>
          <w:cs/>
        </w:rPr>
        <w:tab/>
      </w:r>
      <w:r>
        <w:rPr>
          <w:rFonts w:hint="cs" w:ascii="Kokila" w:hAnsi="Kokila" w:cs="Kalimati"/>
          <w:sz w:val="24"/>
          <w:szCs w:val="22"/>
          <w:cs/>
        </w:rPr>
        <w:t>बझाङ्ग जिल्ला हावापानीका दृष्टिले विविधायुक्त रहेको छ । हिमाली जिल्लाको रुपमा रहेको यस जिल्लामा सेती नदी लगायतका तटीय क्षेत्रमा ग्रीष्म ऋतुमा अधिकतम् गर्मी रहन्छ भने अन्य भू- भागमा मौसम सामान्य रहन्छ । वर्षभरिनै हिउँ जम्ने ठाउँहरुपनि यस  जिल्लामा रहेका छन् । यस जिल्लाको ६० प्रतिशत भूभाग शीत प्रदेश, ३० प्रतिशत भूभाग समशितोष्ण र वाकी १० प्रतिशत भूभाग उपोष्ण प्रदेशमा पर्दछ ।यहाँका साइपाल, जेठी वहुरानी  हिमश्रृंखलाहरुमा सदावाहार हिउँ रहिरहन्छ । जिल्ला सदरमुकाम चैनपुर (भोपुर) मा ग्रीष्म महिनामा औसत तापक्रम न्यूनतम  २० डिग्री से. देखि अधिकतम ३५ डिग्री से. सम्म तथा हिउँद महिनामा २ डिग्री से. देखि अधिकतम्  १८ डिग्री से. सम्म रहन्छ । जिल्लामा जिल्ला सदरमुकाम क्षेत्रलाई आधार मान्दा बार्षिक औसत बर्षा ५० देखि १५० मिलि मिटर सम्म हुने गर्दछ ।बझाङ्ग जिल्लाको पार्श्वचित्रका अनुसार, जिल्लामा हिउँदयाममा न्यूनतम तापक्रम ५ डिग्री सेल्सियस सम्म झर्छ भने गर्मी महिनाहरुमा अधिकतम तापक्रम ३४.६ डिग्री सेल्सियस सम्म पुगेको रेकर्ड छ । ९० प्रतिशत भन्दा बढी पानी वर्षायाम ( श्रावण- भाद्र) मा पर्दछ भने अन्य महिनाहरुमा एकदमै न्युन वर्षा हुने गरेको छ ।</w:t>
      </w:r>
    </w:p>
    <w:p w14:paraId="1C77E7D2">
      <w:pPr>
        <w:pStyle w:val="3"/>
      </w:pPr>
      <w:bookmarkStart w:id="32" w:name="_Toc141013056"/>
      <w:bookmarkStart w:id="33" w:name="_Toc65054446"/>
      <w:bookmarkStart w:id="34" w:name="_Toc65231689"/>
      <w:r>
        <w:rPr>
          <w:cs/>
        </w:rPr>
        <w:t>१</w:t>
      </w:r>
      <w:r>
        <w:rPr>
          <w:rFonts w:ascii="Courier New" w:hAnsi="Courier New"/>
          <w:cs/>
        </w:rPr>
        <w:t>.</w:t>
      </w:r>
      <w:r>
        <w:rPr>
          <w:cs/>
        </w:rPr>
        <w:t>१२माटो</w:t>
      </w:r>
      <w:bookmarkEnd w:id="32"/>
      <w:bookmarkEnd w:id="33"/>
      <w:bookmarkEnd w:id="34"/>
    </w:p>
    <w:p w14:paraId="236D053C">
      <w:pPr>
        <w:tabs>
          <w:tab w:val="left" w:pos="900"/>
        </w:tabs>
        <w:spacing w:line="240" w:lineRule="auto"/>
        <w:jc w:val="both"/>
        <w:rPr>
          <w:rFonts w:ascii="Kokila" w:hAnsi="Kokila" w:cs="Kalimati"/>
          <w:sz w:val="24"/>
          <w:szCs w:val="22"/>
        </w:rPr>
      </w:pPr>
      <w:r>
        <w:rPr>
          <w:rFonts w:ascii="Kokila" w:hAnsi="Kokila" w:cs="Kalimati"/>
          <w:cs/>
        </w:rPr>
        <w:tab/>
      </w:r>
      <w:r>
        <w:rPr>
          <w:rFonts w:hint="cs" w:ascii="Kokila" w:hAnsi="Kokila" w:cs="Kalimati"/>
          <w:sz w:val="24"/>
          <w:szCs w:val="22"/>
          <w:cs/>
        </w:rPr>
        <w:t>यस जिल्लामा  पाइने माटोको वनावट बलौटे,बलौटे दोमट, चिम्टाइलो, रातोमाटो, कालोमाटो, प्रमुख रुपमा रहेको छ । यहाँका नदी किनाराका जमिनहरु तथा उच्च  भूभागीय टार तथा क्षेत्रहरु ( छान्ना, बुँगल, नौविस, चीर, थलारा, वान्नी/ छविस) क्षेत्र कृषिका लागि अत्यन्त उर्बर रहेका छन भने अन्य क्षेत्रका जमिनहरु पनि उर्वराशक्तियुक्त  रहेको पाइन्छ ।जिल्लाको हिमाली क्षेत्र मूलतः काडाँ लगाएत चीनसंगको सीमाना क्षेत्र उच्च हिमाल, भिरालो जमिन, पाखा र चट्टानयुक्त रहेको छ । जिल्लाको कृषि क्षेत्र एकैनासको रहेको छैन् । प्रशस्त धान खेतीयुक्त समथर जमिन देखि भीर पाखायुक्त  जमिन रहेको छ। सामान्यतया जिल्लाका प्रमुख सेती नदी, वाहुलीगाड, कालंगा नदी, जडारी गाड, थलारी गाड, लगाएतका प्रमुख  नदि र गाड</w:t>
      </w:r>
      <w:r>
        <w:rPr>
          <w:rFonts w:ascii="Kokila" w:hAnsi="Kokila" w:cs="Kalimati"/>
          <w:sz w:val="24"/>
          <w:szCs w:val="22"/>
          <w:cs/>
        </w:rPr>
        <w:t>/</w:t>
      </w:r>
      <w:r>
        <w:rPr>
          <w:rFonts w:hint="cs" w:ascii="Kokila" w:hAnsi="Kokila" w:cs="Kalimati"/>
          <w:sz w:val="24"/>
          <w:szCs w:val="22"/>
          <w:cs/>
        </w:rPr>
        <w:t xml:space="preserve">खोला  आसपासका समथर जमिन र जिउलाहरु सिचाईयोग्य खेतीका  रुपमा उपभोग भइरहेका छन् । तथापि, जिल्लाको अधिकाँश भुभाग हिमाल तथा भिरालो पाखा रहेको छ ।यस जिल्लाको भू- धरातल बढी मात्रामा भिरालो जग्गाहरु र नदिले बनाएका टारहरुले बनेको पाईन्छ ।जिल्लामा माटोको बनोट </w:t>
      </w:r>
      <w:r>
        <w:rPr>
          <w:rFonts w:ascii="Kokila" w:hAnsi="Kokila" w:cs="Kalimati"/>
          <w:sz w:val="24"/>
          <w:szCs w:val="22"/>
        </w:rPr>
        <w:t xml:space="preserve">Fragmental </w:t>
      </w:r>
      <w:r>
        <w:rPr>
          <w:rFonts w:hint="cs" w:ascii="Kokila" w:hAnsi="Kokila" w:cs="Kalimati"/>
          <w:sz w:val="24"/>
          <w:szCs w:val="22"/>
          <w:cs/>
        </w:rPr>
        <w:t xml:space="preserve"> बलौटे, दोमट र नदि नजिकका टारहरुमा पाँगो</w:t>
      </w:r>
      <w:r>
        <w:rPr>
          <w:rFonts w:ascii="Kokila" w:hAnsi="Kokila" w:cs="Kalimati"/>
          <w:sz w:val="24"/>
          <w:szCs w:val="22"/>
          <w:cs/>
        </w:rPr>
        <w:t>/</w:t>
      </w:r>
      <w:r>
        <w:rPr>
          <w:rFonts w:hint="cs" w:ascii="Kokila" w:hAnsi="Kokila" w:cs="Kalimati"/>
          <w:sz w:val="24"/>
          <w:szCs w:val="22"/>
          <w:cs/>
        </w:rPr>
        <w:t xml:space="preserve"> बलौटौ   माटोले बनेको छ । यो जिल्ला उच्च पहाडी जिल्ला भएको हुँदा यस क्षेत्रमा निस (</w:t>
      </w:r>
      <w:r>
        <w:rPr>
          <w:rFonts w:ascii="Kokila" w:hAnsi="Kokila" w:cs="Kalimati"/>
          <w:sz w:val="24"/>
          <w:szCs w:val="22"/>
        </w:rPr>
        <w:t xml:space="preserve">Gneiss) </w:t>
      </w:r>
      <w:r>
        <w:rPr>
          <w:rFonts w:hint="cs" w:ascii="Kokila" w:hAnsi="Kokila" w:cs="Kalimati"/>
          <w:sz w:val="24"/>
          <w:szCs w:val="22"/>
          <w:cs/>
        </w:rPr>
        <w:t>र कडा चट्टानबाट बनेको माटो बढी मात्रमा पाइन्छ ।टारहरुमा लेदो माटो छ भने भिराला जग्गाहरुमा पहिरो प्रभावित माटो भएको पाइन्छ ।</w:t>
      </w:r>
    </w:p>
    <w:p w14:paraId="39649DB1">
      <w:pPr>
        <w:pStyle w:val="3"/>
      </w:pPr>
      <w:bookmarkStart w:id="35" w:name="_Toc141013057"/>
      <w:bookmarkStart w:id="36" w:name="_Toc65054447"/>
      <w:bookmarkStart w:id="37" w:name="_Toc65231690"/>
      <w:r>
        <w:rPr>
          <w:cs/>
        </w:rPr>
        <w:t>१</w:t>
      </w:r>
      <w:r>
        <w:rPr>
          <w:rFonts w:ascii="Courier New" w:hAnsi="Courier New"/>
          <w:cs/>
        </w:rPr>
        <w:t>.</w:t>
      </w:r>
      <w:r>
        <w:rPr>
          <w:cs/>
        </w:rPr>
        <w:t>१३प्रमुखपर्यटकियगन्तव्य</w:t>
      </w:r>
      <w:bookmarkEnd w:id="35"/>
      <w:bookmarkEnd w:id="36"/>
      <w:bookmarkEnd w:id="37"/>
    </w:p>
    <w:p w14:paraId="71579AFE">
      <w:pPr>
        <w:tabs>
          <w:tab w:val="left" w:pos="900"/>
        </w:tabs>
        <w:spacing w:line="240" w:lineRule="auto"/>
        <w:jc w:val="both"/>
        <w:rPr>
          <w:rFonts w:hint="cs" w:ascii="Kokila" w:hAnsi="Kokila" w:cs="Kalimati"/>
          <w:sz w:val="24"/>
          <w:szCs w:val="22"/>
        </w:rPr>
      </w:pPr>
      <w:r>
        <w:rPr>
          <w:rFonts w:ascii="Kokila" w:hAnsi="Kokila" w:cs="Kalimati"/>
          <w:cs/>
        </w:rPr>
        <w:tab/>
      </w:r>
      <w:r>
        <w:rPr>
          <w:rFonts w:hint="cs" w:ascii="Kokila" w:hAnsi="Kokila" w:cs="Kalimati"/>
          <w:sz w:val="24"/>
          <w:szCs w:val="22"/>
          <w:cs/>
        </w:rPr>
        <w:t xml:space="preserve">सुन्दर हिमाल तथा पहाडले  </w:t>
      </w:r>
      <w:r>
        <w:rPr>
          <w:rFonts w:hint="cs" w:ascii="Kokila" w:hAnsi="Kokila" w:cs="Kalimati"/>
          <w:color w:val="000000" w:themeColor="text1"/>
          <w:sz w:val="24"/>
          <w:szCs w:val="22"/>
          <w:cs/>
        </w:rPr>
        <w:t>भरिपूर्ण</w:t>
      </w:r>
      <w:r>
        <w:rPr>
          <w:rFonts w:hint="cs" w:ascii="Kokila" w:hAnsi="Kokila" w:cs="Kalimati"/>
          <w:sz w:val="24"/>
          <w:szCs w:val="22"/>
          <w:cs/>
        </w:rPr>
        <w:t xml:space="preserve"> यस जिल्लामा पर्यटकिय गन्तव्यका हिसाबले  निकै मनोरञ्जन तथा आकर्षण रहेका छन् ।साइपाल हिमाल क्षेत्र, सुर्मा सरोवर क्षेत्र, खप्तड क्षेत्र, बित्थड क्षेत्र, तपोवनज्वाला, तातोपानी ( सुनिकोट), खापरदह, गुरेल</w:t>
      </w:r>
      <w:r>
        <w:rPr>
          <w:rFonts w:ascii="Kokila" w:hAnsi="Kokila" w:cs="Kalimati"/>
          <w:sz w:val="24"/>
          <w:szCs w:val="22"/>
          <w:lang w:val="en-GB"/>
        </w:rPr>
        <w:t xml:space="preserve">, </w:t>
      </w:r>
      <w:r>
        <w:rPr>
          <w:rFonts w:hint="cs" w:ascii="Kokila" w:hAnsi="Kokila" w:cs="Kalimati"/>
          <w:sz w:val="24"/>
          <w:szCs w:val="22"/>
          <w:cs/>
          <w:lang w:val="en-GB"/>
        </w:rPr>
        <w:t>कुचेखोला बाँता</w:t>
      </w:r>
      <w:r>
        <w:rPr>
          <w:rFonts w:ascii="Kokila" w:hAnsi="Kokila" w:cs="Kalimati"/>
          <w:sz w:val="24"/>
          <w:szCs w:val="22"/>
          <w:lang w:val="en-GB"/>
        </w:rPr>
        <w:t>,</w:t>
      </w:r>
      <w:r>
        <w:rPr>
          <w:rFonts w:hint="cs" w:ascii="Kokila" w:hAnsi="Kokila" w:cs="Kalimati"/>
          <w:sz w:val="24"/>
          <w:szCs w:val="22"/>
          <w:cs/>
        </w:rPr>
        <w:t>ऋषिकुण्ड, कैलाशगुफा, दुबडी डाडाँ जिल्लाका प्रमुख पर्यटकिय सम्पदाका रुपमा रहेका छन् ।</w:t>
      </w:r>
    </w:p>
    <w:p w14:paraId="06E98F0D">
      <w:pPr>
        <w:tabs>
          <w:tab w:val="left" w:pos="900"/>
        </w:tabs>
        <w:spacing w:line="240" w:lineRule="auto"/>
        <w:jc w:val="both"/>
        <w:rPr>
          <w:rFonts w:ascii="Kokila" w:hAnsi="Kokila" w:cs="Kalimati"/>
          <w:sz w:val="24"/>
          <w:szCs w:val="22"/>
        </w:rPr>
      </w:pPr>
    </w:p>
    <w:p w14:paraId="426C09D6">
      <w:pPr>
        <w:pStyle w:val="3"/>
      </w:pPr>
      <w:bookmarkStart w:id="38" w:name="_Toc141013058"/>
      <w:bookmarkStart w:id="39" w:name="_Toc65231691"/>
      <w:bookmarkStart w:id="40" w:name="_Toc65054448"/>
      <w:r>
        <w:rPr>
          <w:cs/>
        </w:rPr>
        <w:t>१</w:t>
      </w:r>
      <w:r>
        <w:rPr>
          <w:rFonts w:ascii="Courier New" w:hAnsi="Courier New"/>
          <w:cs/>
        </w:rPr>
        <w:t>.</w:t>
      </w:r>
      <w:r>
        <w:rPr>
          <w:cs/>
        </w:rPr>
        <w:t>१४सांस्कृतिकतथाऐतिहासिकक्षेत्र</w:t>
      </w:r>
      <w:bookmarkEnd w:id="38"/>
      <w:bookmarkEnd w:id="39"/>
      <w:bookmarkEnd w:id="40"/>
    </w:p>
    <w:p w14:paraId="16F5884D">
      <w:pPr>
        <w:tabs>
          <w:tab w:val="left" w:pos="900"/>
        </w:tabs>
        <w:spacing w:line="240" w:lineRule="auto"/>
        <w:jc w:val="both"/>
        <w:rPr>
          <w:rFonts w:ascii="Kokila" w:hAnsi="Kokila" w:cs="Kalimati"/>
          <w:sz w:val="24"/>
          <w:szCs w:val="22"/>
        </w:rPr>
      </w:pPr>
      <w:r>
        <w:rPr>
          <w:rFonts w:ascii="Kokila" w:hAnsi="Kokila" w:cs="Kalimati"/>
          <w:cs/>
        </w:rPr>
        <w:tab/>
      </w:r>
      <w:r>
        <w:rPr>
          <w:rFonts w:hint="cs" w:ascii="Kokila" w:hAnsi="Kokila" w:cs="Kalimati"/>
          <w:sz w:val="24"/>
          <w:szCs w:val="22"/>
          <w:cs/>
        </w:rPr>
        <w:t>सांस्कृतिक तथा ऐतिहासिक क्षेत्र र संस्कृतिका रुपमा जयपृथ्वी नगर, बिभिन्न कोटहरु, (थलारा, वान्नी) आदि प्रमुख स्थानहरु मानिन्छन् । सांस्कृतिक रितिरिवाज तथा परम्पराका रुपमा विषु पर्व, दशहरा,( दउरो) ,साउने संक्रान्ति( लुतो हटाउने, भूत भगाउने), गावे संक्रान्ति, घांसे संक्रान्ति, नौंखानु, दशै, भाइटिका, (भाइत्यार), सिउरो, गौरापर्व, ग्वाले, जातो, कथा, सप्ताहा, नवाह, भुवो, भस्सो, माघी (चेली तिहार), खइवस्तु, चैते दशै, डेउडा, मांगल, फाक, छैटी , रत्यौली, नवाखी पूजा ईत्यदी उल्लेख्य रहेका छन् ।</w:t>
      </w:r>
    </w:p>
    <w:p w14:paraId="70C1D6C9">
      <w:pPr>
        <w:pStyle w:val="3"/>
      </w:pPr>
      <w:bookmarkStart w:id="41" w:name="_Toc141013059"/>
      <w:bookmarkStart w:id="42" w:name="_Toc65231692"/>
      <w:bookmarkStart w:id="43" w:name="_Toc65054449"/>
      <w:r>
        <w:rPr>
          <w:cs/>
        </w:rPr>
        <w:t>१</w:t>
      </w:r>
      <w:r>
        <w:rPr>
          <w:rFonts w:hint="cs"/>
          <w:cs/>
        </w:rPr>
        <w:t>.</w:t>
      </w:r>
      <w:r>
        <w:rPr>
          <w:cs/>
        </w:rPr>
        <w:t>१५जिल्लाकाप्रमुखधार्मिकस्थलतथामठमन्दिर</w:t>
      </w:r>
      <w:bookmarkEnd w:id="41"/>
      <w:bookmarkEnd w:id="42"/>
      <w:bookmarkEnd w:id="43"/>
    </w:p>
    <w:p w14:paraId="56A6D04A">
      <w:pPr>
        <w:tabs>
          <w:tab w:val="left" w:pos="900"/>
        </w:tabs>
        <w:spacing w:line="240" w:lineRule="auto"/>
        <w:jc w:val="both"/>
        <w:rPr>
          <w:rFonts w:ascii="Kokila" w:hAnsi="Kokila" w:cs="Kalimati"/>
          <w:sz w:val="24"/>
          <w:szCs w:val="22"/>
        </w:rPr>
      </w:pPr>
      <w:r>
        <w:rPr>
          <w:rFonts w:ascii="Kokila" w:hAnsi="Kokila" w:cs="Kalimati"/>
          <w:cs/>
        </w:rPr>
        <w:tab/>
      </w:r>
      <w:r>
        <w:rPr>
          <w:rFonts w:hint="cs" w:ascii="Kokila" w:hAnsi="Kokila" w:cs="Kalimati"/>
          <w:sz w:val="24"/>
          <w:szCs w:val="22"/>
          <w:cs/>
        </w:rPr>
        <w:t>धार्मिक हिसावले यस जिल्लामा अधिकांश जनसंख्या हिन्दु धर्मावलम्वी भएका कारणले पनि हिन्दु धर्मावलम्बीका धार्मिक मन्दिर तथा परम्पराहरु रहेका छन् ।जिल्लाका धार्मिक मठ , मन्दिरहरुको विवरण निम्न अनुसार रहेको छ ।</w:t>
      </w:r>
    </w:p>
    <w:p w14:paraId="176BEB1D">
      <w:pPr>
        <w:tabs>
          <w:tab w:val="left" w:pos="900"/>
        </w:tabs>
        <w:spacing w:line="240" w:lineRule="auto"/>
        <w:jc w:val="both"/>
        <w:rPr>
          <w:rFonts w:ascii="Kokila" w:hAnsi="Kokila" w:cs="Kalimati"/>
          <w:sz w:val="24"/>
          <w:szCs w:val="22"/>
        </w:rPr>
      </w:pPr>
      <w:r>
        <w:rPr>
          <w:rFonts w:hint="cs" w:ascii="Kokila" w:hAnsi="Kokila" w:cs="Kalimati"/>
          <w:sz w:val="24"/>
          <w:szCs w:val="22"/>
          <w:cs/>
        </w:rPr>
        <w:t>जसमा सुर्मा देवी मन्दिर, माइकोथान , दुर्गा देवि मन्दिर थलि, खप्तडवावा कुटी, सहस्रलिगं, खपरमाणु, मष्टामाणु, छान्ना गढी</w:t>
      </w:r>
      <w:r>
        <w:rPr>
          <w:rFonts w:ascii="Kokila" w:hAnsi="Kokila" w:cs="Kalimati"/>
          <w:sz w:val="24"/>
          <w:szCs w:val="22"/>
          <w:lang w:val="en-GB"/>
        </w:rPr>
        <w:t>,</w:t>
      </w:r>
      <w:r>
        <w:rPr>
          <w:rFonts w:hint="cs" w:ascii="Kokila" w:hAnsi="Kokila" w:cs="Kalimati"/>
          <w:sz w:val="24"/>
          <w:szCs w:val="22"/>
          <w:cs/>
        </w:rPr>
        <w:t xml:space="preserve"> बान्नी, नवादेवमाणु कडाईतन्ना मन्दिर नौविस, कालिका, नानदेव मन्दिर, मष्टा मन्दिर , बैताल मन्दिर लगाएतका अन्य थुप्रै मन्दिरहरु रहेका छन।  </w:t>
      </w:r>
    </w:p>
    <w:p w14:paraId="202CAFA1">
      <w:pPr>
        <w:pStyle w:val="3"/>
      </w:pPr>
      <w:bookmarkStart w:id="44" w:name="_Toc65054450"/>
      <w:bookmarkStart w:id="45" w:name="_Toc65231693"/>
      <w:bookmarkStart w:id="46" w:name="_Toc141013060"/>
      <w:r>
        <w:rPr>
          <w:cs/>
        </w:rPr>
        <w:t>१</w:t>
      </w:r>
      <w:r>
        <w:rPr>
          <w:rFonts w:ascii="Courier New" w:hAnsi="Courier New"/>
          <w:cs/>
        </w:rPr>
        <w:t>.</w:t>
      </w:r>
      <w:r>
        <w:rPr>
          <w:cs/>
        </w:rPr>
        <w:t>१६चलनचल्तीकाप्रमुखबाजा</w:t>
      </w:r>
      <w:bookmarkEnd w:id="44"/>
      <w:bookmarkEnd w:id="45"/>
      <w:bookmarkEnd w:id="46"/>
    </w:p>
    <w:p w14:paraId="369D53C7">
      <w:pPr>
        <w:tabs>
          <w:tab w:val="left" w:pos="900"/>
        </w:tabs>
        <w:spacing w:line="240" w:lineRule="auto"/>
        <w:jc w:val="both"/>
        <w:rPr>
          <w:rFonts w:ascii="Kokila" w:hAnsi="Kokila" w:cs="Kalimati"/>
        </w:rPr>
      </w:pPr>
      <w:r>
        <w:rPr>
          <w:rFonts w:ascii="Kokila" w:hAnsi="Kokila" w:cs="Kalimati"/>
          <w:cs/>
        </w:rPr>
        <w:tab/>
      </w:r>
      <w:r>
        <w:rPr>
          <w:rFonts w:hint="cs" w:ascii="Kokila" w:hAnsi="Kokila" w:cs="Kalimati"/>
          <w:sz w:val="24"/>
          <w:szCs w:val="22"/>
          <w:cs/>
        </w:rPr>
        <w:t>पञ्चेबाजा, सनई, वासुरी, मादल, दमाहा, ट्याम्को, नरसिंहा, मुजुरा, घुँघुरा, झ्याली चिम्टी आदि ।</w:t>
      </w:r>
    </w:p>
    <w:p w14:paraId="5624F488">
      <w:pPr>
        <w:pStyle w:val="3"/>
      </w:pPr>
      <w:bookmarkStart w:id="47" w:name="_Toc65054451"/>
      <w:bookmarkStart w:id="48" w:name="_Toc65231694"/>
      <w:bookmarkStart w:id="49" w:name="_Toc141013061"/>
      <w:r>
        <w:rPr>
          <w:cs/>
        </w:rPr>
        <w:t>१</w:t>
      </w:r>
      <w:r>
        <w:rPr>
          <w:rFonts w:hint="cs"/>
          <w:cs/>
        </w:rPr>
        <w:t>.</w:t>
      </w:r>
      <w:r>
        <w:rPr>
          <w:cs/>
        </w:rPr>
        <w:t>१७जिल्लामाउपलब्धप्रमुखजडिबुटीतथागैरकाष्ठ</w:t>
      </w:r>
      <w:bookmarkEnd w:id="47"/>
      <w:bookmarkEnd w:id="48"/>
      <w:bookmarkEnd w:id="49"/>
    </w:p>
    <w:p w14:paraId="7545FB05">
      <w:pPr>
        <w:tabs>
          <w:tab w:val="left" w:pos="900"/>
        </w:tabs>
        <w:spacing w:line="240" w:lineRule="auto"/>
        <w:jc w:val="both"/>
        <w:rPr>
          <w:rFonts w:ascii="Kokila" w:hAnsi="Kokila" w:cs="Kalimati"/>
          <w:sz w:val="24"/>
          <w:szCs w:val="22"/>
        </w:rPr>
      </w:pPr>
      <w:r>
        <w:rPr>
          <w:rFonts w:ascii="Kokila" w:hAnsi="Kokila" w:cs="Kalimati"/>
          <w:cs/>
        </w:rPr>
        <w:tab/>
      </w:r>
      <w:r>
        <w:rPr>
          <w:rFonts w:hint="cs" w:ascii="Kokila" w:hAnsi="Kokila" w:cs="Kalimati"/>
          <w:sz w:val="24"/>
          <w:szCs w:val="22"/>
          <w:cs/>
        </w:rPr>
        <w:t>यार्सागुम्बा लगाएत अमला, रिठा, पाषणवेद, सतुवा, पावनबेद, कटुकी, झ्याउ लगायत 8 प्रकारका प्रजातिहरु बार्षिक २००० केजीभन्दा बढी परिणाममा संकलन तथा बिक्रि वितरण हुने गरेको पाइन्छ । यसका साथै विभिन्न किसिमका गैरकाष्ठजन्य उत्पादन एवं वस्तुहरु यहाँ पर्याप्त मात्रामा उपलब्ध हुने भए पनि त्यसको उपयुक्त किसिमबाट पहिचान, प्रशोधन एवं बजार व्यवस्थापन गर्न सकिएको छैन ।</w:t>
      </w:r>
    </w:p>
    <w:p w14:paraId="2B4E12F4">
      <w:pPr>
        <w:pStyle w:val="3"/>
      </w:pPr>
      <w:bookmarkStart w:id="50" w:name="_Toc65054452"/>
      <w:bookmarkStart w:id="51" w:name="_Toc141013062"/>
      <w:bookmarkStart w:id="52" w:name="_Toc65231695"/>
      <w:r>
        <w:rPr>
          <w:cs/>
        </w:rPr>
        <w:t>१</w:t>
      </w:r>
      <w:r>
        <w:rPr>
          <w:rFonts w:ascii="Courier New" w:hAnsi="Courier New"/>
          <w:cs/>
        </w:rPr>
        <w:t>.</w:t>
      </w:r>
      <w:r>
        <w:rPr>
          <w:cs/>
        </w:rPr>
        <w:t>१८जिल्लामाउपल्बधअन्यराष्ट्रियसम्पदाहरु</w:t>
      </w:r>
      <w:bookmarkEnd w:id="50"/>
      <w:bookmarkEnd w:id="51"/>
      <w:bookmarkEnd w:id="52"/>
    </w:p>
    <w:p w14:paraId="5DE7C032">
      <w:pPr>
        <w:tabs>
          <w:tab w:val="left" w:pos="900"/>
        </w:tabs>
        <w:spacing w:line="240" w:lineRule="auto"/>
        <w:jc w:val="both"/>
        <w:rPr>
          <w:rFonts w:ascii="Kokila" w:hAnsi="Kokila" w:cs="Kalimati"/>
        </w:rPr>
      </w:pPr>
      <w:r>
        <w:rPr>
          <w:rFonts w:ascii="Kokila" w:hAnsi="Kokila" w:cs="Kalimati"/>
          <w:cs/>
        </w:rPr>
        <w:tab/>
      </w:r>
      <w:r>
        <w:rPr>
          <w:rFonts w:hint="cs" w:ascii="Kokila" w:hAnsi="Kokila" w:cs="Kalimati"/>
          <w:sz w:val="24"/>
          <w:szCs w:val="22"/>
          <w:cs/>
        </w:rPr>
        <w:t xml:space="preserve">डाँफे, लालिगुराँस, जयपृथ्वीनगर, मानवतावादी तथा शिक्षाप्रेमी राजा जयपृथ्वी वहादुर सिंहको दरवार </w:t>
      </w:r>
      <w:r>
        <w:rPr>
          <w:rFonts w:hint="cs" w:ascii="Kokila" w:hAnsi="Kokila" w:cs="Kalimati"/>
          <w:cs/>
        </w:rPr>
        <w:t>।</w:t>
      </w:r>
    </w:p>
    <w:p w14:paraId="0B37DF06">
      <w:pPr>
        <w:rPr>
          <w:rFonts w:cs="Kalimati"/>
          <w:rtl/>
          <w:cs/>
        </w:rPr>
      </w:pPr>
    </w:p>
    <w:p w14:paraId="1BEE584C">
      <w:pPr>
        <w:pStyle w:val="2"/>
        <w:rPr>
          <w:rFonts w:cs="Kalimati"/>
        </w:rPr>
      </w:pPr>
    </w:p>
    <w:p w14:paraId="15982BA0">
      <w:pPr>
        <w:rPr>
          <w:rFonts w:cs="Kalimati"/>
          <w:lang w:bidi="hi-IN"/>
        </w:rPr>
      </w:pPr>
    </w:p>
    <w:p w14:paraId="369C1FEB">
      <w:pPr>
        <w:pStyle w:val="3"/>
        <w:rPr>
          <w:rFonts w:hint="cs" w:eastAsiaTheme="minorHAnsi"/>
        </w:rPr>
      </w:pPr>
    </w:p>
    <w:p w14:paraId="2A844478">
      <w:pPr>
        <w:rPr>
          <w:lang w:val="en-GB"/>
        </w:rPr>
      </w:pPr>
    </w:p>
    <w:p w14:paraId="3E105555">
      <w:pPr>
        <w:pStyle w:val="2"/>
        <w:rPr>
          <w:rFonts w:cs="Kalimati" w:asciiTheme="minorHAnsi" w:hAnsiTheme="minorHAnsi" w:eastAsiaTheme="minorHAnsi"/>
          <w:color w:val="auto"/>
          <w:sz w:val="24"/>
          <w:szCs w:val="22"/>
        </w:rPr>
      </w:pPr>
      <w:bookmarkStart w:id="53" w:name="_Toc141013063"/>
      <w:r>
        <w:rPr>
          <w:rFonts w:hint="cs" w:cs="Kalimati"/>
          <w:sz w:val="32"/>
          <w:szCs w:val="28"/>
          <w:cs/>
        </w:rPr>
        <w:t>२.परियोजनाको संक्षिप्त परिचयः</w:t>
      </w:r>
      <w:bookmarkEnd w:id="53"/>
    </w:p>
    <w:p w14:paraId="2826E0F2">
      <w:pPr>
        <w:pStyle w:val="3"/>
      </w:pPr>
      <w:bookmarkStart w:id="54" w:name="_Toc141013064"/>
      <w:r>
        <w:rPr>
          <w:rFonts w:hint="cs"/>
          <w:cs/>
        </w:rPr>
        <w:t>२.१ परिचय:</w:t>
      </w:r>
      <w:bookmarkEnd w:id="54"/>
    </w:p>
    <w:p w14:paraId="40342899">
      <w:pPr>
        <w:jc w:val="both"/>
        <w:rPr>
          <w:rFonts w:hint="cs" w:ascii="Preeti" w:hAnsi="Preeti" w:cs="Kalimati"/>
          <w:b/>
          <w:szCs w:val="22"/>
        </w:rPr>
      </w:pPr>
      <w:r>
        <w:rPr>
          <w:rFonts w:hint="cs" w:ascii="Preeti" w:hAnsi="Preeti" w:cs="Kalimati"/>
          <w:b/>
          <w:szCs w:val="22"/>
          <w:cs/>
        </w:rPr>
        <w:t>स्वदेशीसोच</w:t>
      </w:r>
      <w:r>
        <w:rPr>
          <w:rFonts w:ascii="Preeti" w:hAnsi="Preeti" w:cs="Kalimati"/>
          <w:b/>
          <w:szCs w:val="22"/>
        </w:rPr>
        <w:t>,</w:t>
      </w:r>
      <w:r>
        <w:rPr>
          <w:rFonts w:hint="cs" w:ascii="Preeti" w:hAnsi="Preeti" w:cs="Kalimati"/>
          <w:b/>
          <w:szCs w:val="22"/>
          <w:cs/>
        </w:rPr>
        <w:t xml:space="preserve"> स्वदेशीलगानीरआन्तरिकस‌स्थागतजनशक्तिबाटकृषिबिकासरणनीतिकार्यान्वयनकोसहयोगीपरियोजनाकोरुपमाकृषिक्षेत्रकोउत्पादनरउत्पादकत्वबृद्धिगर्नेस्पष्टमार्गचित्रकासाथकृषिउपजकोउत्पादनकालागिआवश्यकप्रबिधितथाउत्पादनसामाग्रीकोव्यवस्था</w:t>
      </w:r>
      <w:r>
        <w:rPr>
          <w:rFonts w:ascii="Preeti" w:hAnsi="Preeti" w:cs="Kalimati"/>
          <w:b/>
          <w:szCs w:val="22"/>
        </w:rPr>
        <w:t>,</w:t>
      </w:r>
    </w:p>
    <w:p w14:paraId="00E23D9E">
      <w:pPr>
        <w:jc w:val="both"/>
        <w:rPr>
          <w:rFonts w:ascii="Preeti" w:hAnsi="Preeti" w:cs="Kalimati"/>
          <w:b/>
          <w:szCs w:val="22"/>
        </w:rPr>
      </w:pPr>
      <w:r>
        <w:rPr>
          <w:rFonts w:hint="cs" w:ascii="Preeti" w:hAnsi="Preeti" w:cs="Kalimati"/>
          <w:b/>
          <w:szCs w:val="22"/>
          <w:cs/>
        </w:rPr>
        <w:t>बालीरबस्तुउत्पादनमायान्त्रिकरण</w:t>
      </w:r>
      <w:r>
        <w:rPr>
          <w:rFonts w:ascii="Preeti" w:hAnsi="Preeti" w:cs="Kalimati"/>
          <w:b/>
          <w:szCs w:val="22"/>
        </w:rPr>
        <w:t xml:space="preserve">, </w:t>
      </w:r>
      <w:r>
        <w:rPr>
          <w:rFonts w:hint="cs" w:ascii="Preeti" w:hAnsi="Preeti" w:cs="Kalimati"/>
          <w:b/>
          <w:szCs w:val="22"/>
          <w:cs/>
        </w:rPr>
        <w:t>प्रशोधनतथाबजारीकरणकोलागिआवश्यकपुर्बाधारकोव्यवस्थाजस्ताक्रियाकलापमार्फतकृषिक्षेत्रकोआधुनिकिकरणकोपरिकल्पनासहितप्रधानमन्त्रीकृषिआधुनिकिकरणपरियोजनाआ</w:t>
      </w:r>
      <w:r>
        <w:rPr>
          <w:rFonts w:ascii="Preeti" w:hAnsi="Preeti" w:cs="Kalimati"/>
          <w:b/>
          <w:szCs w:val="22"/>
          <w:cs/>
        </w:rPr>
        <w:t>.</w:t>
      </w:r>
      <w:r>
        <w:rPr>
          <w:rFonts w:hint="cs" w:ascii="Preeti" w:hAnsi="Preeti" w:cs="Kalimati"/>
          <w:b/>
          <w:szCs w:val="22"/>
          <w:cs/>
        </w:rPr>
        <w:t>व</w:t>
      </w:r>
      <w:r>
        <w:rPr>
          <w:rFonts w:ascii="Preeti" w:hAnsi="Preeti" w:cs="Kalimati"/>
          <w:b/>
          <w:szCs w:val="22"/>
          <w:cs/>
        </w:rPr>
        <w:t xml:space="preserve">. </w:t>
      </w:r>
      <w:r>
        <w:rPr>
          <w:rFonts w:hint="cs" w:ascii="Preeti" w:hAnsi="Preeti" w:cs="Kalimati"/>
          <w:b/>
          <w:szCs w:val="22"/>
          <w:cs/>
        </w:rPr>
        <w:t>२०७३ श्रावण देखिआ</w:t>
      </w:r>
      <w:r>
        <w:rPr>
          <w:rFonts w:ascii="Preeti" w:hAnsi="Preeti" w:cs="Kalimati"/>
          <w:b/>
          <w:szCs w:val="22"/>
          <w:cs/>
        </w:rPr>
        <w:t>.</w:t>
      </w:r>
      <w:r>
        <w:rPr>
          <w:rFonts w:hint="cs" w:ascii="Preeti" w:hAnsi="Preeti" w:cs="Kalimati"/>
          <w:b/>
          <w:szCs w:val="22"/>
          <w:cs/>
        </w:rPr>
        <w:t>व</w:t>
      </w:r>
      <w:r>
        <w:rPr>
          <w:rFonts w:ascii="Preeti" w:hAnsi="Preeti" w:cs="Kalimati"/>
          <w:b/>
          <w:szCs w:val="22"/>
          <w:cs/>
        </w:rPr>
        <w:t xml:space="preserve">. </w:t>
      </w:r>
      <w:r>
        <w:rPr>
          <w:rFonts w:hint="cs" w:ascii="Preeti" w:hAnsi="Preeti" w:cs="Kalimati"/>
          <w:b/>
          <w:szCs w:val="22"/>
          <w:cs/>
        </w:rPr>
        <w:t>२०८२ असार सम्म१०बर्षअवधिकोलागिलागूभएको छ।</w:t>
      </w:r>
    </w:p>
    <w:p w14:paraId="62607AA8">
      <w:pPr>
        <w:jc w:val="both"/>
        <w:rPr>
          <w:rFonts w:ascii="Preeti" w:hAnsi="Preeti" w:cs="Kalimati"/>
          <w:b/>
          <w:szCs w:val="22"/>
        </w:rPr>
      </w:pPr>
      <w:r>
        <w:rPr>
          <w:rFonts w:hint="cs" w:ascii="Preeti" w:hAnsi="Preeti" w:cs="Kalimati"/>
          <w:b/>
          <w:szCs w:val="22"/>
          <w:cs/>
        </w:rPr>
        <w:t>कृषिमाआधारितअर्थतन्त्रबाटकृषिजन्यउधोगमारुपान्तरितआधुनिक</w:t>
      </w:r>
      <w:r>
        <w:rPr>
          <w:rFonts w:ascii="Preeti" w:hAnsi="Preeti" w:cs="Kalimati"/>
          <w:b/>
          <w:szCs w:val="22"/>
        </w:rPr>
        <w:t xml:space="preserve">, </w:t>
      </w:r>
      <w:r>
        <w:rPr>
          <w:rFonts w:hint="cs" w:ascii="Preeti" w:hAnsi="Preeti" w:cs="Kalimati"/>
          <w:b/>
          <w:szCs w:val="22"/>
          <w:cs/>
        </w:rPr>
        <w:t>ब्यबसायीक</w:t>
      </w:r>
      <w:r>
        <w:rPr>
          <w:rFonts w:ascii="Preeti" w:hAnsi="Preeti" w:cs="Kalimati"/>
          <w:b/>
          <w:szCs w:val="22"/>
        </w:rPr>
        <w:t xml:space="preserve">, </w:t>
      </w:r>
      <w:r>
        <w:rPr>
          <w:rFonts w:hint="cs" w:ascii="Preeti" w:hAnsi="Preeti" w:cs="Kalimati"/>
          <w:b/>
          <w:szCs w:val="22"/>
          <w:cs/>
        </w:rPr>
        <w:t>दिगोएबंआत्मनिर्भरकृषिक्षेत्रकोविकासगर्नेसोचकासाथसंचालनभएकोयसपरियोजनाकोलक्ष्यसमग्रमुल्यश्रृंखलाकाअवयवहरुकोएकिकृतसंयोजनरपरिचालनमार्फतखाद्यपोषणसुरक्षासुनिश्चितगर्दैकृषिऔधोगिकीकरणउन्मुखकृषिदिगोआर्थिकअवसरहरुश्रृजनागरीराष्ट्रकोसमग्रविकासमाटेवापुर्याउनेरहेकोछ।</w:t>
      </w:r>
    </w:p>
    <w:p w14:paraId="7C5ECE85">
      <w:pPr>
        <w:tabs>
          <w:tab w:val="left" w:pos="900"/>
        </w:tabs>
        <w:jc w:val="both"/>
        <w:rPr>
          <w:rFonts w:cs="Kalimati"/>
          <w:sz w:val="24"/>
          <w:szCs w:val="22"/>
        </w:rPr>
      </w:pPr>
      <w:r>
        <w:rPr>
          <w:rFonts w:hint="cs" w:cs="Kalimati"/>
          <w:sz w:val="24"/>
          <w:szCs w:val="22"/>
          <w:cs/>
        </w:rPr>
        <w:t>देशका ७७ वटै जिल्लामा स्थानिय सम्भाव्यता, विष्टिकरण र प्राथमिकताको आधारमा विभिन्‍न बाली वस्तुमा लागु भएको परियोजना  बझाङ्ग जिल्लामा आ.व २०७६</w:t>
      </w:r>
      <w:r>
        <w:rPr>
          <w:rFonts w:cs="Kalimati"/>
          <w:sz w:val="24"/>
          <w:szCs w:val="22"/>
        </w:rPr>
        <w:t>/</w:t>
      </w:r>
      <w:r>
        <w:rPr>
          <w:rFonts w:hint="cs" w:cs="Kalimati"/>
          <w:sz w:val="24"/>
          <w:szCs w:val="22"/>
          <w:cs/>
        </w:rPr>
        <w:t>७७ मा आलु जोनको रुपमा स्थापना भएको हो भने त्यसैगरी आ.व २०७८</w:t>
      </w:r>
      <w:r>
        <w:rPr>
          <w:rFonts w:cs="Kalimati"/>
          <w:sz w:val="24"/>
          <w:szCs w:val="22"/>
        </w:rPr>
        <w:t>/</w:t>
      </w:r>
      <w:r>
        <w:rPr>
          <w:rFonts w:hint="cs" w:cs="Kalimati"/>
          <w:sz w:val="24"/>
          <w:szCs w:val="22"/>
          <w:cs/>
        </w:rPr>
        <w:t xml:space="preserve">७९ मा दलहन बाली जोन  संचालित भई यस परियोजनाले २  वटा वालीबस्तुमा जोनको रुपमा काम गर्दै आईरहेको छ। </w:t>
      </w:r>
    </w:p>
    <w:p w14:paraId="44FF1F97">
      <w:pPr>
        <w:pStyle w:val="3"/>
      </w:pPr>
      <w:bookmarkStart w:id="55" w:name="_Toc84238948"/>
      <w:bookmarkStart w:id="56" w:name="_Toc141013065"/>
      <w:r>
        <w:rPr>
          <w:rFonts w:hint="cs"/>
          <w:cs/>
        </w:rPr>
        <w:t>२.२ परियोजनाको सोच लक्ष्य र उदेश्यहरु:</w:t>
      </w:r>
      <w:bookmarkEnd w:id="55"/>
      <w:bookmarkEnd w:id="56"/>
    </w:p>
    <w:p w14:paraId="598DD2B8">
      <w:pPr>
        <w:pStyle w:val="4"/>
        <w:rPr>
          <w:rFonts w:cs="Kalimati"/>
          <w:sz w:val="28"/>
          <w:szCs w:val="24"/>
        </w:rPr>
      </w:pPr>
      <w:bookmarkStart w:id="57" w:name="_Toc141013066"/>
      <w:r>
        <w:rPr>
          <w:rFonts w:hint="cs" w:cs="Kalimati"/>
          <w:sz w:val="28"/>
          <w:szCs w:val="24"/>
          <w:cs/>
        </w:rPr>
        <w:t>२.२.१ सोच:</w:t>
      </w:r>
      <w:bookmarkEnd w:id="57"/>
    </w:p>
    <w:p w14:paraId="313E754A">
      <w:pPr>
        <w:tabs>
          <w:tab w:val="left" w:pos="900"/>
        </w:tabs>
        <w:jc w:val="both"/>
        <w:rPr>
          <w:rFonts w:cs="Kalimati"/>
          <w:sz w:val="24"/>
          <w:szCs w:val="22"/>
        </w:rPr>
      </w:pPr>
      <w:r>
        <w:rPr>
          <w:rFonts w:hint="cs" w:cs="Kalimati"/>
          <w:sz w:val="24"/>
          <w:szCs w:val="22"/>
          <w:cs/>
        </w:rPr>
        <w:t>कृ</w:t>
      </w:r>
      <w:r>
        <w:rPr>
          <w:rFonts w:cs="Kalimati"/>
          <w:sz w:val="24"/>
          <w:szCs w:val="22"/>
          <w:cs/>
          <w:lang w:bidi="hi-IN"/>
        </w:rPr>
        <w:t>षिमा आधारित अर्थतन्त्रवाट कृषि जन्य उद्योगमा रुपान्तरित</w:t>
      </w:r>
      <w:r>
        <w:rPr>
          <w:rFonts w:cs="Kalimati"/>
          <w:sz w:val="24"/>
          <w:szCs w:val="22"/>
        </w:rPr>
        <w:t xml:space="preserve">, </w:t>
      </w:r>
      <w:r>
        <w:rPr>
          <w:rFonts w:cs="Kalimati"/>
          <w:sz w:val="24"/>
          <w:szCs w:val="22"/>
          <w:cs/>
          <w:lang w:bidi="hi-IN"/>
        </w:rPr>
        <w:t>आधुनिक</w:t>
      </w:r>
      <w:r>
        <w:rPr>
          <w:rFonts w:cs="Kalimati"/>
          <w:sz w:val="24"/>
          <w:szCs w:val="22"/>
        </w:rPr>
        <w:t xml:space="preserve">, </w:t>
      </w:r>
      <w:r>
        <w:rPr>
          <w:rFonts w:cs="Kalimati"/>
          <w:sz w:val="24"/>
          <w:szCs w:val="22"/>
          <w:cs/>
          <w:lang w:bidi="hi-IN"/>
        </w:rPr>
        <w:t>व्यवसायिक</w:t>
      </w:r>
      <w:r>
        <w:rPr>
          <w:rFonts w:cs="Kalimati"/>
          <w:sz w:val="24"/>
          <w:szCs w:val="22"/>
        </w:rPr>
        <w:t xml:space="preserve">, </w:t>
      </w:r>
      <w:r>
        <w:rPr>
          <w:rFonts w:cs="Kalimati"/>
          <w:sz w:val="24"/>
          <w:szCs w:val="22"/>
          <w:cs/>
          <w:lang w:bidi="hi-IN"/>
        </w:rPr>
        <w:t>दिगो एंव आत्म निर्भर कृषि क्षेत्रको विकास गर्ने ।</w:t>
      </w:r>
    </w:p>
    <w:p w14:paraId="064898E4">
      <w:pPr>
        <w:pStyle w:val="4"/>
        <w:rPr>
          <w:rFonts w:cs="Kalimati"/>
          <w:sz w:val="28"/>
          <w:szCs w:val="24"/>
        </w:rPr>
      </w:pPr>
      <w:bookmarkStart w:id="58" w:name="_Toc141013067"/>
      <w:r>
        <w:rPr>
          <w:rFonts w:hint="cs" w:cs="Kalimati"/>
          <w:sz w:val="28"/>
          <w:szCs w:val="24"/>
          <w:cs/>
        </w:rPr>
        <w:t>२.२.२ लक्ष्य:</w:t>
      </w:r>
      <w:bookmarkEnd w:id="58"/>
    </w:p>
    <w:p w14:paraId="21C7B154">
      <w:pPr>
        <w:tabs>
          <w:tab w:val="left" w:pos="900"/>
        </w:tabs>
        <w:rPr>
          <w:rFonts w:cs="Kalimati"/>
          <w:sz w:val="24"/>
          <w:szCs w:val="22"/>
        </w:rPr>
      </w:pPr>
      <w:r>
        <w:rPr>
          <w:rFonts w:cs="Kalimati"/>
          <w:sz w:val="24"/>
          <w:szCs w:val="22"/>
          <w:cs/>
          <w:lang w:bidi="hi-IN"/>
        </w:rPr>
        <w:t xml:space="preserve"> समग्र कृषि मुल्यश्रृ</w:t>
      </w:r>
      <w:r>
        <w:rPr>
          <w:rFonts w:hint="cs" w:cs="Kalimati"/>
          <w:sz w:val="24"/>
          <w:szCs w:val="22"/>
          <w:cs/>
        </w:rPr>
        <w:t>ङ्ग</w:t>
      </w:r>
      <w:r>
        <w:rPr>
          <w:rFonts w:cs="Kalimati"/>
          <w:sz w:val="24"/>
          <w:szCs w:val="22"/>
          <w:cs/>
          <w:lang w:bidi="hi-IN"/>
        </w:rPr>
        <w:t>खलाका अवयहरुको एकिकृत संयोजनार परिचालन मार्फत खाद्य पोषण सुरक्षा सुनिश्त गर्दै कृषि औद्योगिकरण उन्मुख दिगो आर्थिक अवसरहरु सृजना गरि राष्टको समग्र विकासमा टेवा पुर्‍याउने ।</w:t>
      </w:r>
    </w:p>
    <w:p w14:paraId="0148C38B">
      <w:pPr>
        <w:pStyle w:val="4"/>
        <w:rPr>
          <w:rFonts w:cs="Kalimati"/>
          <w:sz w:val="28"/>
          <w:szCs w:val="24"/>
        </w:rPr>
      </w:pPr>
      <w:bookmarkStart w:id="59" w:name="_Toc141013068"/>
      <w:r>
        <w:rPr>
          <w:rFonts w:hint="cs" w:cs="Kalimati"/>
          <w:sz w:val="28"/>
          <w:szCs w:val="24"/>
          <w:cs/>
        </w:rPr>
        <w:t>२.२.३ उदेश्य:</w:t>
      </w:r>
      <w:bookmarkEnd w:id="59"/>
    </w:p>
    <w:p w14:paraId="725E0099">
      <w:pPr>
        <w:pStyle w:val="28"/>
        <w:numPr>
          <w:ilvl w:val="0"/>
          <w:numId w:val="1"/>
        </w:numPr>
        <w:tabs>
          <w:tab w:val="left" w:pos="900"/>
        </w:tabs>
        <w:rPr>
          <w:rFonts w:cs="Kalimati"/>
        </w:rPr>
      </w:pPr>
      <w:r>
        <w:rPr>
          <w:rFonts w:cs="Kalimati"/>
          <w:rtl/>
          <w:cs/>
          <w:lang w:bidi="hi-IN"/>
        </w:rPr>
        <w:t>प्रमुख कृषि उपजहरुको विशिष्टकृत क्षेत्रहरु निर्माण</w:t>
      </w:r>
      <w:r>
        <w:rPr>
          <w:rFonts w:cs="Kalimati"/>
          <w:cs/>
          <w:lang w:bidi="hi-IN"/>
        </w:rPr>
        <w:t>गर्ने</w:t>
      </w:r>
      <w:r>
        <w:rPr>
          <w:rFonts w:cs="Kalimati"/>
        </w:rPr>
        <w:t>,</w:t>
      </w:r>
    </w:p>
    <w:p w14:paraId="7AF773E0">
      <w:pPr>
        <w:pStyle w:val="28"/>
        <w:numPr>
          <w:ilvl w:val="0"/>
          <w:numId w:val="1"/>
        </w:numPr>
        <w:tabs>
          <w:tab w:val="left" w:pos="900"/>
        </w:tabs>
        <w:rPr>
          <w:rFonts w:cs="Kalimati"/>
          <w:lang w:bidi="ne-NP"/>
        </w:rPr>
      </w:pPr>
      <w:r>
        <w:rPr>
          <w:rFonts w:cs="Kalimati"/>
          <w:rtl/>
          <w:cs/>
          <w:lang w:bidi="hi-IN"/>
        </w:rPr>
        <w:t>निर्यात योग्य कृषि वस्तुहरुको मुल्य अभिवृद्धि गर्दै प्रतिस्प्रधात्मक क्षमता अभिवृद्धि गर्ने</w:t>
      </w:r>
    </w:p>
    <w:p w14:paraId="3BA8D09E">
      <w:pPr>
        <w:pStyle w:val="28"/>
        <w:numPr>
          <w:ilvl w:val="0"/>
          <w:numId w:val="1"/>
        </w:numPr>
        <w:tabs>
          <w:tab w:val="left" w:pos="900"/>
        </w:tabs>
        <w:rPr>
          <w:rFonts w:cs="Kalimati"/>
          <w:lang w:bidi="ne-NP"/>
        </w:rPr>
      </w:pPr>
      <w:r>
        <w:rPr>
          <w:rFonts w:cs="Kalimati"/>
          <w:rtl/>
          <w:cs/>
          <w:lang w:bidi="hi-IN"/>
        </w:rPr>
        <w:t>कृषिलाई सम्मानजनक नाफा मुखी व्यवसायका रुपमा विकास गदै रोजगारिका अवसरहरु सृजना गर्ने ।</w:t>
      </w:r>
    </w:p>
    <w:p w14:paraId="26CF6BF1">
      <w:pPr>
        <w:pStyle w:val="28"/>
        <w:numPr>
          <w:ilvl w:val="0"/>
          <w:numId w:val="1"/>
        </w:numPr>
        <w:tabs>
          <w:tab w:val="left" w:pos="900"/>
        </w:tabs>
        <w:rPr>
          <w:rFonts w:cs="Kalimati"/>
          <w:lang w:bidi="ne-NP"/>
        </w:rPr>
      </w:pPr>
      <w:r>
        <w:rPr>
          <w:rFonts w:cs="Kalimati"/>
          <w:rtl/>
          <w:cs/>
          <w:lang w:bidi="hi-IN"/>
        </w:rPr>
        <w:t>बहुसरोकारवाला निकायहरु विचको कार्यमुलक समन्वय मार्फत प्रभा</w:t>
      </w:r>
      <w:r>
        <w:rPr>
          <w:rFonts w:cs="Kalimati"/>
          <w:cs/>
          <w:lang w:bidi="hi-IN"/>
        </w:rPr>
        <w:t>वकारी सेवा प्रवाहको सुनिश्चीतता गर्ने।</w:t>
      </w:r>
    </w:p>
    <w:p w14:paraId="32A1D85C">
      <w:pPr>
        <w:pStyle w:val="28"/>
        <w:tabs>
          <w:tab w:val="left" w:pos="360"/>
          <w:tab w:val="left" w:pos="900"/>
        </w:tabs>
        <w:rPr>
          <w:rFonts w:cs="Kalimati"/>
          <w:lang w:bidi="ne-NP"/>
        </w:rPr>
      </w:pPr>
    </w:p>
    <w:p w14:paraId="0FDD644C">
      <w:pPr>
        <w:pStyle w:val="4"/>
        <w:rPr>
          <w:rFonts w:cs="Kalimati"/>
          <w:sz w:val="28"/>
          <w:szCs w:val="24"/>
        </w:rPr>
      </w:pPr>
      <w:bookmarkStart w:id="60" w:name="_Toc84238949"/>
      <w:bookmarkStart w:id="61" w:name="_Toc141013069"/>
      <w:r>
        <w:rPr>
          <w:rFonts w:hint="cs" w:cs="Kalimati"/>
          <w:sz w:val="28"/>
          <w:szCs w:val="24"/>
          <w:cs/>
        </w:rPr>
        <w:t>२.२.४ परियोजनाका सम्भागहरु:</w:t>
      </w:r>
      <w:bookmarkEnd w:id="60"/>
      <w:bookmarkEnd w:id="61"/>
    </w:p>
    <w:p w14:paraId="51FC09B8">
      <w:pPr>
        <w:pStyle w:val="28"/>
        <w:tabs>
          <w:tab w:val="left" w:pos="360"/>
          <w:tab w:val="left" w:pos="900"/>
        </w:tabs>
        <w:rPr>
          <w:rFonts w:cs="Kalimati"/>
          <w:lang w:bidi="ne-NP"/>
        </w:rPr>
      </w:pPr>
      <w:r>
        <w:rPr>
          <w:rFonts w:cs="Kalimati"/>
          <w:cs/>
          <w:lang w:bidi="ne-NP"/>
        </w:rPr>
        <w:t>१. साना व्यवसायिक कृषि उतपादन केन्द्र(पकेट विकास कार्यक्रम)</w:t>
      </w:r>
      <w:r>
        <w:rPr>
          <w:rFonts w:hint="cs" w:cs="Kalimati"/>
          <w:cs/>
          <w:lang w:bidi="ne-NP"/>
        </w:rPr>
        <w:t xml:space="preserve">  क्षेत्रफल कम्तीमा : १० हेक्टर</w:t>
      </w:r>
    </w:p>
    <w:p w14:paraId="1D57A70B">
      <w:pPr>
        <w:pStyle w:val="28"/>
        <w:tabs>
          <w:tab w:val="left" w:pos="360"/>
          <w:tab w:val="left" w:pos="900"/>
        </w:tabs>
        <w:rPr>
          <w:rFonts w:cs="Kalimati"/>
        </w:rPr>
      </w:pPr>
      <w:r>
        <w:rPr>
          <w:rFonts w:cs="Kalimati"/>
          <w:cs/>
          <w:lang w:bidi="ne-NP"/>
        </w:rPr>
        <w:t>२. व्यवसायिक कृषि उत्पान केन्द्र (ब्लक विकास कार्यक्रम)</w:t>
      </w:r>
      <w:r>
        <w:rPr>
          <w:rFonts w:hint="cs" w:cs="Kalimati"/>
          <w:cs/>
          <w:lang w:bidi="ne-NP"/>
        </w:rPr>
        <w:t xml:space="preserve">  क्षेत्रफल कम्तीमा:१०० हेक्टर</w:t>
      </w:r>
    </w:p>
    <w:p w14:paraId="342503CC">
      <w:pPr>
        <w:pStyle w:val="28"/>
        <w:tabs>
          <w:tab w:val="left" w:pos="360"/>
          <w:tab w:val="left" w:pos="900"/>
        </w:tabs>
        <w:rPr>
          <w:rFonts w:cs="Kalimati"/>
          <w:lang w:bidi="ne-NP"/>
        </w:rPr>
      </w:pPr>
      <w:r>
        <w:rPr>
          <w:rFonts w:cs="Kalimati"/>
          <w:cs/>
          <w:lang w:bidi="ne-NP"/>
        </w:rPr>
        <w:t>३. व्यवसायिक कृषि उत्पादन तथा प्रशोधन केन्द्र(जोन विकास कार्यक्रम)</w:t>
      </w:r>
      <w:r>
        <w:rPr>
          <w:rFonts w:hint="cs" w:cs="Kalimati"/>
          <w:cs/>
          <w:lang w:bidi="ne-NP"/>
        </w:rPr>
        <w:t xml:space="preserve"> क्षेत्रफल कम्तीमा  ५०० हेक्टर</w:t>
      </w:r>
    </w:p>
    <w:p w14:paraId="01E01CBA">
      <w:pPr>
        <w:pStyle w:val="28"/>
        <w:tabs>
          <w:tab w:val="left" w:pos="360"/>
          <w:tab w:val="left" w:pos="900"/>
        </w:tabs>
        <w:rPr>
          <w:rFonts w:cs="Kalimati"/>
          <w:lang w:bidi="ne-NP"/>
        </w:rPr>
      </w:pPr>
      <w:r>
        <w:rPr>
          <w:rFonts w:cs="Kalimati"/>
          <w:cs/>
          <w:lang w:bidi="ne-NP"/>
        </w:rPr>
        <w:t>४. वृहत व्यवसायिक कृषि उत्पादन तथा ओद्योगिक केन्द्र(सुपरजोन कार्यक्रम)</w:t>
      </w:r>
      <w:r>
        <w:rPr>
          <w:rFonts w:hint="cs" w:cs="Kalimati"/>
          <w:cs/>
          <w:lang w:bidi="ne-NP"/>
        </w:rPr>
        <w:t xml:space="preserve"> क्षेत्रफल कम्तीमा १००० हेक्टर</w:t>
      </w:r>
    </w:p>
    <w:p w14:paraId="62D8AB24">
      <w:pPr>
        <w:pStyle w:val="3"/>
      </w:pPr>
      <w:bookmarkStart w:id="62" w:name="_Toc141013070"/>
      <w:bookmarkStart w:id="63" w:name="_Toc84238950"/>
      <w:r>
        <w:rPr>
          <w:rFonts w:hint="cs"/>
          <w:cs/>
        </w:rPr>
        <w:t xml:space="preserve">२.३ </w:t>
      </w:r>
      <w:bookmarkStart w:id="64" w:name="_Toc44602262"/>
      <w:r>
        <w:rPr>
          <w:rFonts w:hint="cs"/>
          <w:cs/>
        </w:rPr>
        <w:t>परियोजनामार्फतकृषिकोआधुनिकीकरण</w:t>
      </w:r>
      <w:bookmarkEnd w:id="62"/>
      <w:bookmarkEnd w:id="64"/>
    </w:p>
    <w:p w14:paraId="57C03C1F">
      <w:pPr>
        <w:jc w:val="both"/>
        <w:rPr>
          <w:rFonts w:ascii="Preeti" w:hAnsi="Preeti" w:cs="Kalimati"/>
          <w:b/>
          <w:szCs w:val="22"/>
        </w:rPr>
      </w:pPr>
      <w:r>
        <w:rPr>
          <w:rFonts w:hint="cs" w:ascii="Preeti" w:hAnsi="Preeti" w:cs="Kalimati"/>
          <w:b/>
          <w:szCs w:val="22"/>
          <w:cs/>
        </w:rPr>
        <w:t>पछिल्लोसमयनेपालकोसमग्रकृषिक्षेत्रमाकेहीआधुनिकीकरणकासंकेतरपरिदृश्यहरुदेखिएकाछन्।उन्नतकृषिसामग्रीहरुतथाप्रविधिकोप्रयोग</w:t>
      </w:r>
      <w:r>
        <w:rPr>
          <w:rFonts w:ascii="Preeti" w:hAnsi="Preeti" w:cs="Kalimati"/>
          <w:b/>
          <w:szCs w:val="22"/>
        </w:rPr>
        <w:t xml:space="preserve">, </w:t>
      </w:r>
      <w:r>
        <w:rPr>
          <w:rFonts w:hint="cs" w:ascii="Preeti" w:hAnsi="Preeti" w:cs="Kalimati"/>
          <w:b/>
          <w:szCs w:val="22"/>
          <w:cs/>
        </w:rPr>
        <w:t>यान्त्रिकरण</w:t>
      </w:r>
      <w:r>
        <w:rPr>
          <w:rFonts w:ascii="Preeti" w:hAnsi="Preeti" w:cs="Kalimati"/>
          <w:b/>
          <w:szCs w:val="22"/>
        </w:rPr>
        <w:t xml:space="preserve">, </w:t>
      </w:r>
      <w:r>
        <w:rPr>
          <w:rFonts w:hint="cs" w:ascii="Preeti" w:hAnsi="Preeti" w:cs="Kalimati"/>
          <w:b/>
          <w:szCs w:val="22"/>
          <w:cs/>
        </w:rPr>
        <w:t>बजारमाआधारितकृषिउपजउत्पादनतथावितरण</w:t>
      </w:r>
      <w:r>
        <w:rPr>
          <w:rFonts w:ascii="Preeti" w:hAnsi="Preeti" w:cs="Kalimati"/>
          <w:b/>
          <w:szCs w:val="22"/>
        </w:rPr>
        <w:t xml:space="preserve">, </w:t>
      </w:r>
      <w:r>
        <w:rPr>
          <w:rFonts w:hint="cs" w:ascii="Preeti" w:hAnsi="Preeti" w:cs="Kalimati"/>
          <w:b/>
          <w:szCs w:val="22"/>
          <w:cs/>
        </w:rPr>
        <w:t>कृषिफर्मकोनाफानोक्सानकोहिसाबराख्नेप्रचलनआदिलाईकृषिक्षेत्रकोसमग्रआधुनिकीकरणकाप्रारम्भिकसंकेतकोरुपमालिनसकिन्छ।कृषिक्षेत्रमाबढ्दोनिजीलगानीयसकोअर्कोसंकेतहो।हालकृषिक्षेत्रकोआधुनिकीकरणकोप्रक्रियाकोथालनीभएपनिसमग्रग्रामिणकृषिअर्थतन्त्रलाईरुपान्तरणगर्नेगरीयोप्रक्रियातिव्ररवाह्यपरिवेशसापेक्षहुनसकेकोछैन।कृषिक्षेत्रकोसम्रग आधुनिकीकरणकोप्रक्रियालाईतिव्रपार्नरबाह्यपरिवेशसँगसामन्जस्यताल्याउनआधुनिककृषिकानिम्नआयामहरुलाईसमावेशगरीआधुनिकीकरणकोप्रक्रियाकोथालनीगर्नयसप्रधानमन्त्रीकृषिआधुनिकीकरणपरियोजनाशुरुगरिएकोछ।</w:t>
      </w:r>
    </w:p>
    <w:p w14:paraId="2D9B82D9">
      <w:pPr>
        <w:jc w:val="both"/>
        <w:rPr>
          <w:rFonts w:ascii="Preeti" w:hAnsi="Preeti" w:cs="Kalimati"/>
          <w:b/>
          <w:sz w:val="20"/>
        </w:rPr>
      </w:pPr>
    </w:p>
    <w:p w14:paraId="5584CDFF">
      <w:pPr>
        <w:pStyle w:val="3"/>
      </w:pPr>
      <w:bookmarkStart w:id="65" w:name="_Toc44602263"/>
      <w:bookmarkStart w:id="66" w:name="_Toc141013071"/>
      <w:r>
        <w:rPr>
          <w:rFonts w:hint="cs"/>
          <w:cs/>
        </w:rPr>
        <w:t>२.४ परियोजनाको रणनीति</w:t>
      </w:r>
      <w:bookmarkEnd w:id="65"/>
      <w:r>
        <w:rPr>
          <w:rFonts w:hint="cs"/>
          <w:cs/>
        </w:rPr>
        <w:t>हरुः</w:t>
      </w:r>
      <w:bookmarkEnd w:id="66"/>
    </w:p>
    <w:p w14:paraId="3FEA3A93">
      <w:pPr>
        <w:pStyle w:val="4"/>
        <w:rPr>
          <w:rFonts w:cs="Kalimati"/>
          <w:sz w:val="24"/>
          <w:szCs w:val="22"/>
        </w:rPr>
      </w:pPr>
      <w:bookmarkStart w:id="67" w:name="_Toc44602264"/>
      <w:bookmarkStart w:id="68" w:name="_Toc141013072"/>
      <w:r>
        <w:rPr>
          <w:rFonts w:hint="cs" w:cs="Kalimati"/>
          <w:sz w:val="24"/>
          <w:szCs w:val="22"/>
          <w:cs/>
        </w:rPr>
        <w:t>२.४.१ भूमिकोबैज्ञानिकउपयोग</w:t>
      </w:r>
      <w:bookmarkEnd w:id="67"/>
      <w:r>
        <w:rPr>
          <w:rFonts w:hint="cs" w:cs="Kalimati"/>
          <w:sz w:val="24"/>
          <w:szCs w:val="22"/>
          <w:cs/>
        </w:rPr>
        <w:t>ः</w:t>
      </w:r>
      <w:bookmarkEnd w:id="68"/>
    </w:p>
    <w:p w14:paraId="20C8A2B2">
      <w:pPr>
        <w:jc w:val="both"/>
        <w:rPr>
          <w:rFonts w:ascii="Preeti" w:hAnsi="Preeti" w:cs="Kalimati"/>
          <w:b/>
          <w:szCs w:val="22"/>
        </w:rPr>
      </w:pPr>
      <w:r>
        <w:rPr>
          <w:rFonts w:hint="cs" w:ascii="Preeti" w:hAnsi="Preeti" w:cs="Kalimati"/>
          <w:b/>
          <w:szCs w:val="22"/>
          <w:cs/>
        </w:rPr>
        <w:t>भूमिकोबैज्ञानिकउपयोगकालागिमाटोकोउर्वराशक्तिरवालीकोउपयुक्तताअनुसारमुख्यतदेहायबमोजिमचक्लावन्दीकार्यक्रमलाईप्राथमिकतादिने।</w:t>
      </w:r>
    </w:p>
    <w:p w14:paraId="53AC6F9A">
      <w:pPr>
        <w:pStyle w:val="28"/>
        <w:numPr>
          <w:ilvl w:val="0"/>
          <w:numId w:val="2"/>
        </w:numPr>
        <w:spacing w:after="0"/>
        <w:jc w:val="both"/>
        <w:rPr>
          <w:rFonts w:ascii="Preeti" w:hAnsi="Preeti" w:cs="Kalimati"/>
          <w:b/>
          <w:szCs w:val="24"/>
        </w:rPr>
      </w:pPr>
      <w:r>
        <w:rPr>
          <w:rFonts w:hint="cs" w:ascii="Preeti" w:hAnsi="Preeti" w:cs="Kalimati"/>
          <w:b/>
          <w:szCs w:val="24"/>
          <w:cs/>
          <w:lang w:bidi="hi-IN"/>
        </w:rPr>
        <w:t>सहकारीखेती</w:t>
      </w:r>
    </w:p>
    <w:p w14:paraId="5A6CA48B">
      <w:pPr>
        <w:pStyle w:val="28"/>
        <w:numPr>
          <w:ilvl w:val="0"/>
          <w:numId w:val="2"/>
        </w:numPr>
        <w:spacing w:after="0"/>
        <w:jc w:val="both"/>
        <w:rPr>
          <w:rFonts w:ascii="Preeti" w:hAnsi="Preeti" w:cs="Kalimati"/>
          <w:b/>
          <w:szCs w:val="24"/>
        </w:rPr>
      </w:pPr>
      <w:r>
        <w:rPr>
          <w:rFonts w:hint="cs" w:ascii="Preeti" w:hAnsi="Preeti" w:cs="Kalimati"/>
          <w:b/>
          <w:szCs w:val="24"/>
          <w:cs/>
          <w:lang w:bidi="hi-IN"/>
        </w:rPr>
        <w:t>करारखेती</w:t>
      </w:r>
    </w:p>
    <w:p w14:paraId="584CDC7C">
      <w:pPr>
        <w:numPr>
          <w:ilvl w:val="0"/>
          <w:numId w:val="3"/>
        </w:numPr>
        <w:spacing w:after="0"/>
        <w:jc w:val="both"/>
        <w:rPr>
          <w:rFonts w:ascii="Preeti" w:hAnsi="Preeti" w:cs="Kalimati"/>
          <w:b/>
          <w:szCs w:val="22"/>
        </w:rPr>
      </w:pPr>
      <w:r>
        <w:rPr>
          <w:rFonts w:hint="cs" w:ascii="Preeti" w:hAnsi="Preeti" w:cs="Kalimati"/>
          <w:b/>
          <w:szCs w:val="22"/>
          <w:cs/>
        </w:rPr>
        <w:t>कब</w:t>
      </w:r>
      <w:r>
        <w:rPr>
          <w:rFonts w:hint="cs" w:cs="Kalimati"/>
          <w:b/>
          <w:szCs w:val="22"/>
          <w:cs/>
        </w:rPr>
        <w:t>ु</w:t>
      </w:r>
      <w:r>
        <w:rPr>
          <w:rFonts w:hint="cs" w:ascii="Preeti" w:hAnsi="Preeti" w:cs="Kalimati"/>
          <w:b/>
          <w:szCs w:val="22"/>
          <w:cs/>
        </w:rPr>
        <w:t>लियती</w:t>
      </w:r>
      <w:r>
        <w:rPr>
          <w:rFonts w:ascii="Preeti" w:hAnsi="Preeti" w:cs="Kalimati"/>
          <w:b/>
          <w:szCs w:val="22"/>
          <w:cs/>
        </w:rPr>
        <w:t xml:space="preserve"> (</w:t>
      </w:r>
      <w:r>
        <w:rPr>
          <w:rFonts w:hint="cs" w:ascii="Preeti" w:hAnsi="Preeti" w:cs="Kalimati"/>
          <w:b/>
          <w:szCs w:val="22"/>
          <w:cs/>
        </w:rPr>
        <w:t>लिज</w:t>
      </w:r>
      <w:r>
        <w:rPr>
          <w:rFonts w:ascii="Preeti" w:hAnsi="Preeti" w:cs="Kalimati"/>
          <w:b/>
          <w:szCs w:val="22"/>
          <w:cs/>
        </w:rPr>
        <w:t xml:space="preserve">) </w:t>
      </w:r>
      <w:r>
        <w:rPr>
          <w:rFonts w:hint="cs" w:ascii="Preeti" w:hAnsi="Preeti" w:cs="Kalimati"/>
          <w:b/>
          <w:szCs w:val="22"/>
          <w:cs/>
        </w:rPr>
        <w:t>खेती</w:t>
      </w:r>
    </w:p>
    <w:p w14:paraId="7C653560">
      <w:pPr>
        <w:numPr>
          <w:ilvl w:val="0"/>
          <w:numId w:val="3"/>
        </w:numPr>
        <w:spacing w:after="0"/>
        <w:jc w:val="both"/>
        <w:rPr>
          <w:rFonts w:ascii="Preeti" w:hAnsi="Preeti" w:cs="Kalimati"/>
          <w:b/>
          <w:szCs w:val="22"/>
        </w:rPr>
      </w:pPr>
      <w:r>
        <w:rPr>
          <w:rFonts w:hint="cs" w:ascii="Preeti" w:hAnsi="Preeti" w:cs="Kalimati"/>
          <w:b/>
          <w:szCs w:val="22"/>
          <w:cs/>
        </w:rPr>
        <w:t>स्वेच्छिकरुपमाचक्लावन्दीमाआवद्धता</w:t>
      </w:r>
    </w:p>
    <w:p w14:paraId="40520332">
      <w:pPr>
        <w:pStyle w:val="4"/>
        <w:rPr>
          <w:rFonts w:cs="Kalimati"/>
          <w:sz w:val="28"/>
          <w:szCs w:val="24"/>
        </w:rPr>
      </w:pPr>
      <w:bookmarkStart w:id="69" w:name="_Toc44602265"/>
      <w:bookmarkStart w:id="70" w:name="_Toc141013073"/>
      <w:r>
        <w:rPr>
          <w:rFonts w:hint="cs" w:cs="Kalimati"/>
          <w:sz w:val="24"/>
          <w:szCs w:val="22"/>
          <w:cs/>
        </w:rPr>
        <w:t>२.४.२ आधुनिककृषिप्रविधिकोअबलम्बन</w:t>
      </w:r>
      <w:bookmarkEnd w:id="69"/>
      <w:r>
        <w:rPr>
          <w:rFonts w:hint="cs" w:cs="Kalimati"/>
          <w:sz w:val="24"/>
          <w:szCs w:val="22"/>
          <w:cs/>
        </w:rPr>
        <w:t>ः</w:t>
      </w:r>
      <w:bookmarkEnd w:id="70"/>
    </w:p>
    <w:p w14:paraId="6A964375">
      <w:pPr>
        <w:jc w:val="both"/>
        <w:rPr>
          <w:rFonts w:ascii="Preeti" w:hAnsi="Preeti" w:cs="Kalimati"/>
          <w:b/>
          <w:szCs w:val="22"/>
        </w:rPr>
      </w:pPr>
      <w:r>
        <w:rPr>
          <w:rFonts w:hint="cs" w:ascii="Preeti" w:hAnsi="Preeti" w:cs="Kalimati"/>
          <w:b/>
          <w:szCs w:val="22"/>
          <w:cs/>
        </w:rPr>
        <w:t>आधुनिक कृषिउत्पादनसामाग्री रप्रशोधनप्रविधिहरुमा कृषकहरुकोपहुँच वृद्धिगरिनेछ।</w:t>
      </w:r>
    </w:p>
    <w:p w14:paraId="199354EA">
      <w:pPr>
        <w:pStyle w:val="4"/>
        <w:rPr>
          <w:rFonts w:cs="Kalimati"/>
          <w:sz w:val="28"/>
          <w:szCs w:val="24"/>
        </w:rPr>
      </w:pPr>
      <w:bookmarkStart w:id="71" w:name="_Toc141013074"/>
      <w:bookmarkStart w:id="72" w:name="_Toc44602266"/>
      <w:r>
        <w:rPr>
          <w:rFonts w:hint="cs" w:cs="Kalimati"/>
          <w:sz w:val="24"/>
          <w:szCs w:val="22"/>
          <w:cs/>
        </w:rPr>
        <w:t>२.४.३ कृषियान्त्रिकरणः</w:t>
      </w:r>
      <w:bookmarkEnd w:id="71"/>
      <w:bookmarkEnd w:id="72"/>
    </w:p>
    <w:p w14:paraId="5EFC2AF3">
      <w:pPr>
        <w:jc w:val="both"/>
        <w:rPr>
          <w:rFonts w:ascii="Preeti" w:hAnsi="Preeti" w:cs="Kalimati"/>
          <w:b/>
          <w:szCs w:val="22"/>
        </w:rPr>
      </w:pPr>
      <w:r>
        <w:rPr>
          <w:rFonts w:hint="cs" w:ascii="Preeti" w:hAnsi="Preeti" w:cs="Kalimati"/>
          <w:b/>
          <w:szCs w:val="22"/>
          <w:cs/>
        </w:rPr>
        <w:t>कृषिमाबढ्दोश्रमशक्तिकोअभावघटाउनरउत्पादनलागतघटाउँदैकार्यदक्षतामाअभिवृद्धिगरीकृषिलाईनाफामुखीव्यवसायकोरुपमास्थापितगर्नकृषिक्षेत्रमायान्त्रिकरणकोअत्यन्तैमहत्वरहेकोछ।यसपरियोजनामार्फतपरियोजनाकासबैसम्भागहरुमावालीअनुसारकाआवश्यकमेशिनरीहरुकोसेटसहितकोकष्टमहायरिङसेन्टरसंचालनगरीयान्त्रिकीकरण प्रबर्द्धन गरिनेछ।उत्पादनकेन्द्रहरुस्थापनारसवलीकरणसमेतमासहयोगपुर्याइनेछ।</w:t>
      </w:r>
    </w:p>
    <w:p w14:paraId="0A1104CC">
      <w:pPr>
        <w:pStyle w:val="4"/>
        <w:rPr>
          <w:rFonts w:cs="Kalimati"/>
          <w:sz w:val="24"/>
          <w:szCs w:val="22"/>
        </w:rPr>
      </w:pPr>
      <w:bookmarkStart w:id="73" w:name="_Toc44602267"/>
      <w:bookmarkStart w:id="74" w:name="_Toc141013075"/>
      <w:r>
        <w:rPr>
          <w:rFonts w:hint="cs" w:cs="Kalimati"/>
          <w:sz w:val="24"/>
          <w:szCs w:val="22"/>
          <w:cs/>
        </w:rPr>
        <w:t>२.४.४ पूर्वाधारविकासः</w:t>
      </w:r>
      <w:bookmarkEnd w:id="73"/>
      <w:bookmarkEnd w:id="74"/>
    </w:p>
    <w:p w14:paraId="75027A5C">
      <w:pPr>
        <w:jc w:val="both"/>
        <w:rPr>
          <w:rFonts w:ascii="Preeti" w:hAnsi="Preeti" w:cs="Kalimati"/>
          <w:b/>
          <w:szCs w:val="22"/>
        </w:rPr>
      </w:pPr>
      <w:r>
        <w:rPr>
          <w:rFonts w:hint="cs" w:ascii="Preeti" w:hAnsi="Preeti" w:cs="Kalimati"/>
          <w:b/>
          <w:szCs w:val="22"/>
          <w:cs/>
        </w:rPr>
        <w:t>कृषिकोरुपान्तरणकालागिपूर्वाधारविकासतर्फमूलतःसिंचाई</w:t>
      </w:r>
      <w:r>
        <w:rPr>
          <w:rFonts w:ascii="Preeti" w:hAnsi="Preeti" w:cs="Kalimati"/>
          <w:b/>
          <w:szCs w:val="22"/>
        </w:rPr>
        <w:t xml:space="preserve">, </w:t>
      </w:r>
      <w:r>
        <w:rPr>
          <w:rFonts w:hint="cs" w:ascii="Preeti" w:hAnsi="Preeti" w:cs="Kalimati"/>
          <w:b/>
          <w:szCs w:val="22"/>
          <w:cs/>
        </w:rPr>
        <w:t>बजार</w:t>
      </w:r>
      <w:r>
        <w:rPr>
          <w:rFonts w:ascii="Preeti" w:hAnsi="Preeti" w:cs="Kalimati"/>
          <w:b/>
          <w:szCs w:val="22"/>
        </w:rPr>
        <w:t xml:space="preserve">, </w:t>
      </w:r>
      <w:r>
        <w:rPr>
          <w:rFonts w:hint="cs" w:ascii="Preeti" w:hAnsi="Preeti" w:cs="Kalimati"/>
          <w:b/>
          <w:szCs w:val="22"/>
          <w:cs/>
        </w:rPr>
        <w:t>प्रशोधनकेन्द्र</w:t>
      </w:r>
      <w:r>
        <w:rPr>
          <w:rFonts w:cs="Kalimati"/>
          <w:b/>
          <w:szCs w:val="22"/>
        </w:rPr>
        <w:t>,</w:t>
      </w:r>
      <w:r>
        <w:rPr>
          <w:rFonts w:hint="cs" w:cs="Kalimati"/>
          <w:b/>
          <w:szCs w:val="22"/>
          <w:cs/>
        </w:rPr>
        <w:t xml:space="preserve"> खाध्य परिक्षण</w:t>
      </w:r>
      <w:r>
        <w:rPr>
          <w:rFonts w:cs="Kalimati"/>
          <w:b/>
          <w:szCs w:val="22"/>
          <w:lang w:val="en-GB"/>
        </w:rPr>
        <w:t xml:space="preserve">, </w:t>
      </w:r>
      <w:r>
        <w:rPr>
          <w:rFonts w:hint="cs" w:cs="Kalimati"/>
          <w:b/>
          <w:szCs w:val="22"/>
          <w:cs/>
          <w:lang w:val="en-GB"/>
        </w:rPr>
        <w:t>माटो परिक्षण</w:t>
      </w:r>
      <w:r>
        <w:rPr>
          <w:rFonts w:cs="Kalimati"/>
          <w:b/>
          <w:szCs w:val="22"/>
          <w:lang w:val="en-GB"/>
        </w:rPr>
        <w:t xml:space="preserve">, </w:t>
      </w:r>
      <w:r>
        <w:rPr>
          <w:rFonts w:hint="cs" w:cs="Kalimati"/>
          <w:b/>
          <w:szCs w:val="22"/>
          <w:cs/>
        </w:rPr>
        <w:t>प्लाण्ट क्वारेन्टिन प्रयोगशाला</w:t>
      </w:r>
      <w:r>
        <w:rPr>
          <w:rFonts w:hint="cs" w:ascii="Preeti" w:hAnsi="Preeti" w:cs="Kalimati"/>
          <w:b/>
          <w:szCs w:val="22"/>
          <w:cs/>
        </w:rPr>
        <w:t>रसडकपूर्वाधारहरुको विकासलाई यस परियोजनालेमहत्वदिएकोछ।</w:t>
      </w:r>
    </w:p>
    <w:p w14:paraId="5EE083BE">
      <w:pPr>
        <w:jc w:val="both"/>
        <w:rPr>
          <w:rFonts w:ascii="Preeti" w:hAnsi="Preeti" w:cs="Kalimati"/>
          <w:b/>
          <w:sz w:val="20"/>
        </w:rPr>
      </w:pPr>
    </w:p>
    <w:p w14:paraId="01CD2227">
      <w:pPr>
        <w:pStyle w:val="4"/>
        <w:rPr>
          <w:rFonts w:cs="Kalimati"/>
          <w:sz w:val="24"/>
          <w:szCs w:val="22"/>
        </w:rPr>
      </w:pPr>
      <w:bookmarkStart w:id="75" w:name="_Toc141013076"/>
      <w:r>
        <w:rPr>
          <w:rFonts w:hint="cs" w:cs="Kalimati"/>
          <w:sz w:val="24"/>
          <w:szCs w:val="22"/>
          <w:cs/>
        </w:rPr>
        <w:t>२.४.५सिंचाईपूर्वाधारविकास</w:t>
      </w:r>
      <w:r>
        <w:rPr>
          <w:rFonts w:cs="Kalimati"/>
          <w:sz w:val="24"/>
          <w:szCs w:val="22"/>
          <w:cs/>
        </w:rPr>
        <w:t>:</w:t>
      </w:r>
      <w:bookmarkEnd w:id="75"/>
    </w:p>
    <w:p w14:paraId="2CA0889B">
      <w:pPr>
        <w:jc w:val="both"/>
        <w:rPr>
          <w:rFonts w:ascii="Preeti" w:hAnsi="Preeti" w:cs="Kalimati"/>
          <w:b/>
          <w:szCs w:val="22"/>
        </w:rPr>
      </w:pPr>
      <w:r>
        <w:rPr>
          <w:rFonts w:hint="cs" w:ascii="Preeti" w:hAnsi="Preeti" w:cs="Kalimati"/>
          <w:b/>
          <w:szCs w:val="22"/>
          <w:cs/>
        </w:rPr>
        <w:t>सानासिंचाईप्रणालीनिर्माणरसंचालनकालागिकृषिसहकारीहरु</w:t>
      </w:r>
      <w:r>
        <w:rPr>
          <w:rFonts w:ascii="Preeti" w:hAnsi="Preeti" w:cs="Kalimati"/>
          <w:b/>
          <w:szCs w:val="22"/>
        </w:rPr>
        <w:t xml:space="preserve">, </w:t>
      </w:r>
      <w:r>
        <w:rPr>
          <w:rFonts w:hint="cs" w:ascii="Preeti" w:hAnsi="Preeti" w:cs="Kalimati"/>
          <w:b/>
          <w:szCs w:val="22"/>
          <w:cs/>
        </w:rPr>
        <w:t>उपभोक्तासमूहहरुमार्फतनिर्माणगर्नप्रोत्साहनगरिनेछ।पकेट</w:t>
      </w:r>
      <w:r>
        <w:rPr>
          <w:rFonts w:ascii="Preeti" w:hAnsi="Preeti" w:cs="Kalimati"/>
          <w:b/>
          <w:szCs w:val="22"/>
        </w:rPr>
        <w:t xml:space="preserve">, </w:t>
      </w:r>
      <w:r>
        <w:rPr>
          <w:rFonts w:hint="cs" w:ascii="Preeti" w:hAnsi="Preeti" w:cs="Kalimati"/>
          <w:b/>
          <w:szCs w:val="22"/>
          <w:cs/>
        </w:rPr>
        <w:t>ब्लक</w:t>
      </w:r>
      <w:r>
        <w:rPr>
          <w:rFonts w:ascii="Preeti" w:hAnsi="Preeti" w:cs="Kalimati"/>
          <w:b/>
          <w:szCs w:val="22"/>
        </w:rPr>
        <w:t xml:space="preserve">, </w:t>
      </w:r>
      <w:r>
        <w:rPr>
          <w:rFonts w:hint="cs" w:ascii="Preeti" w:hAnsi="Preeti" w:cs="Kalimati"/>
          <w:b/>
          <w:szCs w:val="22"/>
          <w:cs/>
        </w:rPr>
        <w:t>जोनरसुपरजोनमासिंचाईकोव्यवस्थापनरसंचालनगर्ननिजीतथासहकारीक्षेत्रलाईप्रोत्साहितगरीव्यवसायिकसिंचाईप्रणालीविकासमासमेतसिंचाईनीतिकोपरिधीभित्ररहीजोडदिईनेछ।पकेट</w:t>
      </w:r>
      <w:r>
        <w:rPr>
          <w:rFonts w:ascii="Preeti" w:hAnsi="Preeti" w:cs="Kalimati"/>
          <w:b/>
          <w:szCs w:val="22"/>
        </w:rPr>
        <w:t xml:space="preserve">, </w:t>
      </w:r>
      <w:r>
        <w:rPr>
          <w:rFonts w:hint="cs" w:ascii="Preeti" w:hAnsi="Preeti" w:cs="Kalimati"/>
          <w:b/>
          <w:szCs w:val="22"/>
          <w:cs/>
        </w:rPr>
        <w:t>ब्लक</w:t>
      </w:r>
      <w:r>
        <w:rPr>
          <w:rFonts w:ascii="Preeti" w:hAnsi="Preeti" w:cs="Kalimati"/>
          <w:b/>
          <w:szCs w:val="22"/>
        </w:rPr>
        <w:t xml:space="preserve">, </w:t>
      </w:r>
      <w:r>
        <w:rPr>
          <w:rFonts w:hint="cs" w:ascii="Preeti" w:hAnsi="Preeti" w:cs="Kalimati"/>
          <w:b/>
          <w:szCs w:val="22"/>
          <w:cs/>
        </w:rPr>
        <w:t>जोनरसुपरजोनमाआधुनिकसिंचाईप्रणालीहरुड्रिपसिंचाई</w:t>
      </w:r>
      <w:r>
        <w:rPr>
          <w:rFonts w:ascii="Preeti" w:hAnsi="Preeti" w:cs="Kalimati"/>
          <w:b/>
          <w:szCs w:val="22"/>
        </w:rPr>
        <w:t xml:space="preserve">, </w:t>
      </w:r>
      <w:r>
        <w:rPr>
          <w:rFonts w:hint="cs" w:ascii="Preeti" w:hAnsi="Preeti" w:cs="Kalimati"/>
          <w:b/>
          <w:szCs w:val="22"/>
          <w:cs/>
        </w:rPr>
        <w:t>स्पिङ्कलरसिंचाईआदिकोस्थापनामर्मतसम्भारतथासंचालनकोलागिप्रोत्साहनगरिनेछ।</w:t>
      </w:r>
    </w:p>
    <w:p w14:paraId="51B532DA">
      <w:pPr>
        <w:jc w:val="both"/>
        <w:rPr>
          <w:rFonts w:ascii="Preeti" w:hAnsi="Preeti" w:cs="Kalimati"/>
          <w:b/>
          <w:szCs w:val="22"/>
        </w:rPr>
      </w:pPr>
    </w:p>
    <w:p w14:paraId="051805C3">
      <w:pPr>
        <w:pStyle w:val="4"/>
        <w:rPr>
          <w:rFonts w:cs="Kalimati"/>
          <w:sz w:val="24"/>
          <w:szCs w:val="22"/>
        </w:rPr>
      </w:pPr>
      <w:bookmarkStart w:id="76" w:name="_Toc141013077"/>
      <w:r>
        <w:rPr>
          <w:rFonts w:hint="cs" w:ascii="Preeti" w:hAnsi="Preeti" w:cs="Kalimati"/>
          <w:bCs w:val="0"/>
          <w:sz w:val="24"/>
          <w:szCs w:val="24"/>
          <w:cs/>
        </w:rPr>
        <w:t>२.४.६</w:t>
      </w:r>
      <w:r>
        <w:rPr>
          <w:rFonts w:hint="cs" w:cs="Kalimati"/>
          <w:sz w:val="24"/>
          <w:szCs w:val="22"/>
          <w:cs/>
        </w:rPr>
        <w:t>पोष्टहार्भेष्टकेन्द्रः</w:t>
      </w:r>
      <w:bookmarkEnd w:id="76"/>
    </w:p>
    <w:p w14:paraId="49E11364">
      <w:pPr>
        <w:jc w:val="both"/>
        <w:rPr>
          <w:rFonts w:ascii="Preeti" w:hAnsi="Preeti" w:cs="Kalimati"/>
          <w:b/>
          <w:szCs w:val="22"/>
        </w:rPr>
      </w:pPr>
      <w:r>
        <w:rPr>
          <w:rFonts w:hint="cs" w:ascii="Preeti" w:hAnsi="Preeti" w:cs="Kalimati"/>
          <w:b/>
          <w:szCs w:val="22"/>
          <w:cs/>
        </w:rPr>
        <w:t>सार्वजनिकनिजीसाझेदारीमापोष्टहार्भेष्टसेवाकेन्द्रहरुस्थापनाकालागिपूँजीगतअनुदानकोव्यवस्थागरिनेछ।यस्तासेवाकेन्द्रहरुमासंकलनकेन्द्र</w:t>
      </w:r>
      <w:r>
        <w:rPr>
          <w:rFonts w:ascii="Preeti" w:hAnsi="Preeti" w:cs="Kalimati"/>
          <w:b/>
          <w:szCs w:val="22"/>
        </w:rPr>
        <w:t xml:space="preserve">, </w:t>
      </w:r>
      <w:r>
        <w:rPr>
          <w:rFonts w:hint="cs" w:ascii="Preeti" w:hAnsi="Preeti" w:cs="Kalimati"/>
          <w:b/>
          <w:szCs w:val="22"/>
          <w:cs/>
        </w:rPr>
        <w:t>उपजहरुकोप्राथमिकप्रशोधन</w:t>
      </w:r>
      <w:r>
        <w:rPr>
          <w:rFonts w:ascii="Preeti" w:hAnsi="Preeti" w:cs="Kalimati"/>
          <w:b/>
          <w:szCs w:val="22"/>
        </w:rPr>
        <w:t xml:space="preserve">, </w:t>
      </w:r>
      <w:r>
        <w:rPr>
          <w:rFonts w:hint="cs" w:ascii="Preeti" w:hAnsi="Preeti" w:cs="Kalimati"/>
          <w:b/>
          <w:szCs w:val="22"/>
          <w:cs/>
        </w:rPr>
        <w:t>प्याकेजिङ्गएवंभण्डारणसेवालगायतकासेवाहरुएकीकृतरुपमाउपलब्धहुनेछ।</w:t>
      </w:r>
    </w:p>
    <w:p w14:paraId="73B806EC">
      <w:pPr>
        <w:jc w:val="both"/>
        <w:rPr>
          <w:rFonts w:ascii="Preeti" w:hAnsi="Preeti" w:cs="Kalimati"/>
          <w:b/>
          <w:szCs w:val="22"/>
        </w:rPr>
      </w:pPr>
    </w:p>
    <w:p w14:paraId="3E1EE6A5">
      <w:pPr>
        <w:pStyle w:val="4"/>
        <w:rPr>
          <w:rFonts w:ascii="Preeti" w:hAnsi="Preeti" w:cs="Kalimati"/>
          <w:bCs w:val="0"/>
          <w:sz w:val="24"/>
          <w:szCs w:val="24"/>
        </w:rPr>
      </w:pPr>
      <w:bookmarkStart w:id="77" w:name="_Toc141013078"/>
      <w:r>
        <w:rPr>
          <w:rFonts w:hint="cs" w:ascii="Preeti" w:hAnsi="Preeti" w:cs="Kalimati"/>
          <w:bCs w:val="0"/>
          <w:sz w:val="24"/>
          <w:szCs w:val="24"/>
          <w:cs/>
        </w:rPr>
        <w:t>२.४.७ कृषिबजारसेवापूर्वाधारहरु</w:t>
      </w:r>
      <w:r>
        <w:rPr>
          <w:rFonts w:ascii="Preeti" w:hAnsi="Preeti" w:cs="Kalimati"/>
          <w:bCs w:val="0"/>
          <w:sz w:val="24"/>
          <w:szCs w:val="24"/>
          <w:cs/>
        </w:rPr>
        <w:t>:</w:t>
      </w:r>
      <w:bookmarkEnd w:id="77"/>
    </w:p>
    <w:p w14:paraId="05075C49">
      <w:pPr>
        <w:jc w:val="both"/>
        <w:rPr>
          <w:rFonts w:ascii="Preeti" w:hAnsi="Preeti" w:cs="Kalimati"/>
          <w:b/>
          <w:szCs w:val="22"/>
        </w:rPr>
      </w:pPr>
      <w:r>
        <w:rPr>
          <w:rFonts w:hint="cs" w:ascii="Preeti" w:hAnsi="Preeti" w:cs="Kalimati"/>
          <w:b/>
          <w:szCs w:val="22"/>
          <w:cs/>
        </w:rPr>
        <w:t>कृषिपकेट</w:t>
      </w:r>
      <w:r>
        <w:rPr>
          <w:rFonts w:ascii="Preeti" w:hAnsi="Preeti" w:cs="Kalimati"/>
          <w:b/>
          <w:szCs w:val="22"/>
        </w:rPr>
        <w:t xml:space="preserve">, </w:t>
      </w:r>
      <w:r>
        <w:rPr>
          <w:rFonts w:hint="cs" w:ascii="Preeti" w:hAnsi="Preeti" w:cs="Kalimati"/>
          <w:b/>
          <w:szCs w:val="22"/>
          <w:cs/>
        </w:rPr>
        <w:t>ब्लक</w:t>
      </w:r>
      <w:r>
        <w:rPr>
          <w:rFonts w:ascii="Preeti" w:hAnsi="Preeti" w:cs="Kalimati"/>
          <w:b/>
          <w:szCs w:val="22"/>
        </w:rPr>
        <w:t xml:space="preserve">, </w:t>
      </w:r>
      <w:r>
        <w:rPr>
          <w:rFonts w:hint="cs" w:ascii="Preeti" w:hAnsi="Preeti" w:cs="Kalimati"/>
          <w:b/>
          <w:szCs w:val="22"/>
          <w:cs/>
        </w:rPr>
        <w:t>जोनरसुपरजोनहरुमासम्भाव्यताकोआधारमाकृषिउपजसंकलनकेन्द्रहरु</w:t>
      </w:r>
      <w:r>
        <w:rPr>
          <w:rFonts w:ascii="Preeti" w:hAnsi="Preeti" w:cs="Kalimati"/>
          <w:b/>
          <w:szCs w:val="22"/>
        </w:rPr>
        <w:t xml:space="preserve">, </w:t>
      </w:r>
      <w:r>
        <w:rPr>
          <w:rFonts w:hint="cs" w:ascii="Preeti" w:hAnsi="Preeti" w:cs="Kalimati"/>
          <w:b/>
          <w:szCs w:val="22"/>
          <w:cs/>
        </w:rPr>
        <w:t>हाटबजारहरु</w:t>
      </w:r>
      <w:r>
        <w:rPr>
          <w:rFonts w:ascii="Preeti" w:hAnsi="Preeti" w:cs="Kalimati"/>
          <w:b/>
          <w:szCs w:val="22"/>
        </w:rPr>
        <w:t xml:space="preserve">, </w:t>
      </w:r>
      <w:r>
        <w:rPr>
          <w:rFonts w:hint="cs" w:ascii="Preeti" w:hAnsi="Preeti" w:cs="Kalimati"/>
          <w:b/>
          <w:szCs w:val="22"/>
          <w:cs/>
        </w:rPr>
        <w:t>ठूलाकृषिबजारहरुरएग्रीमार्टकोनिर्माणगर्नपूँजीगतअनुदानदिईनेछ।कृषिउपजहरुकोसहजबजारीकरणकालागिकृषिबजारसूचनाप्रणालीकोउपयोगगरिनेछ।कृषकहरुलाईकृषिवस्तुहरुकोमाग</w:t>
      </w:r>
      <w:r>
        <w:rPr>
          <w:rFonts w:ascii="Preeti" w:hAnsi="Preeti" w:cs="Kalimati"/>
          <w:b/>
          <w:szCs w:val="22"/>
        </w:rPr>
        <w:t xml:space="preserve">, </w:t>
      </w:r>
      <w:r>
        <w:rPr>
          <w:rFonts w:hint="cs" w:ascii="Preeti" w:hAnsi="Preeti" w:cs="Kalimati"/>
          <w:b/>
          <w:szCs w:val="22"/>
          <w:cs/>
        </w:rPr>
        <w:t>आपूर्ति</w:t>
      </w:r>
      <w:r>
        <w:rPr>
          <w:rFonts w:ascii="Preeti" w:hAnsi="Preeti" w:cs="Kalimati"/>
          <w:b/>
          <w:szCs w:val="22"/>
        </w:rPr>
        <w:t xml:space="preserve">, </w:t>
      </w:r>
      <w:r>
        <w:rPr>
          <w:rFonts w:hint="cs" w:ascii="Preeti" w:hAnsi="Preeti" w:cs="Kalimati"/>
          <w:b/>
          <w:szCs w:val="22"/>
          <w:cs/>
        </w:rPr>
        <w:t>मूल्यरसम्भाव्यबजारकासम्बन्धमासूचनाप्रदानगर्नकालागिआधुनिकसूचनाप्रविधिहरुकोप्रयोगगरिनेछ।</w:t>
      </w:r>
      <w:r>
        <w:rPr>
          <w:rFonts w:cs="Kalimati"/>
          <w:b/>
          <w:szCs w:val="22"/>
        </w:rPr>
        <w:t xml:space="preserve">Plant/food quarantine </w:t>
      </w:r>
      <w:r>
        <w:rPr>
          <w:rFonts w:hint="cs" w:ascii="Preeti" w:hAnsi="Preeti" w:cs="Kalimati"/>
          <w:b/>
          <w:szCs w:val="22"/>
          <w:cs/>
        </w:rPr>
        <w:t>पूर्वाधारहरुकोविकासगरिनेछ।साथैदेशकाविभिन्ननाकाहरुमारहेका</w:t>
      </w:r>
      <w:r>
        <w:rPr>
          <w:rFonts w:cs="Kalimati"/>
          <w:b/>
          <w:szCs w:val="22"/>
        </w:rPr>
        <w:t>Plant/food quarantine</w:t>
      </w:r>
      <w:r>
        <w:rPr>
          <w:rFonts w:hint="cs" w:ascii="Preeti" w:hAnsi="Preeti" w:cs="Kalimati"/>
          <w:b/>
          <w:szCs w:val="22"/>
          <w:cs/>
        </w:rPr>
        <w:t>प्रयोगशालाहरुलाईअन्तराष्ट्रियमापदण्डअनुरुपविकासएवंसुदृढिकरणगरीकृषिव्यापारलाईप्रवर्द्धनगरिनेछ।</w:t>
      </w:r>
    </w:p>
    <w:p w14:paraId="6DC7D9F4">
      <w:pPr>
        <w:jc w:val="both"/>
        <w:rPr>
          <w:rFonts w:ascii="Preeti" w:hAnsi="Preeti" w:cs="Kalimati"/>
          <w:b/>
          <w:sz w:val="20"/>
        </w:rPr>
      </w:pPr>
    </w:p>
    <w:p w14:paraId="79D83B3A">
      <w:pPr>
        <w:pStyle w:val="4"/>
        <w:rPr>
          <w:rFonts w:ascii="Preeti" w:hAnsi="Preeti" w:cs="Kalimati"/>
          <w:bCs w:val="0"/>
          <w:sz w:val="24"/>
          <w:szCs w:val="24"/>
        </w:rPr>
      </w:pPr>
      <w:bookmarkStart w:id="78" w:name="_Toc141013079"/>
      <w:r>
        <w:rPr>
          <w:rFonts w:hint="cs" w:ascii="Preeti" w:hAnsi="Preeti" w:cs="Kalimati"/>
          <w:bCs w:val="0"/>
          <w:sz w:val="24"/>
          <w:szCs w:val="24"/>
          <w:cs/>
        </w:rPr>
        <w:t>२.४.८ सडकपूर्वाधारहरुः</w:t>
      </w:r>
      <w:bookmarkEnd w:id="78"/>
    </w:p>
    <w:p w14:paraId="4052C40B">
      <w:pPr>
        <w:jc w:val="both"/>
        <w:rPr>
          <w:rFonts w:ascii="Preeti" w:hAnsi="Preeti" w:cs="Kalimati"/>
          <w:b/>
          <w:szCs w:val="22"/>
        </w:rPr>
      </w:pPr>
      <w:r>
        <w:rPr>
          <w:rFonts w:hint="cs" w:ascii="Preeti" w:hAnsi="Preeti" w:cs="Kalimati"/>
          <w:b/>
          <w:szCs w:val="22"/>
          <w:cs/>
        </w:rPr>
        <w:t>विशिष्टिकृतकृषिउत्पादनक्षेत्रहरुसंचालनहुनेक्षेत्रमायातायातकोपूर्वाधारहरुकोविकासगर्नेगरीसामाजिकप्रोत्साहनकोअवधारणाअनुसारसडकपूर्वाधारकोविकासमाटेवापुर्याइनेछ।</w:t>
      </w:r>
    </w:p>
    <w:p w14:paraId="69462615">
      <w:pPr>
        <w:pStyle w:val="4"/>
        <w:rPr>
          <w:rFonts w:ascii="Preeti" w:hAnsi="Preeti" w:cs="Kalimati"/>
          <w:bCs w:val="0"/>
          <w:sz w:val="24"/>
          <w:szCs w:val="24"/>
        </w:rPr>
      </w:pPr>
      <w:bookmarkStart w:id="79" w:name="_Toc141013080"/>
      <w:bookmarkStart w:id="80" w:name="_Toc44602268"/>
      <w:r>
        <w:rPr>
          <w:rFonts w:hint="cs" w:ascii="Preeti" w:hAnsi="Preeti" w:cs="Kalimati"/>
          <w:bCs w:val="0"/>
          <w:sz w:val="24"/>
          <w:szCs w:val="24"/>
          <w:cs/>
        </w:rPr>
        <w:t>२.४.९ कृषिसामाग्री</w:t>
      </w:r>
      <w:r>
        <w:rPr>
          <w:rFonts w:ascii="Preeti" w:hAnsi="Preeti" w:cs="Kalimati"/>
          <w:bCs w:val="0"/>
          <w:sz w:val="24"/>
          <w:szCs w:val="24"/>
          <w:cs/>
        </w:rPr>
        <w:t xml:space="preserve"> :</w:t>
      </w:r>
      <w:bookmarkEnd w:id="79"/>
      <w:bookmarkEnd w:id="80"/>
    </w:p>
    <w:p w14:paraId="5ABA22FC">
      <w:pPr>
        <w:jc w:val="both"/>
        <w:rPr>
          <w:rFonts w:ascii="Preeti" w:hAnsi="Preeti" w:cs="Kalimati"/>
          <w:b/>
          <w:szCs w:val="22"/>
        </w:rPr>
      </w:pPr>
      <w:r>
        <w:rPr>
          <w:rFonts w:hint="cs" w:ascii="Preeti" w:hAnsi="Preeti" w:cs="Kalimati"/>
          <w:b/>
          <w:szCs w:val="22"/>
          <w:cs/>
        </w:rPr>
        <w:t>वालीउत्पादनरउत्पादकत्ववृद्धिकालागिआवश्यकगुणस्तरीयवीउ</w:t>
      </w:r>
      <w:r>
        <w:rPr>
          <w:rFonts w:ascii="Preeti" w:hAnsi="Preeti" w:cs="Kalimati"/>
          <w:b/>
          <w:szCs w:val="22"/>
          <w:cs/>
        </w:rPr>
        <w:t>/</w:t>
      </w:r>
      <w:r>
        <w:rPr>
          <w:rFonts w:hint="cs" w:ascii="Preeti" w:hAnsi="Preeti" w:cs="Kalimati"/>
          <w:b/>
          <w:szCs w:val="22"/>
          <w:cs/>
        </w:rPr>
        <w:t>वेर्ना</w:t>
      </w:r>
      <w:r>
        <w:rPr>
          <w:rFonts w:ascii="Preeti" w:hAnsi="Preeti" w:cs="Kalimati"/>
          <w:b/>
          <w:szCs w:val="22"/>
        </w:rPr>
        <w:t xml:space="preserve">, </w:t>
      </w:r>
      <w:r>
        <w:rPr>
          <w:rFonts w:hint="cs" w:ascii="Preeti" w:hAnsi="Preeti" w:cs="Kalimati"/>
          <w:b/>
          <w:szCs w:val="22"/>
          <w:cs/>
        </w:rPr>
        <w:t>रसायनिक</w:t>
      </w:r>
      <w:r>
        <w:rPr>
          <w:rFonts w:ascii="Preeti" w:hAnsi="Preeti" w:cs="Kalimati"/>
          <w:b/>
          <w:szCs w:val="22"/>
          <w:cs/>
        </w:rPr>
        <w:t>/</w:t>
      </w:r>
      <w:r>
        <w:rPr>
          <w:rFonts w:hint="cs" w:ascii="Preeti" w:hAnsi="Preeti" w:cs="Kalimati"/>
          <w:b/>
          <w:szCs w:val="22"/>
          <w:cs/>
        </w:rPr>
        <w:t>प्राङ्गारिकमलकोसहजउपलब्धतासुनिश्चितगरिनेछ।उत्पादनवृद्धिकालागिस्थानविशेषउपयुक्तउन्नतरहाईव्रिडवीउहरुव्यापकरुपमाप्रयोगगरिनेछ।नीजिरसार्वजनिकनिकायहरुकोसहकार्यमागुणस्तरीयवीउ</w:t>
      </w:r>
      <w:r>
        <w:rPr>
          <w:rFonts w:ascii="Preeti" w:hAnsi="Preeti" w:cs="Kalimati"/>
          <w:b/>
          <w:szCs w:val="22"/>
          <w:cs/>
        </w:rPr>
        <w:t>/</w:t>
      </w:r>
      <w:r>
        <w:rPr>
          <w:rFonts w:hint="cs" w:ascii="Preeti" w:hAnsi="Preeti" w:cs="Kalimati"/>
          <w:b/>
          <w:szCs w:val="22"/>
          <w:cs/>
        </w:rPr>
        <w:t>वेर्नाउत्पादन</w:t>
      </w:r>
      <w:r>
        <w:rPr>
          <w:rFonts w:ascii="Preeti" w:hAnsi="Preeti" w:cs="Kalimati"/>
          <w:b/>
          <w:szCs w:val="22"/>
        </w:rPr>
        <w:t xml:space="preserve">, </w:t>
      </w:r>
      <w:r>
        <w:rPr>
          <w:rFonts w:hint="cs" w:ascii="Preeti" w:hAnsi="Preeti" w:cs="Kalimati"/>
          <w:b/>
          <w:szCs w:val="22"/>
          <w:cs/>
        </w:rPr>
        <w:t>वितरणरप्रशोधनगर्नप्रोत्साहनगरिनेछ।औचित्यकोआधारमापरियोजनासंचालनहुनेस्थानहरुमानीजि क्षेत्रलाई कृषिसामाग्रीडिपोहरुस्थापनागर्न प्रोत्साहान गरीकृषिसामाग्रीहरुकोउपलब्धतासुनिश्चितगरिनेछ।त्यसैगरीहरेकगाउँपालिका</w:t>
      </w:r>
      <w:r>
        <w:rPr>
          <w:rFonts w:ascii="Preeti" w:hAnsi="Preeti" w:cs="Kalimati"/>
          <w:b/>
          <w:szCs w:val="22"/>
          <w:cs/>
        </w:rPr>
        <w:t>/</w:t>
      </w:r>
      <w:r>
        <w:rPr>
          <w:rFonts w:hint="cs" w:ascii="Preeti" w:hAnsi="Preeti" w:cs="Kalimati"/>
          <w:b/>
          <w:szCs w:val="22"/>
          <w:cs/>
        </w:rPr>
        <w:t>नगरपालिकाहरुमाबहुउद्देश्यियआधुनिकनर्सरीहरुस्थापनागरीआवश्यकवेर्नाहरुकोव्यवस्थापनगरिनेछ।कृषिसामग्रीहरुकोगुणस्तरसुनिश्चितताकालागिप्रयोगशालामार्फतप्राविधिसेवाउपलब्धगराउनुकासाथैअनुगमनतथागुणस्तरपरिक्षणकाकार्यहरुसंचालनगरिनेछ।</w:t>
      </w:r>
    </w:p>
    <w:p w14:paraId="366BB2AF">
      <w:pPr>
        <w:jc w:val="both"/>
        <w:rPr>
          <w:rFonts w:ascii="Preeti" w:hAnsi="Preeti" w:cs="Kalimati"/>
          <w:b/>
          <w:szCs w:val="22"/>
        </w:rPr>
      </w:pPr>
      <w:r>
        <w:rPr>
          <w:rFonts w:hint="cs" w:ascii="Preeti" w:hAnsi="Preeti" w:cs="Kalimati"/>
          <w:b/>
          <w:szCs w:val="22"/>
          <w:cs/>
        </w:rPr>
        <w:t>उत्पादनवृद्धिकालागिहाइव्रिडवीउकोउपलब्धतातथापहुँचबढाउन</w:t>
      </w:r>
      <w:r>
        <w:rPr>
          <w:rFonts w:cs="Kalimati"/>
          <w:b/>
          <w:szCs w:val="22"/>
        </w:rPr>
        <w:t>National Seed Vision</w:t>
      </w:r>
      <w:r>
        <w:rPr>
          <w:rFonts w:hint="cs" w:ascii="Preeti" w:hAnsi="Preeti" w:cs="Kalimati"/>
          <w:b/>
          <w:szCs w:val="22"/>
          <w:cs/>
        </w:rPr>
        <w:t>बमोजिमकोसरकारीतथानीजिक्षेत्रबाटहाईव्रिड बीउकोविकासगरिनेछ।नेपालकृषिअनुसन्धानपरिषद्मार्फतविकासभएकातथाभविष्यमाविकासहुनेजातहरुको</w:t>
      </w:r>
      <w:r>
        <w:rPr>
          <w:rFonts w:cs="Kalimati"/>
          <w:b/>
          <w:szCs w:val="22"/>
        </w:rPr>
        <w:t>Inbred line</w:t>
      </w:r>
      <w:r>
        <w:rPr>
          <w:rFonts w:hint="cs" w:ascii="Preeti" w:hAnsi="Preeti" w:cs="Kalimati"/>
          <w:b/>
          <w:szCs w:val="22"/>
          <w:cs/>
        </w:rPr>
        <w:t>लाईनिश्चितकार्यविधिवनाईसोमार्फतनीजिक्षेत्रलाईहस्तान्तरणगरीवीउउत्पादनमासहयोगपुर्याउनकासाथैकृषकहरुबाटरुचाईएकाहाइव्रिडजातहरुलाईसमेतदर्तागराउनआवश्यकसहयोगगरिनेछ।</w:t>
      </w:r>
    </w:p>
    <w:p w14:paraId="634B1049">
      <w:pPr>
        <w:pStyle w:val="4"/>
        <w:rPr>
          <w:rFonts w:ascii="Preeti" w:hAnsi="Preeti" w:cs="Kalimati"/>
          <w:bCs w:val="0"/>
          <w:sz w:val="24"/>
          <w:szCs w:val="24"/>
        </w:rPr>
      </w:pPr>
      <w:bookmarkStart w:id="81" w:name="_Toc141013081"/>
      <w:bookmarkStart w:id="82" w:name="_Toc44602269"/>
      <w:r>
        <w:rPr>
          <w:rFonts w:hint="cs" w:ascii="Preeti" w:hAnsi="Preeti" w:cs="Kalimati"/>
          <w:bCs w:val="0"/>
          <w:sz w:val="24"/>
          <w:szCs w:val="24"/>
          <w:cs/>
        </w:rPr>
        <w:t>२.४.१० रासायनिकरप्राङ्गारिकमलव्यवस्थापन</w:t>
      </w:r>
      <w:bookmarkEnd w:id="81"/>
      <w:bookmarkEnd w:id="82"/>
    </w:p>
    <w:p w14:paraId="75335DCA">
      <w:pPr>
        <w:jc w:val="both"/>
        <w:rPr>
          <w:rFonts w:ascii="Preeti" w:hAnsi="Preeti" w:cs="Kalimati"/>
          <w:b/>
          <w:szCs w:val="22"/>
        </w:rPr>
      </w:pPr>
      <w:r>
        <w:rPr>
          <w:rFonts w:hint="cs" w:ascii="Preeti" w:hAnsi="Preeti" w:cs="Kalimati"/>
          <w:b/>
          <w:szCs w:val="22"/>
          <w:cs/>
        </w:rPr>
        <w:t>परियोजनाक्षेत्रमासहकारीहरु मार्फतरासायनिकमलवितरणगर्नेव्यवस्थाअवलम्बनगरिनेछ।निजीएग्रोभेटरअन्यसेवाप्रदायकहरुलाई पकेट</w:t>
      </w:r>
      <w:r>
        <w:rPr>
          <w:rFonts w:ascii="Preeti" w:hAnsi="Preeti" w:cs="Kalimati"/>
          <w:b/>
          <w:szCs w:val="22"/>
        </w:rPr>
        <w:t xml:space="preserve">, </w:t>
      </w:r>
      <w:r>
        <w:rPr>
          <w:rFonts w:hint="cs" w:ascii="Preeti" w:hAnsi="Preeti" w:cs="Kalimati"/>
          <w:b/>
          <w:szCs w:val="22"/>
          <w:cs/>
        </w:rPr>
        <w:t>ब्लक</w:t>
      </w:r>
      <w:r>
        <w:rPr>
          <w:rFonts w:ascii="Preeti" w:hAnsi="Preeti" w:cs="Kalimati"/>
          <w:b/>
          <w:szCs w:val="22"/>
        </w:rPr>
        <w:t xml:space="preserve">, </w:t>
      </w:r>
      <w:r>
        <w:rPr>
          <w:rFonts w:hint="cs" w:ascii="Preeti" w:hAnsi="Preeti" w:cs="Kalimati"/>
          <w:b/>
          <w:szCs w:val="22"/>
          <w:cs/>
        </w:rPr>
        <w:t>जोनरसुपरजोनमारासायनिकमलकोविक्रीवितरणमासहभागीगराउनेव्यवस्थागरिनेछ।प्राङ्गारिकमलकोहकमातोकिएकोमापदण्डअनुसारप्राङ्गारिकमलउत्पादनगर्दैआएकाकम्पनी</w:t>
      </w:r>
      <w:r>
        <w:rPr>
          <w:rFonts w:ascii="Preeti" w:hAnsi="Preeti" w:cs="Kalimati"/>
          <w:b/>
          <w:szCs w:val="22"/>
          <w:cs/>
        </w:rPr>
        <w:t>/</w:t>
      </w:r>
      <w:r>
        <w:rPr>
          <w:rFonts w:hint="cs" w:ascii="Preeti" w:hAnsi="Preeti" w:cs="Kalimati"/>
          <w:b/>
          <w:szCs w:val="22"/>
          <w:cs/>
        </w:rPr>
        <w:t>सहकारीहरुकोउत्पादनलाईपकेट</w:t>
      </w:r>
      <w:r>
        <w:rPr>
          <w:rFonts w:ascii="Preeti" w:hAnsi="Preeti" w:cs="Kalimati"/>
          <w:b/>
          <w:szCs w:val="22"/>
        </w:rPr>
        <w:t xml:space="preserve">, </w:t>
      </w:r>
      <w:r>
        <w:rPr>
          <w:rFonts w:hint="cs" w:ascii="Preeti" w:hAnsi="Preeti" w:cs="Kalimati"/>
          <w:b/>
          <w:szCs w:val="22"/>
          <w:cs/>
        </w:rPr>
        <w:t>ब्लक</w:t>
      </w:r>
      <w:r>
        <w:rPr>
          <w:rFonts w:ascii="Preeti" w:hAnsi="Preeti" w:cs="Kalimati"/>
          <w:b/>
          <w:szCs w:val="22"/>
        </w:rPr>
        <w:t xml:space="preserve">, </w:t>
      </w:r>
      <w:r>
        <w:rPr>
          <w:rFonts w:hint="cs" w:ascii="Preeti" w:hAnsi="Preeti" w:cs="Kalimati"/>
          <w:b/>
          <w:szCs w:val="22"/>
          <w:cs/>
        </w:rPr>
        <w:t>जोनरसुपरजोनमाबढीभन्दाबढीप्रयोगगर्नकृषकहरुलाईप्रोत्साहितगरिनेछ । पकेट</w:t>
      </w:r>
      <w:r>
        <w:rPr>
          <w:rFonts w:ascii="Preeti" w:hAnsi="Preeti" w:cs="Kalimati"/>
          <w:b/>
          <w:szCs w:val="22"/>
        </w:rPr>
        <w:t xml:space="preserve">, </w:t>
      </w:r>
      <w:r>
        <w:rPr>
          <w:rFonts w:hint="cs" w:ascii="Preeti" w:hAnsi="Preeti" w:cs="Kalimati"/>
          <w:b/>
          <w:szCs w:val="22"/>
          <w:cs/>
        </w:rPr>
        <w:t>ब्ल्क</w:t>
      </w:r>
      <w:r>
        <w:rPr>
          <w:rFonts w:ascii="Preeti" w:hAnsi="Preeti" w:cs="Kalimati"/>
          <w:b/>
          <w:szCs w:val="22"/>
        </w:rPr>
        <w:t xml:space="preserve">, </w:t>
      </w:r>
      <w:r>
        <w:rPr>
          <w:rFonts w:hint="cs" w:ascii="Preeti" w:hAnsi="Preeti" w:cs="Kalimati"/>
          <w:b/>
          <w:szCs w:val="22"/>
          <w:cs/>
        </w:rPr>
        <w:t>जोनरसुपरजोनमायदिवर्तमानमासंचालितकम्पनीहरु</w:t>
      </w:r>
      <w:r>
        <w:rPr>
          <w:rFonts w:ascii="Preeti" w:hAnsi="Preeti" w:cs="Kalimati"/>
          <w:b/>
          <w:szCs w:val="22"/>
          <w:cs/>
        </w:rPr>
        <w:t>/</w:t>
      </w:r>
      <w:r>
        <w:rPr>
          <w:rFonts w:hint="cs" w:ascii="Preeti" w:hAnsi="Preeti" w:cs="Kalimati"/>
          <w:b/>
          <w:szCs w:val="22"/>
          <w:cs/>
        </w:rPr>
        <w:t>सहकारीहरुबाटप्राङ्गारिकमलउपलब्धगराउननसक्नेअवस्थारहेमाथपकम्पनी</w:t>
      </w:r>
      <w:r>
        <w:rPr>
          <w:rFonts w:ascii="Preeti" w:hAnsi="Preeti" w:cs="Kalimati"/>
          <w:b/>
          <w:szCs w:val="22"/>
          <w:cs/>
        </w:rPr>
        <w:t>/</w:t>
      </w:r>
      <w:r>
        <w:rPr>
          <w:rFonts w:hint="cs" w:ascii="Preeti" w:hAnsi="Preeti" w:cs="Kalimati"/>
          <w:b/>
          <w:szCs w:val="22"/>
          <w:cs/>
        </w:rPr>
        <w:t>सहकारीहरुबाटप्राङ्गारिकमलकोगुणस्तरसुनिश्चितगर्ननेपालसरकारलेतोकेकोगुणस्तरमापदण्डअनुसारविक्रीवितरणगर्नउत्पादन</w:t>
      </w:r>
      <w:r>
        <w:rPr>
          <w:rFonts w:ascii="Preeti" w:hAnsi="Preeti" w:cs="Kalimati"/>
          <w:b/>
          <w:szCs w:val="22"/>
        </w:rPr>
        <w:t xml:space="preserve">, </w:t>
      </w:r>
      <w:r>
        <w:rPr>
          <w:rFonts w:hint="cs" w:ascii="Preeti" w:hAnsi="Preeti" w:cs="Kalimati"/>
          <w:b/>
          <w:szCs w:val="22"/>
          <w:cs/>
        </w:rPr>
        <w:t>प्रशोधनरप्याकेजिङ्गमाअनुदानसहयोगगर्न सकिने छ।</w:t>
      </w:r>
    </w:p>
    <w:p w14:paraId="45845B91">
      <w:pPr>
        <w:pStyle w:val="4"/>
        <w:rPr>
          <w:rFonts w:ascii="Preeti" w:hAnsi="Preeti" w:cs="Kalimati"/>
          <w:bCs w:val="0"/>
          <w:sz w:val="24"/>
          <w:szCs w:val="24"/>
        </w:rPr>
      </w:pPr>
      <w:bookmarkStart w:id="83" w:name="_Toc44602270"/>
      <w:bookmarkStart w:id="84" w:name="_Toc141013082"/>
      <w:r>
        <w:rPr>
          <w:rFonts w:hint="cs" w:ascii="Preeti" w:hAnsi="Preeti" w:cs="Kalimati"/>
          <w:bCs w:val="0"/>
          <w:sz w:val="24"/>
          <w:szCs w:val="24"/>
          <w:cs/>
        </w:rPr>
        <w:t>२.४.११उत्पादनप्रविधिः</w:t>
      </w:r>
      <w:bookmarkEnd w:id="83"/>
      <w:bookmarkEnd w:id="84"/>
    </w:p>
    <w:p w14:paraId="0863BEBC">
      <w:pPr>
        <w:jc w:val="both"/>
        <w:rPr>
          <w:rFonts w:ascii="Preeti" w:hAnsi="Preeti" w:cs="Kalimati"/>
          <w:b/>
          <w:szCs w:val="22"/>
        </w:rPr>
      </w:pPr>
      <w:r>
        <w:rPr>
          <w:rFonts w:hint="cs" w:ascii="Preeti" w:hAnsi="Preeti" w:cs="Kalimati"/>
          <w:b/>
          <w:szCs w:val="22"/>
          <w:cs/>
        </w:rPr>
        <w:t>उत्पादनका</w:t>
      </w:r>
      <w:r>
        <w:rPr>
          <w:rFonts w:cs="Kalimati"/>
          <w:b/>
          <w:szCs w:val="22"/>
        </w:rPr>
        <w:t>Package of Practices</w:t>
      </w:r>
      <w:r>
        <w:rPr>
          <w:rFonts w:hint="cs" w:ascii="Preeti" w:hAnsi="Preeti" w:cs="Kalimati"/>
          <w:b/>
          <w:szCs w:val="22"/>
          <w:cs/>
        </w:rPr>
        <w:t>विकासरप्रसारकालागिप्रत्येकविशिष्टिकृतउत्पादनक्षेत्रमाकम्तिमा १ हेक्टर सम्मका क्षेत्रफलमा उन्नतप्रविधिप्रदर्शनतथासिकाईकेन्द्र</w:t>
      </w:r>
      <w:r>
        <w:rPr>
          <w:rFonts w:ascii="Preeti" w:hAnsi="Preeti" w:cs="Kalimati"/>
          <w:b/>
          <w:szCs w:val="22"/>
          <w:cs/>
        </w:rPr>
        <w:t xml:space="preserve"> (</w:t>
      </w:r>
      <w:r>
        <w:rPr>
          <w:rFonts w:cs="Kalimati"/>
          <w:b/>
          <w:szCs w:val="22"/>
        </w:rPr>
        <w:t>Demonstration and Learning Center</w:t>
      </w:r>
      <w:r>
        <w:rPr>
          <w:rFonts w:cs="Kalimati"/>
          <w:b/>
          <w:szCs w:val="22"/>
          <w:lang w:val="en-GB"/>
        </w:rPr>
        <w:t>)</w:t>
      </w:r>
      <w:r>
        <w:rPr>
          <w:rFonts w:hint="cs" w:ascii="Preeti" w:hAnsi="Preeti" w:cs="Kalimati"/>
          <w:b/>
          <w:szCs w:val="22"/>
          <w:cs/>
        </w:rPr>
        <w:t>कोरुपमाविकासगरिनेछ।कृषिउत्पादनकाविभिन्नप्रविधिहरुकोप्रभावकारीप्रसारतरिकाहरुजस्तैसहभागितात्मकप्रदर्शनकोअबलम्वनतथाप्रविधिप्रसारकालागिसूचनाप्रविधिकोसमेतव्यापकउपयोगगरिनेछ।यस्ताप्रविधिहरुकोप्रसाररकृषकहरुलेग्रहणगर्नकालागिसहभागितात्मकव्यवसायिकउत्पादनप्रविधिप्रदर्शनरस्थलगतव्यवहारिकतालिमहरुकोमाध्यमअवलम्बनगरिनेछ।</w:t>
      </w:r>
    </w:p>
    <w:p w14:paraId="40F79B09">
      <w:pPr>
        <w:pStyle w:val="4"/>
        <w:rPr>
          <w:rFonts w:ascii="Preeti" w:hAnsi="Preeti" w:cs="Kalimati"/>
          <w:bCs w:val="0"/>
          <w:sz w:val="24"/>
          <w:szCs w:val="24"/>
        </w:rPr>
      </w:pPr>
      <w:bookmarkStart w:id="85" w:name="_Toc141013083"/>
      <w:bookmarkStart w:id="86" w:name="_Toc44602271"/>
      <w:r>
        <w:rPr>
          <w:rFonts w:hint="cs" w:ascii="Preeti" w:hAnsi="Preeti" w:cs="Kalimati"/>
          <w:bCs w:val="0"/>
          <w:sz w:val="24"/>
          <w:szCs w:val="24"/>
          <w:cs/>
        </w:rPr>
        <w:t>२.४.१२ कृषिअनुसन्धानः</w:t>
      </w:r>
      <w:bookmarkEnd w:id="85"/>
      <w:bookmarkEnd w:id="86"/>
    </w:p>
    <w:p w14:paraId="2569F31A">
      <w:pPr>
        <w:jc w:val="both"/>
        <w:rPr>
          <w:rFonts w:ascii="Preeti" w:hAnsi="Preeti" w:cs="Kalimati"/>
          <w:b/>
          <w:szCs w:val="22"/>
        </w:rPr>
      </w:pPr>
      <w:r>
        <w:rPr>
          <w:rFonts w:hint="cs" w:ascii="Preeti" w:hAnsi="Preeti" w:cs="Kalimati"/>
          <w:b/>
          <w:szCs w:val="22"/>
          <w:cs/>
        </w:rPr>
        <w:t>कृषिअनुसन्धानकेन्द्रहरु</w:t>
      </w:r>
      <w:r>
        <w:rPr>
          <w:rFonts w:cs="Kalimati"/>
          <w:b/>
          <w:szCs w:val="22"/>
          <w:cs/>
        </w:rPr>
        <w:t>/</w:t>
      </w:r>
      <w:r>
        <w:rPr>
          <w:rFonts w:hint="cs" w:ascii="Preeti" w:hAnsi="Preeti" w:cs="Kalimati"/>
          <w:b/>
          <w:szCs w:val="22"/>
          <w:cs/>
        </w:rPr>
        <w:t>फार्मकेन्द्रहरुसुदृढीकरणरसवलीकरणगरिनेछ।यस्ताअनुसन्धानकेन्द्रहरुलाईविशिष्टिकृतक्षेत्रहरुकोभूगोलरवालीउपयुक्त</w:t>
      </w:r>
      <w:r>
        <w:rPr>
          <w:rFonts w:cs="Kalimati"/>
          <w:b/>
          <w:szCs w:val="22"/>
        </w:rPr>
        <w:t>Basic and Adaptive Research</w:t>
      </w:r>
      <w:r>
        <w:rPr>
          <w:rFonts w:hint="cs" w:ascii="Preeti" w:hAnsi="Preeti" w:cs="Kalimati"/>
          <w:b/>
          <w:szCs w:val="22"/>
          <w:cs/>
        </w:rPr>
        <w:t>माकेन्द्रितगर्नकालागिआवश्यकसुधारकालागिसहयोगउपलब्धगराईनेछभनेविद्यमानफार्म</w:t>
      </w:r>
      <w:r>
        <w:rPr>
          <w:rFonts w:ascii="Preeti" w:hAnsi="Preeti" w:cs="Kalimati"/>
          <w:b/>
          <w:szCs w:val="22"/>
          <w:cs/>
        </w:rPr>
        <w:t>/</w:t>
      </w:r>
      <w:r>
        <w:rPr>
          <w:rFonts w:hint="cs" w:ascii="Preeti" w:hAnsi="Preeti" w:cs="Kalimati"/>
          <w:b/>
          <w:szCs w:val="22"/>
          <w:cs/>
        </w:rPr>
        <w:t>केन्द्रहरुलेउक्तविशिष्टकृतक्षेत्रलगायतकमाण्डक्षेत्रहरुमासेवाविस्तारकालागिआवश्यकवीउ</w:t>
      </w:r>
      <w:r>
        <w:rPr>
          <w:rFonts w:ascii="Preeti" w:hAnsi="Preeti" w:cs="Kalimati"/>
          <w:b/>
          <w:szCs w:val="22"/>
          <w:cs/>
        </w:rPr>
        <w:t>/</w:t>
      </w:r>
      <w:r>
        <w:rPr>
          <w:rFonts w:hint="cs" w:ascii="Preeti" w:hAnsi="Preeti" w:cs="Kalimati"/>
          <w:b/>
          <w:szCs w:val="22"/>
          <w:cs/>
        </w:rPr>
        <w:t>वेर्ना</w:t>
      </w:r>
      <w:r>
        <w:rPr>
          <w:rFonts w:ascii="Preeti" w:hAnsi="Preeti" w:cs="Kalimati"/>
          <w:b/>
          <w:szCs w:val="22"/>
        </w:rPr>
        <w:t xml:space="preserve">, </w:t>
      </w:r>
      <w:r>
        <w:rPr>
          <w:rFonts w:hint="cs" w:ascii="Preeti" w:hAnsi="Preeti" w:cs="Kalimati"/>
          <w:b/>
          <w:szCs w:val="22"/>
          <w:cs/>
        </w:rPr>
        <w:t>विरुवाकोमूलश्रोतकेन्द्रकारुपमाविकासगर्दैपूर्णक्षमतामासंचालनकालागिउत्पादनकाआधारमाप्रोत्साहनअनुदानवृद्धिहुनेगरीसहयोगउपलब्धगराईनेछ।माटोपरिक्षणगरीउर्वराशक्ति रसोमाटोमाखेतीगर्नउपयुक्त वालीकोविवरणसहितकोमाटोपरिक्षणकार्डउपलब्धगराउनकालागिघुम्तिमाटोपरिक्षणप्रयोगशालाहरुप्रयोगमाल्याईनेछ।यसपरियोजनाकोउद्देश्यहासिलगर्नेप्रयोजनकालागिकार्यविधिबनाईकृषिविश्वविद्यालयतथाकलेजहरुलाई</w:t>
      </w:r>
      <w:r>
        <w:rPr>
          <w:rFonts w:cs="Kalimati"/>
          <w:b/>
          <w:szCs w:val="22"/>
        </w:rPr>
        <w:t xml:space="preserve">Academic </w:t>
      </w:r>
      <w:r>
        <w:rPr>
          <w:rFonts w:hint="cs" w:ascii="Preeti" w:hAnsi="Preeti" w:cs="Kalimati"/>
          <w:b/>
          <w:szCs w:val="22"/>
          <w:cs/>
        </w:rPr>
        <w:t>प्रयोजनकालागिअनुसन्धानतथाप्रसारअनुदानउपलब्धगराईनेछ।त्यसैगरीविशिष्टिकृतउत्पादनक्षेत्रहरुजोनरसुपरजोनहरुमाअनुसन्धानशिक्षारप्रसारइकाईकोस्थापनागरीसंचालनगरिनेछभनेकृषिकलेजरविश्वविद्यालयहरुबाटउत्पादितजनशक्तिलाईइन्टर्नकोरुपमातथाप्रविधिप्रसारमासोहीउत्पादनक्षेत्रमापरिचालनगरिनेछ।</w:t>
      </w:r>
    </w:p>
    <w:p w14:paraId="0AB5D6EC">
      <w:pPr>
        <w:pStyle w:val="4"/>
        <w:rPr>
          <w:rFonts w:ascii="Preeti" w:hAnsi="Preeti" w:cs="Kalimati"/>
          <w:bCs w:val="0"/>
          <w:sz w:val="24"/>
          <w:szCs w:val="24"/>
        </w:rPr>
      </w:pPr>
      <w:bookmarkStart w:id="87" w:name="_Toc44602272"/>
      <w:bookmarkStart w:id="88" w:name="_Toc141013084"/>
      <w:r>
        <w:rPr>
          <w:rFonts w:hint="cs" w:ascii="Preeti" w:hAnsi="Preeti" w:cs="Kalimati"/>
          <w:bCs w:val="0"/>
          <w:sz w:val="24"/>
          <w:szCs w:val="24"/>
          <w:cs/>
        </w:rPr>
        <w:t>२.४.१३ प्रतिफलमाआधारितप्रोत्साहनअनुदानप्रणालीकोअबलम्बनः</w:t>
      </w:r>
      <w:bookmarkEnd w:id="87"/>
      <w:bookmarkEnd w:id="88"/>
    </w:p>
    <w:p w14:paraId="2501B983">
      <w:pPr>
        <w:jc w:val="both"/>
        <w:rPr>
          <w:rFonts w:ascii="Calibri" w:hAnsi="Calibri" w:cs="Kalimati"/>
          <w:b/>
          <w:szCs w:val="22"/>
          <w:cs/>
        </w:rPr>
      </w:pPr>
      <w:r>
        <w:rPr>
          <w:rFonts w:hint="cs" w:ascii="Preeti" w:hAnsi="Preeti" w:cs="Kalimati"/>
          <w:b/>
          <w:szCs w:val="22"/>
          <w:cs/>
        </w:rPr>
        <w:t>तोकिएकोवालीको निश्चितक्षेत्रफलवा तोकिको परिमाण वा सोभन्दाबढीउत्पादनगर्नेकृषिउद्यमी</w:t>
      </w:r>
      <w:r>
        <w:rPr>
          <w:rFonts w:ascii="Preeti" w:hAnsi="Preeti" w:cs="Kalimati"/>
          <w:b/>
          <w:szCs w:val="22"/>
        </w:rPr>
        <w:t xml:space="preserve">, </w:t>
      </w:r>
      <w:r>
        <w:rPr>
          <w:rFonts w:hint="cs" w:ascii="Preeti" w:hAnsi="Preeti" w:cs="Kalimati"/>
          <w:b/>
          <w:szCs w:val="22"/>
          <w:cs/>
        </w:rPr>
        <w:t>कृषिसमूह</w:t>
      </w:r>
      <w:r>
        <w:rPr>
          <w:rFonts w:cs="Kalimati"/>
          <w:b/>
          <w:szCs w:val="22"/>
          <w:cs/>
        </w:rPr>
        <w:t>/</w:t>
      </w:r>
      <w:r>
        <w:rPr>
          <w:rFonts w:hint="cs" w:ascii="Preeti" w:hAnsi="Preeti" w:cs="Kalimati"/>
          <w:b/>
          <w:szCs w:val="22"/>
          <w:cs/>
        </w:rPr>
        <w:t xml:space="preserve">सहकारीहरुलाईप्रतिफलमाआधारितप्रोत्साहनअनुदानप्रदानगरिनेछ।यस किसिमको प्रोत्साहन अनुदान बहु बर्षिय वालीको हकमा क्षेत्रफल विस्तारमा उपलब्ध गराईने छ ।स्थान विशेषमा </w:t>
      </w:r>
      <w:r>
        <w:rPr>
          <w:rFonts w:hint="cs" w:ascii="Preeti" w:hAnsi="Preeti" w:cs="Kalimati"/>
          <w:b/>
          <w:szCs w:val="22"/>
          <w:cs/>
          <w:lang w:val="en-GB"/>
        </w:rPr>
        <w:t xml:space="preserve">खेती नगरिएका तर सम्भावना भएका </w:t>
      </w:r>
      <w:r>
        <w:rPr>
          <w:rFonts w:hint="cs" w:ascii="Preeti" w:hAnsi="Preeti" w:cs="Kalimati"/>
          <w:b/>
          <w:szCs w:val="22"/>
          <w:cs/>
        </w:rPr>
        <w:t xml:space="preserve">सिजनल वालीहरु </w:t>
      </w:r>
      <w:r>
        <w:rPr>
          <w:rFonts w:ascii="Preeti" w:hAnsi="Preeti" w:cs="Kalimati"/>
          <w:b/>
          <w:szCs w:val="22"/>
        </w:rPr>
        <w:t>-</w:t>
      </w:r>
      <w:r>
        <w:rPr>
          <w:rFonts w:hint="cs" w:ascii="Preeti" w:hAnsi="Preeti" w:cs="Kalimati"/>
          <w:b/>
          <w:szCs w:val="22"/>
          <w:cs/>
          <w:lang w:val="en-GB"/>
        </w:rPr>
        <w:t>चैत्र धान</w:t>
      </w:r>
      <w:r>
        <w:rPr>
          <w:rFonts w:ascii="Preeti" w:hAnsi="Preeti" w:cs="Kalimati"/>
          <w:b/>
          <w:szCs w:val="22"/>
        </w:rPr>
        <w:t>,</w:t>
      </w:r>
      <w:r>
        <w:rPr>
          <w:rFonts w:hint="cs" w:ascii="Preeti" w:hAnsi="Preeti" w:cs="Kalimati"/>
          <w:b/>
          <w:szCs w:val="22"/>
          <w:cs/>
          <w:lang w:val="en-GB"/>
        </w:rPr>
        <w:t>हिउँदे मकै</w:t>
      </w:r>
      <w:r>
        <w:rPr>
          <w:rFonts w:ascii="Preeti" w:hAnsi="Preeti" w:cs="Kalimati"/>
          <w:b/>
          <w:szCs w:val="22"/>
          <w:lang w:val="en-GB"/>
        </w:rPr>
        <w:t>,</w:t>
      </w:r>
      <w:r>
        <w:rPr>
          <w:rFonts w:hint="cs" w:ascii="Preeti" w:hAnsi="Preeti" w:cs="Kalimati"/>
          <w:b/>
          <w:szCs w:val="22"/>
          <w:cs/>
          <w:lang w:val="en-GB"/>
        </w:rPr>
        <w:t xml:space="preserve"> बसन्ते मकै र मसिनो धानआदि</w:t>
      </w:r>
      <w:r>
        <w:rPr>
          <w:rFonts w:ascii="Preeti" w:hAnsi="Preeti" w:cs="Kalimati"/>
          <w:b/>
          <w:szCs w:val="22"/>
          <w:lang w:val="en-GB"/>
        </w:rPr>
        <w:t xml:space="preserve">_ </w:t>
      </w:r>
      <w:r>
        <w:rPr>
          <w:rFonts w:hint="cs" w:ascii="Preeti" w:hAnsi="Preeti" w:cs="Kalimati"/>
          <w:b/>
          <w:szCs w:val="22"/>
          <w:cs/>
          <w:lang w:val="en-GB"/>
        </w:rPr>
        <w:t xml:space="preserve">प्रबर्द्धन गर्न </w:t>
      </w:r>
      <w:r>
        <w:rPr>
          <w:rFonts w:hint="cs" w:ascii="Preeti" w:hAnsi="Preeti" w:cs="Kalimati"/>
          <w:b/>
          <w:szCs w:val="22"/>
          <w:cs/>
        </w:rPr>
        <w:t xml:space="preserve">उत्पादनसामग्रीहरु खरिद गर्दा लागेको खर्च रकमको निश्चित प्रतिशत प्रोत्सहान अनुदानको रुपमा उपलब्ध गराइने छ । </w:t>
      </w:r>
      <w:r>
        <w:rPr>
          <w:rFonts w:hint="cs" w:ascii="Preeti" w:hAnsi="Preeti" w:cs="Kalimati"/>
          <w:b/>
          <w:szCs w:val="22"/>
          <w:cs/>
          <w:lang w:val="en-GB"/>
        </w:rPr>
        <w:t>दुध उत्पादन न्यून भएको क्षेत्रहरुमा दुग्ध उत्पादन बढाउन संकलन केन्द्रमा संकलन हुने दुधको परिमाणको आधारमा उत्पादक कृषकहरुलाई प्रोत्साहन अनुदान उपलब्ध गराइने छ । यसरी उपलब्ध गराईने प्रोत्साहन अनुदान कृषकको खातामा भुक्तानी गरिनेछ र वढीमा दुई आर्थिक बर्षसम्म</w:t>
      </w:r>
      <w:r>
        <w:rPr>
          <w:rFonts w:hint="cs" w:ascii="Calibri" w:hAnsi="Calibri" w:cs="Kalimati"/>
          <w:b/>
          <w:szCs w:val="22"/>
          <w:cs/>
          <w:lang w:val="en-GB"/>
        </w:rPr>
        <w:t>को लागि उपलव्ध गराईनेछ।</w:t>
      </w:r>
    </w:p>
    <w:p w14:paraId="5C36E35B">
      <w:pPr>
        <w:pStyle w:val="4"/>
        <w:rPr>
          <w:rFonts w:ascii="Preeti" w:hAnsi="Preeti" w:cs="Kalimati"/>
          <w:bCs w:val="0"/>
          <w:sz w:val="24"/>
          <w:szCs w:val="24"/>
        </w:rPr>
      </w:pPr>
      <w:bookmarkStart w:id="89" w:name="_Toc141013085"/>
      <w:bookmarkStart w:id="90" w:name="_Toc44602273"/>
      <w:r>
        <w:rPr>
          <w:rFonts w:hint="cs" w:ascii="Preeti" w:hAnsi="Preeti" w:cs="Kalimati"/>
          <w:bCs w:val="0"/>
          <w:sz w:val="24"/>
          <w:szCs w:val="24"/>
          <w:cs/>
        </w:rPr>
        <w:t>२.४.१४ गुणस्तरनियन्त्रणतथाखाद्यस्वच्छतास्थापनाः</w:t>
      </w:r>
      <w:bookmarkEnd w:id="89"/>
      <w:bookmarkEnd w:id="90"/>
    </w:p>
    <w:p w14:paraId="1E201FC6">
      <w:pPr>
        <w:jc w:val="both"/>
        <w:rPr>
          <w:rFonts w:ascii="Preeti" w:hAnsi="Preeti" w:cs="Kalimati"/>
          <w:b/>
          <w:szCs w:val="22"/>
        </w:rPr>
      </w:pPr>
      <w:r>
        <w:rPr>
          <w:rFonts w:hint="cs" w:ascii="Preeti" w:hAnsi="Preeti" w:cs="Kalimati"/>
          <w:b/>
          <w:szCs w:val="22"/>
          <w:cs/>
        </w:rPr>
        <w:t>घुम्तीप्रयोगशालाहरुकोप्रयोग</w:t>
      </w:r>
      <w:r>
        <w:rPr>
          <w:rFonts w:ascii="Preeti" w:hAnsi="Preeti" w:cs="Kalimati"/>
          <w:b/>
          <w:szCs w:val="22"/>
        </w:rPr>
        <w:t xml:space="preserve">, </w:t>
      </w:r>
      <w:r>
        <w:rPr>
          <w:rFonts w:hint="cs" w:ascii="Preeti" w:hAnsi="Preeti" w:cs="Kalimati"/>
          <w:b/>
          <w:szCs w:val="22"/>
          <w:cs/>
        </w:rPr>
        <w:t>अन्तर्राष्ट्रियमान्यताप्राप्तल्याबहरुकोस्थापना</w:t>
      </w:r>
      <w:r>
        <w:rPr>
          <w:rFonts w:ascii="Preeti" w:hAnsi="Preeti" w:cs="Kalimati"/>
          <w:b/>
          <w:szCs w:val="22"/>
        </w:rPr>
        <w:t xml:space="preserve">, </w:t>
      </w:r>
      <w:r>
        <w:rPr>
          <w:rFonts w:hint="cs" w:ascii="Preeti" w:hAnsi="Preeti" w:cs="Kalimati"/>
          <w:b/>
          <w:szCs w:val="22"/>
          <w:cs/>
        </w:rPr>
        <w:t>केन्द्रियस्तरमा</w:t>
      </w:r>
      <w:r>
        <w:rPr>
          <w:rFonts w:ascii="Preeti" w:hAnsi="Preeti" w:cs="Kalimati"/>
          <w:b/>
          <w:szCs w:val="22"/>
          <w:cs/>
        </w:rPr>
        <w:t>/</w:t>
      </w:r>
      <w:r>
        <w:rPr>
          <w:rFonts w:hint="cs" w:ascii="Preeti" w:hAnsi="Preeti" w:cs="Kalimati"/>
          <w:b/>
          <w:szCs w:val="22"/>
          <w:cs/>
        </w:rPr>
        <w:t>मुख्यबजारकेन्द्रहरुमाविषादीद्रुतपरिक्षणप्रयोगशालास्थापनाजस्ताखाद्यस्वच्छताकामापदण्डहरुऔचित्यकाआधारमालागूगर्नेगरीकार्यगर्नेरसोहीबमोजिमस्वच्छताएवम्गुणस्तरप्रमाणिकरणकोव्यवस्थामिलाईनेपालकाकृषितथाखाद्यवस्तुहरुकोउत्पादनलाईअन्तर्राष्ट्रियबजारमाप्रवेशगराउनेक्रियाकलापहरुसंचालनगरिनेछन्।</w:t>
      </w:r>
    </w:p>
    <w:p w14:paraId="63B1C62B">
      <w:pPr>
        <w:jc w:val="both"/>
        <w:rPr>
          <w:rFonts w:ascii="Preeti" w:hAnsi="Preeti" w:cs="Kalimati"/>
          <w:b/>
          <w:szCs w:val="22"/>
        </w:rPr>
      </w:pPr>
    </w:p>
    <w:p w14:paraId="4276FE2B">
      <w:pPr>
        <w:pStyle w:val="2"/>
        <w:rPr>
          <w:rFonts w:cs="Kalimati"/>
        </w:rPr>
      </w:pPr>
      <w:bookmarkStart w:id="91" w:name="_Toc141013086"/>
      <w:r>
        <w:rPr>
          <w:rFonts w:hint="cs" w:cs="Kalimati"/>
          <w:cs/>
        </w:rPr>
        <w:t>२.५ परियोजनाकार्यान्वयनमासंघ</w:t>
      </w:r>
      <w:r>
        <w:rPr>
          <w:rFonts w:cs="Kalimati"/>
        </w:rPr>
        <w:t xml:space="preserve">, </w:t>
      </w:r>
      <w:r>
        <w:rPr>
          <w:rFonts w:hint="cs" w:cs="Kalimati"/>
          <w:cs/>
        </w:rPr>
        <w:t>प्रदेशर स्थानीयतहकोभूमिका</w:t>
      </w:r>
      <w:bookmarkEnd w:id="91"/>
    </w:p>
    <w:p w14:paraId="5247DC42">
      <w:pPr>
        <w:spacing w:line="259" w:lineRule="auto"/>
        <w:jc w:val="center"/>
        <w:rPr>
          <w:rFonts w:ascii="Calibri" w:hAnsi="Calibri" w:eastAsia="Calibri" w:cs="Kalimati"/>
          <w:b/>
          <w:bCs/>
          <w:color w:val="000000"/>
          <w:sz w:val="20"/>
          <w:lang w:val="en-GB"/>
        </w:rPr>
      </w:pPr>
    </w:p>
    <w:p w14:paraId="21C22FE8">
      <w:pPr>
        <w:spacing w:line="259" w:lineRule="auto"/>
        <w:jc w:val="both"/>
        <w:rPr>
          <w:rFonts w:ascii="Calibri" w:hAnsi="Calibri" w:eastAsia="Calibri" w:cs="Kalimati"/>
          <w:color w:val="000000"/>
          <w:szCs w:val="22"/>
          <w:cs/>
        </w:rPr>
      </w:pPr>
      <w:r>
        <w:rPr>
          <w:rFonts w:hint="cs" w:ascii="Calibri" w:hAnsi="Calibri" w:eastAsia="Calibri" w:cs="Kalimati"/>
          <w:color w:val="000000"/>
          <w:szCs w:val="22"/>
          <w:cs/>
          <w:lang w:val="en-GB"/>
        </w:rPr>
        <w:t>कृषितथापशुपन्छीविकासकोकार्यमासंघ</w:t>
      </w:r>
      <w:r>
        <w:rPr>
          <w:rFonts w:ascii="Calibri" w:hAnsi="Calibri" w:eastAsia="Calibri" w:cs="Kalimati"/>
          <w:color w:val="000000"/>
          <w:szCs w:val="22"/>
          <w:lang w:val="en-GB"/>
        </w:rPr>
        <w:t xml:space="preserve">, </w:t>
      </w:r>
      <w:r>
        <w:rPr>
          <w:rFonts w:hint="cs" w:ascii="Calibri" w:hAnsi="Calibri" w:eastAsia="Calibri" w:cs="Kalimati"/>
          <w:color w:val="000000"/>
          <w:szCs w:val="22"/>
          <w:cs/>
          <w:lang w:val="en-GB"/>
        </w:rPr>
        <w:t>प्रदेशरस्थानीयतहकोकार्यजिम्मेवारीअनुसारयसपरियोजनाअन्तर्गतसन्चालनहुनेपकेट</w:t>
      </w:r>
      <w:r>
        <w:rPr>
          <w:rFonts w:ascii="Calibri" w:hAnsi="Calibri" w:eastAsia="Calibri" w:cs="Kalimati"/>
          <w:color w:val="000000"/>
          <w:szCs w:val="22"/>
          <w:lang w:val="en-GB"/>
        </w:rPr>
        <w:t>,</w:t>
      </w:r>
      <w:r>
        <w:rPr>
          <w:rFonts w:hint="cs" w:ascii="Calibri" w:hAnsi="Calibri" w:eastAsia="Calibri" w:cs="Kalimati"/>
          <w:color w:val="000000"/>
          <w:szCs w:val="22"/>
          <w:cs/>
          <w:lang w:val="en-GB"/>
        </w:rPr>
        <w:t xml:space="preserve"> ब्लक</w:t>
      </w:r>
      <w:r>
        <w:rPr>
          <w:rFonts w:ascii="Calibri" w:hAnsi="Calibri" w:eastAsia="Calibri" w:cs="Kalimati"/>
          <w:color w:val="000000"/>
          <w:szCs w:val="22"/>
          <w:lang w:val="en-GB"/>
        </w:rPr>
        <w:t xml:space="preserve">, </w:t>
      </w:r>
      <w:r>
        <w:rPr>
          <w:rFonts w:hint="cs" w:ascii="Calibri" w:hAnsi="Calibri" w:eastAsia="Calibri" w:cs="Kalimati"/>
          <w:color w:val="000000"/>
          <w:szCs w:val="22"/>
          <w:cs/>
          <w:lang w:val="en-GB"/>
        </w:rPr>
        <w:t>जोनरसुपरजोनलाईस्व</w:t>
      </w:r>
      <w:r>
        <w:rPr>
          <w:rFonts w:ascii="Calibri" w:hAnsi="Calibri" w:eastAsia="Calibri" w:cs="Kalimati"/>
          <w:color w:val="000000"/>
          <w:szCs w:val="22"/>
          <w:cs/>
          <w:lang w:val="en-GB"/>
        </w:rPr>
        <w:t>-</w:t>
      </w:r>
      <w:r>
        <w:rPr>
          <w:rFonts w:hint="cs" w:ascii="Calibri" w:hAnsi="Calibri" w:eastAsia="Calibri" w:cs="Kalimati"/>
          <w:color w:val="000000"/>
          <w:szCs w:val="22"/>
          <w:cs/>
          <w:lang w:val="en-GB"/>
        </w:rPr>
        <w:t>सन्चालन</w:t>
      </w:r>
      <w:r>
        <w:rPr>
          <w:rFonts w:ascii="Calibri" w:hAnsi="Calibri" w:eastAsia="Calibri" w:cs="Kalimati"/>
          <w:color w:val="000000"/>
          <w:szCs w:val="22"/>
          <w:cs/>
          <w:lang w:val="en-GB"/>
        </w:rPr>
        <w:t xml:space="preserve"> (</w:t>
      </w:r>
      <w:r>
        <w:rPr>
          <w:rFonts w:ascii="Calibri" w:hAnsi="Calibri" w:eastAsia="Calibri" w:cs="Kalimati"/>
          <w:color w:val="000000"/>
          <w:szCs w:val="22"/>
          <w:lang w:val="en-GB"/>
        </w:rPr>
        <w:t xml:space="preserve">Self-Sustaining) </w:t>
      </w:r>
      <w:r>
        <w:rPr>
          <w:rFonts w:hint="cs" w:ascii="Calibri" w:hAnsi="Calibri" w:eastAsia="Calibri" w:cs="Kalimati"/>
          <w:color w:val="000000"/>
          <w:szCs w:val="22"/>
          <w:cs/>
          <w:lang w:val="en-GB"/>
        </w:rPr>
        <w:t xml:space="preserve">उन्मुखहुनेगरीतीनतहकैसरकारबाटउपलब्धीमाआधारितसहजीकरण </w:t>
      </w:r>
      <w:r>
        <w:rPr>
          <w:rFonts w:ascii="Calibri" w:hAnsi="Calibri" w:eastAsia="Calibri" w:cs="Kalimati"/>
          <w:color w:val="000000"/>
          <w:szCs w:val="22"/>
          <w:cs/>
          <w:lang w:val="en-GB"/>
        </w:rPr>
        <w:t>(</w:t>
      </w:r>
      <w:r>
        <w:rPr>
          <w:rFonts w:ascii="Calibri" w:hAnsi="Calibri" w:eastAsia="Calibri" w:cs="Kalimati"/>
          <w:color w:val="000000"/>
          <w:szCs w:val="22"/>
          <w:lang w:val="en-GB"/>
        </w:rPr>
        <w:t xml:space="preserve">Smart Output Based Facilitation) </w:t>
      </w:r>
      <w:r>
        <w:rPr>
          <w:rFonts w:hint="cs" w:ascii="Calibri" w:hAnsi="Calibri" w:eastAsia="Calibri" w:cs="Kalimati"/>
          <w:color w:val="000000"/>
          <w:szCs w:val="22"/>
          <w:cs/>
          <w:lang w:val="en-GB"/>
        </w:rPr>
        <w:t>गर्नरयसकिसिमकोसहजीकरणलाईक्रमश</w:t>
      </w:r>
      <w:r>
        <w:rPr>
          <w:rFonts w:ascii="Calibri" w:hAnsi="Calibri" w:eastAsia="Calibri" w:cs="Kalimati"/>
          <w:color w:val="000000"/>
          <w:szCs w:val="22"/>
          <w:cs/>
          <w:lang w:val="en-GB"/>
        </w:rPr>
        <w:t xml:space="preserve">: </w:t>
      </w:r>
      <w:r>
        <w:rPr>
          <w:rFonts w:hint="cs" w:ascii="Calibri" w:hAnsi="Calibri" w:eastAsia="Calibri" w:cs="Kalimati"/>
          <w:color w:val="000000"/>
          <w:szCs w:val="22"/>
          <w:cs/>
          <w:lang w:val="en-GB"/>
        </w:rPr>
        <w:t>सम्बन्धितसहकारी</w:t>
      </w:r>
      <w:r>
        <w:rPr>
          <w:rFonts w:ascii="Calibri" w:hAnsi="Calibri" w:eastAsia="Calibri" w:cs="Kalimati"/>
          <w:color w:val="000000"/>
          <w:szCs w:val="22"/>
          <w:lang w:val="en-GB"/>
        </w:rPr>
        <w:t xml:space="preserve">, </w:t>
      </w:r>
      <w:r>
        <w:rPr>
          <w:rFonts w:hint="cs" w:ascii="Calibri" w:hAnsi="Calibri" w:eastAsia="Calibri" w:cs="Kalimati"/>
          <w:color w:val="000000"/>
          <w:szCs w:val="22"/>
          <w:cs/>
          <w:lang w:val="en-GB"/>
        </w:rPr>
        <w:t>कानूनबमोजिमदर्ताभएकाकम्पनीरत्यसकाउद्यमीवाव्यवसायीहरुबाटनैसन्चालनहुनेगरीक्रमिकरुपमाहस्तान्तरणगर्दैलैजानको लागिसुपरजोनरजोनविकासकार्यक्रमस्थानीयतहएवंप्रदेशसरकारसँगकोसमन्वयमापरियोजनाकार्यान्वयनएकाईबाटसंचालनगरिनेछ । त्यसैगरीपकेट विकासकाकार्यक्रमपरियोजनाकार्यान्वयनएकाईरस्थानीयतहसँगकोसमन्वयमाप्रदेशसरकारमातहतकोकृषि तथा पशु सेवा क्षेत्र हेर्ने कार्यालयबाटसंचालनगरिनेछ भने पकेटविकासकाकार्यक्रमपरियोजनाकार्यान्वयनएकाईरस्थानीयतहकोकृषिशाखाकोअगुवाईमासंचालनगर्रिनेछ। पकेट</w:t>
      </w:r>
      <w:r>
        <w:rPr>
          <w:rFonts w:ascii="Calibri" w:hAnsi="Calibri" w:eastAsia="Calibri" w:cs="Kalimati"/>
          <w:color w:val="000000"/>
          <w:szCs w:val="22"/>
        </w:rPr>
        <w:t xml:space="preserve">, </w:t>
      </w:r>
      <w:r>
        <w:rPr>
          <w:rFonts w:hint="cs" w:ascii="Calibri" w:hAnsi="Calibri" w:eastAsia="Calibri" w:cs="Kalimati"/>
          <w:color w:val="000000"/>
          <w:szCs w:val="22"/>
          <w:cs/>
          <w:lang w:val="en-GB"/>
        </w:rPr>
        <w:t>ब्लक</w:t>
      </w:r>
      <w:r>
        <w:rPr>
          <w:rFonts w:ascii="Calibri" w:hAnsi="Calibri" w:eastAsia="Calibri" w:cs="Kalimati"/>
          <w:color w:val="000000"/>
          <w:szCs w:val="22"/>
          <w:lang w:val="en-GB"/>
        </w:rPr>
        <w:t>,</w:t>
      </w:r>
      <w:r>
        <w:rPr>
          <w:rFonts w:hint="cs" w:ascii="Calibri" w:hAnsi="Calibri" w:eastAsia="Calibri" w:cs="Kalimati"/>
          <w:color w:val="000000"/>
          <w:szCs w:val="22"/>
          <w:cs/>
          <w:lang w:val="en-GB"/>
        </w:rPr>
        <w:t xml:space="preserve"> जोनर सुपरजोनको कार्यक्रम संचालन गर्न जिम्मेवारी तल तालिकामा उल्लेख गरिएको छ ।</w:t>
      </w:r>
    </w:p>
    <w:p w14:paraId="4511FC7A">
      <w:pPr>
        <w:pStyle w:val="3"/>
      </w:pPr>
      <w:bookmarkStart w:id="92" w:name="_Toc141013087"/>
      <w:bookmarkStart w:id="93" w:name="_Toc44602275"/>
      <w:r>
        <w:rPr>
          <w:rFonts w:hint="cs"/>
          <w:cs/>
        </w:rPr>
        <w:t>२.५.१ संघीय निकायको भूमिका</w:t>
      </w:r>
      <w:bookmarkEnd w:id="92"/>
      <w:bookmarkEnd w:id="93"/>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60"/>
        <w:gridCol w:w="8630"/>
      </w:tblGrid>
      <w:tr w14:paraId="48479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blHeader/>
        </w:trPr>
        <w:tc>
          <w:tcPr>
            <w:tcW w:w="1178" w:type="pct"/>
            <w:shd w:val="clear" w:color="auto" w:fill="auto"/>
          </w:tcPr>
          <w:p w14:paraId="604FDCAB">
            <w:pPr>
              <w:pStyle w:val="28"/>
              <w:spacing w:after="0"/>
              <w:ind w:left="0"/>
              <w:jc w:val="center"/>
              <w:rPr>
                <w:rFonts w:ascii="Calibri" w:hAnsi="Calibri" w:eastAsia="Calibri" w:cs="Kalimati"/>
                <w:color w:val="000000"/>
                <w:sz w:val="20"/>
                <w:rtl/>
                <w:cs/>
              </w:rPr>
            </w:pPr>
            <w:r>
              <w:rPr>
                <w:rFonts w:hint="cs" w:ascii="Calibri" w:hAnsi="Calibri" w:eastAsia="Calibri" w:cs="Kalimati"/>
                <w:color w:val="000000"/>
                <w:sz w:val="20"/>
                <w:cs/>
                <w:lang w:bidi="hi-IN"/>
              </w:rPr>
              <w:t>निकाय</w:t>
            </w:r>
          </w:p>
        </w:tc>
        <w:tc>
          <w:tcPr>
            <w:tcW w:w="3822" w:type="pct"/>
            <w:shd w:val="clear" w:color="auto" w:fill="auto"/>
          </w:tcPr>
          <w:p w14:paraId="2DA024E0">
            <w:pPr>
              <w:pStyle w:val="28"/>
              <w:spacing w:after="0" w:line="240" w:lineRule="auto"/>
              <w:ind w:left="0"/>
              <w:jc w:val="center"/>
              <w:rPr>
                <w:rFonts w:ascii="Calibri" w:hAnsi="Calibri" w:eastAsia="Calibri" w:cs="Kalimati"/>
                <w:color w:val="000000"/>
                <w:sz w:val="20"/>
                <w:rtl/>
                <w:cs/>
              </w:rPr>
            </w:pPr>
            <w:r>
              <w:rPr>
                <w:rFonts w:hint="cs" w:ascii="Calibri" w:hAnsi="Calibri" w:eastAsia="Calibri" w:cs="Kalimati"/>
                <w:color w:val="000000"/>
                <w:sz w:val="20"/>
                <w:cs/>
                <w:lang w:bidi="hi-IN"/>
              </w:rPr>
              <w:t>भूमिका</w:t>
            </w:r>
          </w:p>
        </w:tc>
      </w:tr>
      <w:tr w14:paraId="7AE08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8" w:type="pct"/>
            <w:shd w:val="clear" w:color="auto" w:fill="auto"/>
          </w:tcPr>
          <w:p w14:paraId="25A3D249">
            <w:pPr>
              <w:pStyle w:val="28"/>
              <w:ind w:left="0"/>
              <w:jc w:val="both"/>
              <w:rPr>
                <w:rFonts w:ascii="Calibri" w:hAnsi="Calibri" w:eastAsia="Calibri" w:cs="Kalimati"/>
                <w:color w:val="000000"/>
                <w:sz w:val="20"/>
              </w:rPr>
            </w:pPr>
            <w:r>
              <w:rPr>
                <w:rFonts w:hint="cs" w:ascii="Calibri" w:hAnsi="Calibri" w:eastAsia="Calibri" w:cs="Kalimati"/>
                <w:color w:val="000000"/>
                <w:sz w:val="20"/>
                <w:cs/>
                <w:lang w:bidi="hi-IN"/>
              </w:rPr>
              <w:t>कृषितथा पशुपन्छी विकास मन्त्रालय</w:t>
            </w:r>
          </w:p>
        </w:tc>
        <w:tc>
          <w:tcPr>
            <w:tcW w:w="3822" w:type="pct"/>
            <w:shd w:val="clear" w:color="auto" w:fill="auto"/>
          </w:tcPr>
          <w:p w14:paraId="4AACDFDE">
            <w:pPr>
              <w:pStyle w:val="28"/>
              <w:numPr>
                <w:ilvl w:val="0"/>
                <w:numId w:val="4"/>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 निकायहरुलाई समग्र मार्गनिर्देशन गर्ने।</w:t>
            </w:r>
          </w:p>
          <w:p w14:paraId="7545B8D0">
            <w:pPr>
              <w:pStyle w:val="28"/>
              <w:numPr>
                <w:ilvl w:val="0"/>
                <w:numId w:val="4"/>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संचालन एवं व्यवस्थापनमा सहयोग गर्ने ।</w:t>
            </w:r>
          </w:p>
          <w:p w14:paraId="64A80426">
            <w:pPr>
              <w:pStyle w:val="28"/>
              <w:numPr>
                <w:ilvl w:val="0"/>
                <w:numId w:val="4"/>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कार्यान्वयनमा मुख्य सरोकार राख्ने निकायहरु बिचमा समन्वय कायम गर्न सहयोग गर्ने।</w:t>
            </w:r>
          </w:p>
          <w:p w14:paraId="4F8E0365">
            <w:pPr>
              <w:pStyle w:val="28"/>
              <w:numPr>
                <w:ilvl w:val="0"/>
                <w:numId w:val="4"/>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कार्यान्वयनका लागि बजेटर जनशक्ति व्यवस्थापन गर्ने</w:t>
            </w:r>
          </w:p>
          <w:p w14:paraId="756F2B9B">
            <w:pPr>
              <w:pStyle w:val="28"/>
              <w:numPr>
                <w:ilvl w:val="0"/>
                <w:numId w:val="4"/>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कार्यान्वयनका लागि आवश्यक नीति</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रणनीति</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नियम</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नियमावली</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निर्देशिका तथा कार्यविधिहरुको तर्जुमा</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परिमार्जन र स्वीकृत गर्ने।</w:t>
            </w:r>
          </w:p>
          <w:p w14:paraId="01C4F538">
            <w:pPr>
              <w:pStyle w:val="28"/>
              <w:numPr>
                <w:ilvl w:val="0"/>
                <w:numId w:val="4"/>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परियोजना निर्देशक नियुक्त गर्ने। </w:t>
            </w:r>
          </w:p>
          <w:p w14:paraId="079589E3">
            <w:pPr>
              <w:pStyle w:val="28"/>
              <w:numPr>
                <w:ilvl w:val="0"/>
                <w:numId w:val="4"/>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व्यवस्थापन इकाई र अन्तर्गतका निकाय</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 xml:space="preserve">सम्पादन </w:t>
            </w:r>
            <w:r>
              <w:rPr>
                <w:rFonts w:hint="cs" w:ascii="Calibri" w:hAnsi="Calibri" w:eastAsia="Calibri" w:cs="Kalimati"/>
                <w:color w:val="000000"/>
                <w:sz w:val="20"/>
                <w:cs/>
                <w:lang w:bidi="hi-IN"/>
              </w:rPr>
              <w:t>गरिने क्रियाकलापहरु एवं अपेक्षित प्रतिफलहरुको अनुगमन</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मुल्याङ्कन र प्रभाव अध्ययन गर्ने।</w:t>
            </w:r>
          </w:p>
        </w:tc>
      </w:tr>
      <w:tr w14:paraId="47375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8" w:type="pct"/>
            <w:shd w:val="clear" w:color="auto" w:fill="auto"/>
          </w:tcPr>
          <w:p w14:paraId="7FECDF15">
            <w:pPr>
              <w:pStyle w:val="28"/>
              <w:ind w:left="0"/>
              <w:jc w:val="both"/>
              <w:rPr>
                <w:rFonts w:ascii="Calibri" w:hAnsi="Calibri" w:eastAsia="Calibri" w:cs="Kalimati"/>
                <w:color w:val="000000"/>
                <w:sz w:val="20"/>
                <w:rtl/>
                <w:cs/>
              </w:rPr>
            </w:pPr>
            <w:r>
              <w:rPr>
                <w:rFonts w:hint="cs" w:ascii="Calibri" w:hAnsi="Calibri" w:eastAsia="Calibri" w:cs="Kalimati"/>
                <w:color w:val="000000"/>
                <w:sz w:val="20"/>
                <w:cs/>
                <w:lang w:bidi="hi-IN"/>
              </w:rPr>
              <w:t>परियोजना निर्देशक समिति</w:t>
            </w:r>
          </w:p>
        </w:tc>
        <w:tc>
          <w:tcPr>
            <w:tcW w:w="3822" w:type="pct"/>
            <w:shd w:val="clear" w:color="auto" w:fill="auto"/>
          </w:tcPr>
          <w:p w14:paraId="6CBD5B5D">
            <w:pPr>
              <w:pStyle w:val="28"/>
              <w:numPr>
                <w:ilvl w:val="0"/>
                <w:numId w:val="5"/>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राष्टिय कृषि विकास रणनीति कार्यान्वयन समितिले यस परियोजनामा परियोजना निर्देशक समितिको रुपमा कार्य गर्ने छ । </w:t>
            </w:r>
          </w:p>
          <w:p w14:paraId="316CF3CC">
            <w:pPr>
              <w:pStyle w:val="28"/>
              <w:numPr>
                <w:ilvl w:val="0"/>
                <w:numId w:val="5"/>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माननीय कृषि तथा पशुपन्छीविकासमन्त्रीको अध्यक्षतामापरियोजना निर्देशक समिति रहनेछ । </w:t>
            </w:r>
          </w:p>
          <w:p w14:paraId="545E827B">
            <w:pPr>
              <w:pStyle w:val="28"/>
              <w:numPr>
                <w:ilvl w:val="0"/>
                <w:numId w:val="5"/>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परियोजनालाई नीतिगत रुपमा मार्गनिर्देशन गर्ने।</w:t>
            </w:r>
          </w:p>
          <w:p w14:paraId="24386EEF">
            <w:pPr>
              <w:pStyle w:val="28"/>
              <w:numPr>
                <w:ilvl w:val="0"/>
                <w:numId w:val="5"/>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परियोजनासँगसम्बन्धित सम्पुर्ण सरोकारवाला निकायहरु र क्षेत्रहरु बीच कार्यमूलक समन्वय र सौहार्दता स्थापना गराउने।</w:t>
            </w:r>
          </w:p>
          <w:p w14:paraId="2A95E0D4">
            <w:pPr>
              <w:pStyle w:val="28"/>
              <w:numPr>
                <w:ilvl w:val="0"/>
                <w:numId w:val="5"/>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नीतिगत अनुगमन तथा  मुल्याङ्कन गर्ने।</w:t>
            </w:r>
          </w:p>
          <w:p w14:paraId="1D2F7100">
            <w:pPr>
              <w:pStyle w:val="28"/>
              <w:numPr>
                <w:ilvl w:val="0"/>
                <w:numId w:val="5"/>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बजेट तथाकार्यक्रमको ढाँचा अनुमोदन गर्ने।</w:t>
            </w:r>
          </w:p>
          <w:p w14:paraId="2061673A">
            <w:pPr>
              <w:pStyle w:val="28"/>
              <w:numPr>
                <w:ilvl w:val="0"/>
                <w:numId w:val="5"/>
              </w:numPr>
              <w:spacing w:after="0" w:line="240" w:lineRule="auto"/>
              <w:jc w:val="both"/>
              <w:rPr>
                <w:rFonts w:ascii="Calibri" w:hAnsi="Calibri" w:eastAsia="Calibri" w:cs="Kalimati"/>
                <w:color w:val="000000"/>
                <w:sz w:val="20"/>
                <w:rtl/>
                <w:cs/>
              </w:rPr>
            </w:pPr>
            <w:r>
              <w:rPr>
                <w:rFonts w:hint="cs" w:ascii="Calibri" w:hAnsi="Calibri" w:eastAsia="Calibri" w:cs="Kalimati"/>
                <w:color w:val="000000"/>
                <w:sz w:val="20"/>
                <w:cs/>
                <w:lang w:bidi="hi-IN"/>
              </w:rPr>
              <w:t>परियोजनाको लागि आवश्यक निर्देशिका स्वीकृत गर्ने।</w:t>
            </w:r>
          </w:p>
        </w:tc>
      </w:tr>
      <w:tr w14:paraId="25418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8" w:type="pct"/>
            <w:shd w:val="clear" w:color="auto" w:fill="auto"/>
          </w:tcPr>
          <w:p w14:paraId="5C6E07BB">
            <w:pPr>
              <w:pStyle w:val="28"/>
              <w:ind w:left="0"/>
              <w:jc w:val="both"/>
              <w:rPr>
                <w:rFonts w:ascii="Calibri" w:hAnsi="Calibri" w:eastAsia="Calibri" w:cs="Kalimati"/>
                <w:color w:val="000000"/>
                <w:sz w:val="20"/>
                <w:rtl/>
                <w:cs/>
              </w:rPr>
            </w:pPr>
            <w:r>
              <w:rPr>
                <w:rFonts w:hint="cs" w:ascii="Calibri" w:hAnsi="Calibri" w:eastAsia="Calibri" w:cs="Kalimati"/>
                <w:color w:val="000000"/>
                <w:sz w:val="20"/>
                <w:cs/>
                <w:lang w:bidi="hi-IN"/>
              </w:rPr>
              <w:t>परियोजना कार्यान्वयन समिति</w:t>
            </w:r>
          </w:p>
        </w:tc>
        <w:tc>
          <w:tcPr>
            <w:tcW w:w="3822" w:type="pct"/>
            <w:shd w:val="clear" w:color="auto" w:fill="auto"/>
          </w:tcPr>
          <w:p w14:paraId="48E51DCD">
            <w:pPr>
              <w:pStyle w:val="28"/>
              <w:numPr>
                <w:ilvl w:val="0"/>
                <w:numId w:val="6"/>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कृषि तथा पशुपन्छीविकास मन्त्रालयका सचिवको अध्यक्षतामा परियोजना कार्यान्वयन समिति रहने</w:t>
            </w:r>
            <w:r>
              <w:rPr>
                <w:rFonts w:ascii="Calibri" w:hAnsi="Calibri" w:eastAsia="Calibri" w:cs="Kalimati"/>
                <w:color w:val="000000"/>
                <w:sz w:val="20"/>
                <w:cs/>
                <w:lang w:bidi="hi-IN"/>
              </w:rPr>
              <w:t>छ।</w:t>
            </w:r>
          </w:p>
          <w:p w14:paraId="448CCBD5">
            <w:pPr>
              <w:pStyle w:val="28"/>
              <w:numPr>
                <w:ilvl w:val="0"/>
                <w:numId w:val="6"/>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कार्यान्वयनका लागि आवश्यक जनशक्तिको व्यवस्था मिलाउने।</w:t>
            </w:r>
          </w:p>
          <w:p w14:paraId="50A19DE7">
            <w:pPr>
              <w:pStyle w:val="28"/>
              <w:numPr>
                <w:ilvl w:val="0"/>
                <w:numId w:val="6"/>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लागि आवश्यक बजेट तथा कार्यक्रमहरु स्वीकृतीका लागि निर्देशक समितिमा सिफारिश गर्ने।</w:t>
            </w:r>
          </w:p>
          <w:p w14:paraId="74935DF0">
            <w:pPr>
              <w:pStyle w:val="28"/>
              <w:numPr>
                <w:ilvl w:val="0"/>
                <w:numId w:val="6"/>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संचालन सम्वन्धमा आवश्यक कार्यविधिहरु स्वीकृत गर्ने एवं निर्देशिकाहरु स्वीकृतिका लागि निर्देशक समिति समक्ष पेश गर्ने।</w:t>
            </w:r>
          </w:p>
          <w:p w14:paraId="00D49AC2">
            <w:pPr>
              <w:pStyle w:val="28"/>
              <w:numPr>
                <w:ilvl w:val="0"/>
                <w:numId w:val="6"/>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प्रभावकारी कार्यान्वयन र अनुगमनका लागि निर्देशक समितिवाट निर्देशन भए अनुसार व्यवस्था मिलाउने।</w:t>
            </w:r>
          </w:p>
          <w:p w14:paraId="088EAE25">
            <w:pPr>
              <w:pStyle w:val="28"/>
              <w:numPr>
                <w:ilvl w:val="0"/>
                <w:numId w:val="6"/>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अन्तर निकाय समन्वयको लागि निर्देशक समितिवाट निर्देशन भए अनुसार व्यवस्था गर्ने।</w:t>
            </w:r>
          </w:p>
          <w:p w14:paraId="26E5A7CB">
            <w:pPr>
              <w:pStyle w:val="28"/>
              <w:numPr>
                <w:ilvl w:val="0"/>
                <w:numId w:val="6"/>
              </w:numPr>
              <w:spacing w:after="0" w:line="240" w:lineRule="auto"/>
              <w:jc w:val="both"/>
              <w:rPr>
                <w:rFonts w:ascii="Calibri" w:hAnsi="Calibri" w:eastAsia="Calibri" w:cs="Kalimati"/>
                <w:color w:val="000000"/>
                <w:sz w:val="20"/>
                <w:rtl/>
                <w:cs/>
              </w:rPr>
            </w:pPr>
            <w:r>
              <w:rPr>
                <w:rFonts w:hint="cs" w:ascii="Calibri" w:hAnsi="Calibri" w:eastAsia="Calibri" w:cs="Kalimati"/>
                <w:color w:val="000000"/>
                <w:sz w:val="20"/>
                <w:cs/>
                <w:lang w:bidi="hi-IN"/>
              </w:rPr>
              <w:t>परियोजना संचालनमा आइपरेका समस्याहरु समाधानका लागि निर्देशक समितिमा पेश गर्ने।</w:t>
            </w:r>
          </w:p>
        </w:tc>
      </w:tr>
      <w:tr w14:paraId="6C80E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8" w:type="pct"/>
            <w:shd w:val="clear" w:color="auto" w:fill="auto"/>
          </w:tcPr>
          <w:p w14:paraId="1183646F">
            <w:pPr>
              <w:pStyle w:val="28"/>
              <w:ind w:left="0"/>
              <w:jc w:val="both"/>
              <w:rPr>
                <w:rFonts w:ascii="Calibri" w:hAnsi="Calibri" w:eastAsia="Calibri" w:cs="Kalimati"/>
                <w:color w:val="000000"/>
                <w:sz w:val="20"/>
                <w:rtl/>
                <w:cs/>
              </w:rPr>
            </w:pPr>
            <w:r>
              <w:rPr>
                <w:rFonts w:hint="cs" w:cs="Kalimati"/>
                <w:color w:val="000000"/>
                <w:sz w:val="20"/>
                <w:cs/>
                <w:lang w:bidi="hi-IN"/>
              </w:rPr>
              <w:t xml:space="preserve">परियोजना व्यवस्थापन </w:t>
            </w:r>
            <w:r>
              <w:rPr>
                <w:rFonts w:hint="cs" w:cs="Kalimati"/>
                <w:color w:val="000000"/>
                <w:sz w:val="20"/>
                <w:cs/>
                <w:lang w:bidi="ne-NP"/>
              </w:rPr>
              <w:t>ए</w:t>
            </w:r>
            <w:r>
              <w:rPr>
                <w:rFonts w:hint="cs" w:ascii="Calibri" w:hAnsi="Calibri" w:eastAsia="Calibri" w:cs="Kalimati"/>
                <w:color w:val="000000"/>
                <w:sz w:val="20"/>
                <w:cs/>
                <w:lang w:bidi="hi-IN"/>
              </w:rPr>
              <w:t xml:space="preserve">काई </w:t>
            </w:r>
          </w:p>
        </w:tc>
        <w:tc>
          <w:tcPr>
            <w:tcW w:w="3822" w:type="pct"/>
            <w:shd w:val="clear" w:color="auto" w:fill="auto"/>
          </w:tcPr>
          <w:p w14:paraId="0755D532">
            <w:pPr>
              <w:pStyle w:val="28"/>
              <w:numPr>
                <w:ilvl w:val="0"/>
                <w:numId w:val="7"/>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लागि आवश्यक नीति</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 xml:space="preserve">नियम र कार्यक्रम तथा </w:t>
            </w:r>
            <w:r>
              <w:rPr>
                <w:rFonts w:hint="cs" w:ascii="Calibri" w:hAnsi="Calibri" w:eastAsia="Calibri" w:cs="Kalimati"/>
                <w:color w:val="000000"/>
                <w:sz w:val="20"/>
                <w:cs/>
                <w:lang w:bidi="hi-IN"/>
              </w:rPr>
              <w:t>क्रियाकलापहरुको तर्जुमा गरी परियोजना कार्यान्वयन समितिमा पेश गर्ने।</w:t>
            </w:r>
          </w:p>
          <w:p w14:paraId="318A3E7A">
            <w:pPr>
              <w:pStyle w:val="28"/>
              <w:numPr>
                <w:ilvl w:val="0"/>
                <w:numId w:val="7"/>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समग्र कार्यान्वयनको व्यवस्थापन गर्ने।</w:t>
            </w:r>
          </w:p>
          <w:p w14:paraId="73F474B0">
            <w:pPr>
              <w:pStyle w:val="28"/>
              <w:numPr>
                <w:ilvl w:val="0"/>
                <w:numId w:val="7"/>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परियोजनाको सबै तहका कर्मचारीहरुको प्रशासनिक व्यवस्थापन गर्ने । </w:t>
            </w:r>
          </w:p>
          <w:p w14:paraId="0BBF4298">
            <w:pPr>
              <w:pStyle w:val="28"/>
              <w:numPr>
                <w:ilvl w:val="0"/>
                <w:numId w:val="7"/>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निर्देशक समिति र परियोजना कार्यान्वयन समितको सचिवालयकोरुपमा कार्य गर्ने।</w:t>
            </w:r>
          </w:p>
          <w:p w14:paraId="56BFA0AC">
            <w:pPr>
              <w:pStyle w:val="28"/>
              <w:numPr>
                <w:ilvl w:val="0"/>
                <w:numId w:val="7"/>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कार्यान्वयनइकाईहरुलाई पृष्‍ठपोषण</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मार्गनिर्देशन गर्ने।</w:t>
            </w:r>
          </w:p>
          <w:p w14:paraId="34D831B0">
            <w:pPr>
              <w:pStyle w:val="28"/>
              <w:numPr>
                <w:ilvl w:val="0"/>
                <w:numId w:val="7"/>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कार्यान्वयनका लागि आवश्यक निर्देशिका तथा कार्यविधिहरुको तर्जुमा तथा परिमार्जनको व्यवस्था मिलाउने।</w:t>
            </w:r>
          </w:p>
          <w:p w14:paraId="4BADE7CA">
            <w:pPr>
              <w:pStyle w:val="28"/>
              <w:numPr>
                <w:ilvl w:val="0"/>
                <w:numId w:val="7"/>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अपेक्षित प्रतिफलहरुको अनुगमन</w:t>
            </w:r>
            <w:r>
              <w:rPr>
                <w:rFonts w:ascii="Calibri" w:hAnsi="Calibri" w:eastAsia="Calibri" w:cs="Kalimati"/>
                <w:color w:val="000000"/>
                <w:sz w:val="20"/>
              </w:rPr>
              <w:t xml:space="preserve">, </w:t>
            </w:r>
            <w:r>
              <w:rPr>
                <w:rFonts w:hint="cs" w:ascii="Calibri" w:hAnsi="Calibri" w:eastAsia="Calibri" w:cs="Kalimati"/>
                <w:color w:val="000000"/>
                <w:sz w:val="20"/>
                <w:cs/>
                <w:lang w:bidi="hi-IN"/>
              </w:rPr>
              <w:t>मुल्याङ्कन र प्रभाव अध्ययन गर्ने।</w:t>
            </w:r>
          </w:p>
          <w:p w14:paraId="77EDC6A3">
            <w:pPr>
              <w:pStyle w:val="28"/>
              <w:numPr>
                <w:ilvl w:val="0"/>
                <w:numId w:val="7"/>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सफल कार्यन्वयनका लागि कार्यमूलक समन्वयको व्यवस्था मिलाउने।</w:t>
            </w:r>
          </w:p>
          <w:p w14:paraId="39CC39AC">
            <w:pPr>
              <w:pStyle w:val="28"/>
              <w:numPr>
                <w:ilvl w:val="0"/>
                <w:numId w:val="7"/>
              </w:numPr>
              <w:spacing w:after="0" w:line="240" w:lineRule="auto"/>
              <w:jc w:val="both"/>
              <w:rPr>
                <w:rFonts w:ascii="Calibri" w:hAnsi="Calibri" w:eastAsia="Calibri" w:cs="Kalimati"/>
                <w:color w:val="000000"/>
                <w:sz w:val="20"/>
                <w:rtl/>
                <w:cs/>
              </w:rPr>
            </w:pPr>
            <w:r>
              <w:rPr>
                <w:rFonts w:hint="cs" w:ascii="Calibri" w:hAnsi="Calibri" w:eastAsia="Calibri" w:cs="Kalimati"/>
                <w:color w:val="000000"/>
                <w:sz w:val="20"/>
                <w:cs/>
                <w:lang w:bidi="hi-IN"/>
              </w:rPr>
              <w:t>परियोजनाको समग्र प्रतिवेदन तयार गरीमासिक</w:t>
            </w:r>
            <w:r>
              <w:rPr>
                <w:rFonts w:ascii="Calibri" w:hAnsi="Calibri" w:eastAsia="Calibri" w:cs="Kalimati"/>
                <w:color w:val="000000"/>
                <w:sz w:val="20"/>
              </w:rPr>
              <w:t>,</w:t>
            </w:r>
            <w:r>
              <w:rPr>
                <w:rFonts w:hint="cs" w:ascii="Calibri" w:hAnsi="Calibri" w:eastAsia="Calibri" w:cs="Kalimati"/>
                <w:color w:val="000000"/>
                <w:sz w:val="20"/>
                <w:cs/>
                <w:lang w:bidi="hi-IN"/>
              </w:rPr>
              <w:t xml:space="preserve"> चौमासिक</w:t>
            </w:r>
            <w:r>
              <w:rPr>
                <w:rFonts w:ascii="Preeti" w:hAnsi="Preeti" w:eastAsia="Calibri" w:cs="Kalimati"/>
                <w:color w:val="000000"/>
                <w:sz w:val="20"/>
              </w:rPr>
              <w:t xml:space="preserve">, </w:t>
            </w:r>
            <w:r>
              <w:rPr>
                <w:rFonts w:hint="cs" w:ascii="Calibri" w:hAnsi="Calibri" w:eastAsia="Calibri" w:cs="Kalimati"/>
                <w:color w:val="000000"/>
                <w:sz w:val="20"/>
                <w:cs/>
                <w:lang w:bidi="hi-IN"/>
              </w:rPr>
              <w:t>अर्धबार्षिक र बार्षिक रुपमाकृषि तथा पशुपन्छी विकास मन्त्रालयमा प्रतिवेदन गर्ने।</w:t>
            </w:r>
          </w:p>
        </w:tc>
      </w:tr>
      <w:tr w14:paraId="7F545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8" w:type="pct"/>
            <w:shd w:val="clear" w:color="auto" w:fill="auto"/>
          </w:tcPr>
          <w:p w14:paraId="15BC0C91">
            <w:pPr>
              <w:pStyle w:val="28"/>
              <w:ind w:left="0"/>
              <w:rPr>
                <w:rFonts w:ascii="Calibri" w:hAnsi="Calibri" w:eastAsia="Calibri" w:cs="Kalimati"/>
                <w:sz w:val="20"/>
              </w:rPr>
            </w:pPr>
            <w:r>
              <w:rPr>
                <w:rFonts w:hint="cs" w:ascii="Calibri" w:hAnsi="Calibri" w:eastAsia="Calibri" w:cs="Kalimati"/>
                <w:sz w:val="20"/>
                <w:cs/>
                <w:lang w:bidi="hi-IN"/>
              </w:rPr>
              <w:t xml:space="preserve">परियोजना कार्यान्वयन </w:t>
            </w:r>
            <w:r>
              <w:rPr>
                <w:rFonts w:hint="cs" w:cs="Kalimati"/>
                <w:sz w:val="20"/>
                <w:cs/>
                <w:lang w:bidi="ne-NP"/>
              </w:rPr>
              <w:t>ए</w:t>
            </w:r>
            <w:r>
              <w:rPr>
                <w:rFonts w:hint="cs" w:ascii="Calibri" w:hAnsi="Calibri" w:eastAsia="Calibri" w:cs="Kalimati"/>
                <w:sz w:val="20"/>
                <w:cs/>
                <w:lang w:bidi="hi-IN"/>
              </w:rPr>
              <w:t>काई</w:t>
            </w:r>
          </w:p>
          <w:p w14:paraId="7E3DB925">
            <w:pPr>
              <w:pStyle w:val="28"/>
              <w:ind w:left="0"/>
              <w:rPr>
                <w:rFonts w:ascii="Calibri" w:hAnsi="Calibri" w:eastAsia="Calibri" w:cs="Kalimati"/>
                <w:color w:val="FF0000"/>
                <w:sz w:val="20"/>
                <w:u w:val="single"/>
                <w:rtl/>
                <w:cs/>
              </w:rPr>
            </w:pPr>
          </w:p>
        </w:tc>
        <w:tc>
          <w:tcPr>
            <w:tcW w:w="3822" w:type="pct"/>
            <w:shd w:val="clear" w:color="auto" w:fill="auto"/>
          </w:tcPr>
          <w:p w14:paraId="1FA2CF45">
            <w:pPr>
              <w:pStyle w:val="28"/>
              <w:numPr>
                <w:ilvl w:val="0"/>
                <w:numId w:val="8"/>
              </w:numPr>
              <w:spacing w:after="0" w:line="240" w:lineRule="auto"/>
              <w:jc w:val="both"/>
              <w:rPr>
                <w:rFonts w:ascii="Calibri" w:hAnsi="Calibri" w:eastAsia="Calibri" w:cs="Kalimati"/>
                <w:sz w:val="20"/>
              </w:rPr>
            </w:pPr>
            <w:r>
              <w:rPr>
                <w:rFonts w:hint="cs" w:ascii="Calibri" w:hAnsi="Calibri" w:eastAsia="Calibri" w:cs="Kalimati"/>
                <w:sz w:val="20"/>
                <w:cs/>
                <w:lang w:bidi="hi-IN"/>
              </w:rPr>
              <w:t>जोन</w:t>
            </w:r>
            <w:r>
              <w:rPr>
                <w:rFonts w:hint="cs" w:ascii="Calibri" w:hAnsi="Calibri" w:eastAsia="Calibri" w:cs="Kalimati"/>
                <w:sz w:val="20"/>
                <w:rtl/>
                <w:cs/>
              </w:rPr>
              <w:t>/</w:t>
            </w:r>
            <w:r>
              <w:rPr>
                <w:rFonts w:hint="cs" w:ascii="Calibri" w:hAnsi="Calibri" w:eastAsia="Calibri" w:cs="Kalimati"/>
                <w:sz w:val="20"/>
                <w:rtl/>
                <w:cs/>
                <w:lang w:bidi="hi-IN"/>
              </w:rPr>
              <w:t xml:space="preserve">सुपरजोन विकासका लागि तय भएका नीति तथा </w:t>
            </w:r>
            <w:r>
              <w:rPr>
                <w:rFonts w:hint="cs" w:ascii="Calibri" w:hAnsi="Calibri" w:eastAsia="Calibri" w:cs="Kalimati"/>
                <w:sz w:val="20"/>
                <w:cs/>
                <w:lang w:bidi="hi-IN"/>
              </w:rPr>
              <w:t>कार्यक्रमहरुको कार्यान्वयन गर्ने।</w:t>
            </w:r>
          </w:p>
          <w:p w14:paraId="6F6841EF">
            <w:pPr>
              <w:pStyle w:val="28"/>
              <w:numPr>
                <w:ilvl w:val="0"/>
                <w:numId w:val="8"/>
              </w:numPr>
              <w:spacing w:after="0" w:line="240" w:lineRule="auto"/>
              <w:jc w:val="both"/>
              <w:rPr>
                <w:rFonts w:ascii="Calibri" w:hAnsi="Calibri" w:eastAsia="Calibri" w:cs="Kalimati"/>
                <w:sz w:val="20"/>
              </w:rPr>
            </w:pPr>
            <w:r>
              <w:rPr>
                <w:rFonts w:hint="cs" w:ascii="Calibri" w:hAnsi="Calibri" w:eastAsia="Calibri" w:cs="Kalimati"/>
                <w:sz w:val="20"/>
                <w:cs/>
                <w:lang w:bidi="hi-IN"/>
              </w:rPr>
              <w:t>परियोजना कार्यान्वयनका लागि कृषि सहकारी</w:t>
            </w:r>
            <w:r>
              <w:rPr>
                <w:rFonts w:hint="cs" w:ascii="Calibri" w:hAnsi="Calibri" w:eastAsia="Calibri" w:cs="Kalimati"/>
                <w:sz w:val="20"/>
                <w:rtl/>
                <w:cs/>
              </w:rPr>
              <w:t xml:space="preserve">, </w:t>
            </w:r>
            <w:r>
              <w:rPr>
                <w:rFonts w:hint="cs" w:ascii="Calibri" w:hAnsi="Calibri" w:eastAsia="Calibri" w:cs="Kalimati"/>
                <w:sz w:val="20"/>
                <w:rtl/>
                <w:cs/>
                <w:lang w:bidi="hi-IN"/>
              </w:rPr>
              <w:t>समुह र कृषि उद्यमीहरुको  अभिमुखिकरण तथा क्षमता विकास गर्ने।</w:t>
            </w:r>
          </w:p>
          <w:p w14:paraId="349B8377">
            <w:pPr>
              <w:pStyle w:val="28"/>
              <w:numPr>
                <w:ilvl w:val="0"/>
                <w:numId w:val="8"/>
              </w:numPr>
              <w:spacing w:after="0" w:line="240" w:lineRule="auto"/>
              <w:jc w:val="both"/>
              <w:rPr>
                <w:rFonts w:ascii="Calibri" w:hAnsi="Calibri" w:eastAsia="Calibri" w:cs="Kalimati"/>
                <w:sz w:val="20"/>
              </w:rPr>
            </w:pPr>
            <w:r>
              <w:rPr>
                <w:rFonts w:hint="cs" w:ascii="Calibri" w:hAnsi="Calibri" w:eastAsia="Calibri" w:cs="Kalimati"/>
                <w:sz w:val="20"/>
                <w:cs/>
                <w:lang w:bidi="hi-IN"/>
              </w:rPr>
              <w:t>सम्बन्धित बालीको अनुसन्धान तथा विकास केन्द्रकारुपमा कार्य गर्ने तथा वाली विशेषको पकेट</w:t>
            </w:r>
            <w:r>
              <w:rPr>
                <w:rFonts w:ascii="Calibri" w:hAnsi="Calibri" w:eastAsia="Calibri" w:cs="Kalimati"/>
                <w:sz w:val="20"/>
              </w:rPr>
              <w:t xml:space="preserve">, </w:t>
            </w:r>
            <w:r>
              <w:rPr>
                <w:rFonts w:ascii="Calibri" w:hAnsi="Calibri" w:eastAsia="Calibri" w:cs="Kalimati"/>
                <w:sz w:val="20"/>
                <w:cs/>
                <w:lang w:bidi="hi-IN"/>
              </w:rPr>
              <w:t>ब्ल</w:t>
            </w:r>
            <w:r>
              <w:rPr>
                <w:rFonts w:hint="cs" w:ascii="Calibri" w:hAnsi="Calibri" w:eastAsia="Calibri" w:cs="Kalimati"/>
                <w:sz w:val="20"/>
                <w:cs/>
                <w:lang w:bidi="hi-IN"/>
              </w:rPr>
              <w:t>क</w:t>
            </w:r>
            <w:r>
              <w:rPr>
                <w:rFonts w:ascii="Calibri" w:hAnsi="Calibri" w:eastAsia="Calibri" w:cs="Kalimati"/>
                <w:sz w:val="20"/>
              </w:rPr>
              <w:t>,</w:t>
            </w:r>
            <w:r>
              <w:rPr>
                <w:rFonts w:hint="cs" w:ascii="Calibri" w:hAnsi="Calibri" w:eastAsia="Calibri" w:cs="Kalimati"/>
                <w:sz w:val="20"/>
                <w:cs/>
                <w:lang w:bidi="hi-IN"/>
              </w:rPr>
              <w:t xml:space="preserve"> जोन रसुपरजोनसँगको अनुसन्धान प्रसार सेवा र कृषि शिक्षाको सम्बन्ध</w:t>
            </w:r>
            <w:r>
              <w:rPr>
                <w:rFonts w:ascii="Calibri" w:hAnsi="Calibri" w:eastAsia="Calibri" w:cs="Kalimati"/>
                <w:sz w:val="20"/>
              </w:rPr>
              <w:t xml:space="preserve"> (Linkages) </w:t>
            </w:r>
            <w:r>
              <w:rPr>
                <w:rFonts w:hint="cs" w:ascii="Calibri" w:hAnsi="Calibri" w:eastAsia="Calibri" w:cs="Kalimati"/>
                <w:sz w:val="20"/>
                <w:cs/>
                <w:lang w:bidi="hi-IN"/>
              </w:rPr>
              <w:t xml:space="preserve"> र पहुँच</w:t>
            </w:r>
            <w:r>
              <w:rPr>
                <w:rFonts w:ascii="Calibri" w:hAnsi="Calibri" w:eastAsia="Calibri" w:cs="Kalimati"/>
                <w:sz w:val="20"/>
              </w:rPr>
              <w:t xml:space="preserve"> (Access)</w:t>
            </w:r>
            <w:r>
              <w:rPr>
                <w:rFonts w:hint="cs" w:ascii="Calibri" w:hAnsi="Calibri" w:eastAsia="Calibri" w:cs="Kalimati"/>
                <w:sz w:val="20"/>
                <w:cs/>
                <w:lang w:bidi="hi-IN"/>
              </w:rPr>
              <w:t xml:space="preserve"> स्थापना गर्ने। </w:t>
            </w:r>
          </w:p>
          <w:p w14:paraId="004FA190">
            <w:pPr>
              <w:pStyle w:val="28"/>
              <w:numPr>
                <w:ilvl w:val="0"/>
                <w:numId w:val="9"/>
              </w:numPr>
              <w:spacing w:after="0" w:line="240" w:lineRule="auto"/>
              <w:jc w:val="both"/>
              <w:rPr>
                <w:rFonts w:ascii="Calibri" w:hAnsi="Calibri" w:eastAsia="Calibri" w:cs="Kalimati"/>
                <w:sz w:val="20"/>
              </w:rPr>
            </w:pPr>
            <w:r>
              <w:rPr>
                <w:rFonts w:hint="cs" w:ascii="Calibri" w:hAnsi="Calibri" w:eastAsia="Calibri" w:cs="Kalimati"/>
                <w:sz w:val="20"/>
                <w:cs/>
                <w:lang w:bidi="hi-IN"/>
              </w:rPr>
              <w:t>बजेट तथा कार्यक्रम तर्जुमा र कार्यान्वयनसँगसम्बन्धित  निकायहरुबीच कार्यमूलक समन्वयको व्यवस्था मिलाउने।</w:t>
            </w:r>
          </w:p>
          <w:p w14:paraId="2B47734F">
            <w:pPr>
              <w:pStyle w:val="28"/>
              <w:numPr>
                <w:ilvl w:val="0"/>
                <w:numId w:val="9"/>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जिल्ला स्थित कृषि तथा पशु सेवा क्षेत्र हेर्ने कार्यालयसँगको समन्वयमा बार्षिक बजेट तथा कार्यक्रम तर्जुमामा गर्ने ।</w:t>
            </w:r>
          </w:p>
          <w:p w14:paraId="33D1FB5B">
            <w:pPr>
              <w:pStyle w:val="28"/>
              <w:numPr>
                <w:ilvl w:val="0"/>
                <w:numId w:val="9"/>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जोन</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सुपरजोनमा भएका विद्यमान प्रविधि र पुर्वाधारहरुको अभिलेख तयार गर्ने।</w:t>
            </w:r>
          </w:p>
          <w:p w14:paraId="6C46643D">
            <w:pPr>
              <w:pStyle w:val="28"/>
              <w:numPr>
                <w:ilvl w:val="0"/>
                <w:numId w:val="9"/>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जोन</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सुपरजोन अन्तर्गतका कृषक समुह</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 xml:space="preserve">कृषि </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कानुन बमोजिम दर्ता भएका कृषि उद्यमी</w:t>
            </w:r>
            <w:r>
              <w:rPr>
                <w:rFonts w:hint="cs" w:ascii="Calibri" w:hAnsi="Calibri" w:eastAsia="Calibri" w:cs="Kalimati"/>
                <w:color w:val="000000"/>
                <w:sz w:val="20"/>
                <w:cs/>
                <w:lang w:bidi="hi-IN"/>
              </w:rPr>
              <w:t xml:space="preserve">वाकृषि सहकारीहरुको विवरण अध्यावधिक गर्ने । </w:t>
            </w:r>
          </w:p>
          <w:p w14:paraId="18BE3F04">
            <w:pPr>
              <w:pStyle w:val="28"/>
              <w:numPr>
                <w:ilvl w:val="0"/>
                <w:numId w:val="9"/>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परियोजनको लक्ष्य र उद्देश्य हासिलमा सहयोगी कार्यक्रम संचालन गर्ने। </w:t>
            </w:r>
          </w:p>
          <w:p w14:paraId="3860D413">
            <w:pPr>
              <w:pStyle w:val="28"/>
              <w:numPr>
                <w:ilvl w:val="0"/>
                <w:numId w:val="9"/>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जोन</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सुपरजोन अन्तर्गत समूहिक खेती</w:t>
            </w:r>
            <w:r>
              <w:rPr>
                <w:rFonts w:ascii="Calibri" w:hAnsi="Calibri" w:eastAsia="Calibri" w:cs="Kalimati"/>
                <w:color w:val="000000"/>
                <w:sz w:val="20"/>
              </w:rPr>
              <w:t xml:space="preserve">, </w:t>
            </w:r>
            <w:r>
              <w:rPr>
                <w:rFonts w:hint="cs" w:ascii="Calibri" w:hAnsi="Calibri" w:eastAsia="Calibri" w:cs="Kalimati"/>
                <w:color w:val="000000"/>
                <w:sz w:val="20"/>
                <w:cs/>
                <w:lang w:bidi="hi-IN"/>
              </w:rPr>
              <w:t>सहकारी खेती</w:t>
            </w:r>
            <w:r>
              <w:rPr>
                <w:rFonts w:ascii="Calibri" w:hAnsi="Calibri" w:eastAsia="Calibri" w:cs="Kalimati"/>
                <w:color w:val="000000"/>
                <w:sz w:val="20"/>
                <w:lang w:val="en-GB"/>
              </w:rPr>
              <w:t xml:space="preserve">, </w:t>
            </w:r>
            <w:r>
              <w:rPr>
                <w:rFonts w:hint="cs" w:ascii="Calibri" w:hAnsi="Calibri" w:eastAsia="Calibri" w:cs="Kalimati"/>
                <w:color w:val="000000"/>
                <w:sz w:val="20"/>
                <w:cs/>
                <w:lang w:bidi="hi-IN"/>
              </w:rPr>
              <w:t>करार खेती र चक्कलावन्दी खेती प्रवर्द्धन गर्ने नीतिलाई कार्यान्वयन गर्ने ।</w:t>
            </w:r>
          </w:p>
          <w:p w14:paraId="78173D3F">
            <w:pPr>
              <w:pStyle w:val="28"/>
              <w:numPr>
                <w:ilvl w:val="0"/>
                <w:numId w:val="9"/>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जोन</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सुपरजोन अन्तर्गत कृषि पूर्वाधारहरुको विकास गर्ने।</w:t>
            </w:r>
          </w:p>
          <w:p w14:paraId="632F838F">
            <w:pPr>
              <w:pStyle w:val="28"/>
              <w:numPr>
                <w:ilvl w:val="0"/>
                <w:numId w:val="9"/>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परियोजनाका </w:t>
            </w:r>
            <w:r>
              <w:rPr>
                <w:rFonts w:ascii="Calibri" w:hAnsi="Calibri" w:eastAsia="Calibri" w:cs="Kalimati"/>
                <w:color w:val="000000"/>
                <w:sz w:val="20"/>
                <w:cs/>
                <w:lang w:bidi="hi-IN"/>
              </w:rPr>
              <w:t>सरोकारवालाहरु</w:t>
            </w:r>
            <w:r>
              <w:rPr>
                <w:rFonts w:ascii="Calibri" w:hAnsi="Calibri" w:eastAsia="Calibri" w:cs="Kalimati"/>
                <w:color w:val="000000"/>
                <w:sz w:val="20"/>
              </w:rPr>
              <w:t>(</w:t>
            </w:r>
            <w:r>
              <w:rPr>
                <w:rFonts w:hint="cs" w:ascii="Calibri" w:hAnsi="Calibri" w:eastAsia="Calibri" w:cs="Kalimati"/>
                <w:color w:val="000000"/>
                <w:sz w:val="20"/>
                <w:cs/>
                <w:lang w:bidi="hi-IN"/>
              </w:rPr>
              <w:t>स्थानीयतह</w:t>
            </w:r>
            <w:r>
              <w:rPr>
                <w:rFonts w:ascii="Calibri" w:hAnsi="Calibri" w:eastAsia="Calibri" w:cs="Kalimati"/>
                <w:color w:val="000000"/>
                <w:sz w:val="20"/>
              </w:rPr>
              <w:t xml:space="preserve">, </w:t>
            </w:r>
            <w:r>
              <w:rPr>
                <w:rFonts w:hint="cs" w:ascii="Calibri" w:hAnsi="Calibri" w:eastAsia="Calibri" w:cs="Kalimati"/>
                <w:color w:val="000000"/>
                <w:sz w:val="20"/>
                <w:cs/>
                <w:lang w:bidi="hi-IN"/>
              </w:rPr>
              <w:t>प्रदेश मातहतका निकाय</w:t>
            </w:r>
            <w:r>
              <w:rPr>
                <w:rFonts w:ascii="Calibri" w:hAnsi="Calibri" w:eastAsia="Calibri" w:cs="Kalimati"/>
                <w:color w:val="000000"/>
                <w:sz w:val="20"/>
                <w:lang w:val="en-GB"/>
              </w:rPr>
              <w:t xml:space="preserve">, </w:t>
            </w:r>
            <w:r>
              <w:rPr>
                <w:rFonts w:hint="cs" w:ascii="Calibri" w:hAnsi="Calibri" w:eastAsia="Calibri" w:cs="Kalimati"/>
                <w:color w:val="000000"/>
                <w:sz w:val="20"/>
                <w:cs/>
                <w:lang w:bidi="hi-IN"/>
              </w:rPr>
              <w:t>अनुसन्धान र कृषि फार्म केन्द्र</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सँग</w:t>
            </w:r>
            <w:r>
              <w:rPr>
                <w:rFonts w:ascii="Calibri" w:hAnsi="Calibri" w:eastAsia="Calibri" w:cs="Kalimati"/>
                <w:color w:val="000000"/>
                <w:sz w:val="20"/>
                <w:cs/>
                <w:lang w:bidi="hi-IN"/>
              </w:rPr>
              <w:t xml:space="preserve"> समन्वय र सहकार्य </w:t>
            </w:r>
            <w:r>
              <w:rPr>
                <w:rFonts w:hint="cs" w:ascii="Calibri" w:hAnsi="Calibri" w:eastAsia="Calibri" w:cs="Kalimati"/>
                <w:color w:val="000000"/>
                <w:sz w:val="20"/>
                <w:cs/>
                <w:lang w:bidi="hi-IN"/>
              </w:rPr>
              <w:t>गर्ने</w:t>
            </w:r>
            <w:r>
              <w:rPr>
                <w:rFonts w:ascii="Calibri" w:hAnsi="Calibri" w:eastAsia="Calibri" w:cs="Kalimati"/>
                <w:color w:val="000000"/>
                <w:sz w:val="20"/>
                <w:cs/>
                <w:lang w:bidi="hi-IN"/>
              </w:rPr>
              <w:t>।</w:t>
            </w:r>
          </w:p>
          <w:p w14:paraId="71414889">
            <w:pPr>
              <w:pStyle w:val="28"/>
              <w:numPr>
                <w:ilvl w:val="0"/>
                <w:numId w:val="9"/>
              </w:numPr>
              <w:spacing w:after="0" w:line="240" w:lineRule="auto"/>
              <w:jc w:val="both"/>
              <w:rPr>
                <w:rFonts w:ascii="Calibri" w:hAnsi="Calibri" w:eastAsia="Calibri" w:cs="Kalimati"/>
                <w:sz w:val="20"/>
                <w:rtl/>
                <w:cs/>
              </w:rPr>
            </w:pPr>
            <w:r>
              <w:rPr>
                <w:rFonts w:hint="cs" w:ascii="Calibri" w:hAnsi="Calibri" w:eastAsia="Calibri" w:cs="Kalimati"/>
                <w:sz w:val="20"/>
                <w:cs/>
                <w:lang w:bidi="hi-IN"/>
              </w:rPr>
              <w:t>परियोजनाको प्रगति नियमितरुपमा परियोजना व्यवस्थापन इकाईमा पठाउने ।</w:t>
            </w:r>
          </w:p>
        </w:tc>
      </w:tr>
      <w:tr w14:paraId="05513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8" w:type="pct"/>
            <w:shd w:val="clear" w:color="auto" w:fill="auto"/>
          </w:tcPr>
          <w:p w14:paraId="763C8DB5">
            <w:pPr>
              <w:pStyle w:val="28"/>
              <w:ind w:left="0"/>
              <w:jc w:val="both"/>
              <w:rPr>
                <w:rFonts w:ascii="Calibri" w:hAnsi="Calibri" w:eastAsia="Calibri" w:cs="Kalimati"/>
                <w:color w:val="000000"/>
                <w:sz w:val="20"/>
                <w:cs/>
                <w:lang w:bidi="ne-NP"/>
              </w:rPr>
            </w:pPr>
            <w:r>
              <w:rPr>
                <w:rFonts w:hint="cs" w:ascii="Calibri" w:hAnsi="Calibri" w:eastAsia="Calibri" w:cs="Kalimati"/>
                <w:color w:val="000000"/>
                <w:sz w:val="20"/>
                <w:cs/>
                <w:lang w:bidi="hi-IN"/>
              </w:rPr>
              <w:t xml:space="preserve">सुपर जोन </w:t>
            </w:r>
            <w:r>
              <w:rPr>
                <w:rFonts w:hint="cs" w:cs="Kalimati"/>
                <w:color w:val="000000"/>
                <w:sz w:val="20"/>
                <w:cs/>
                <w:lang w:bidi="hi-IN"/>
              </w:rPr>
              <w:t>एकाई</w:t>
            </w:r>
          </w:p>
        </w:tc>
        <w:tc>
          <w:tcPr>
            <w:tcW w:w="3822" w:type="pct"/>
            <w:shd w:val="clear" w:color="auto" w:fill="auto"/>
          </w:tcPr>
          <w:p w14:paraId="2ACB6871">
            <w:pPr>
              <w:pStyle w:val="28"/>
              <w:numPr>
                <w:ilvl w:val="0"/>
                <w:numId w:val="10"/>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सुपरजोन विकासका लागि तय भएका नीति तथा कार्यक्रमहरुको कार्यान्वयन गर्ने।</w:t>
            </w:r>
          </w:p>
          <w:p w14:paraId="6EC8AB03">
            <w:pPr>
              <w:pStyle w:val="28"/>
              <w:numPr>
                <w:ilvl w:val="0"/>
                <w:numId w:val="10"/>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कार्यान्वयनका लागि कृषि सहकारी</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समुह र कृषि उद्यमीहरुको  अभिमुखिकरण तथा क्षमता विकास गर्ने।</w:t>
            </w:r>
          </w:p>
          <w:p w14:paraId="0A881484">
            <w:pPr>
              <w:pStyle w:val="28"/>
              <w:numPr>
                <w:ilvl w:val="0"/>
                <w:numId w:val="10"/>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जोन संचालनको लागी उपभोक्ताहरुको सहयोगमा आन्तरिक व्यवस्थापन विधि </w:t>
            </w:r>
            <w:r>
              <w:rPr>
                <w:rFonts w:ascii="Calibri" w:hAnsi="Calibri" w:eastAsia="Calibri" w:cs="Kalimati"/>
                <w:color w:val="000000"/>
                <w:sz w:val="20"/>
              </w:rPr>
              <w:t>(Code of Conduct)</w:t>
            </w:r>
            <w:r>
              <w:rPr>
                <w:rFonts w:hint="cs" w:ascii="Calibri" w:hAnsi="Calibri" w:eastAsia="Calibri" w:cs="Kalimati"/>
                <w:color w:val="000000"/>
                <w:sz w:val="20"/>
                <w:cs/>
                <w:lang w:bidi="hi-IN"/>
              </w:rPr>
              <w:t xml:space="preserve"> तयार गरी लागु गर्ने। </w:t>
            </w:r>
          </w:p>
          <w:p w14:paraId="0265FC21">
            <w:pPr>
              <w:pStyle w:val="28"/>
              <w:numPr>
                <w:ilvl w:val="0"/>
                <w:numId w:val="10"/>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सम्बन्धित वालीको  कृषि विकास केन्द्रकारुपमा कार्य गर्नेतथा वाली विशेषको पकेट</w:t>
            </w:r>
            <w:r>
              <w:rPr>
                <w:rFonts w:ascii="Calibri" w:hAnsi="Calibri" w:eastAsia="Calibri" w:cs="Kalimati"/>
                <w:color w:val="000000"/>
                <w:sz w:val="20"/>
              </w:rPr>
              <w:t xml:space="preserve">, </w:t>
            </w:r>
            <w:r>
              <w:rPr>
                <w:rFonts w:ascii="Calibri" w:hAnsi="Calibri" w:eastAsia="Calibri" w:cs="Kalimati"/>
                <w:color w:val="000000"/>
                <w:sz w:val="20"/>
                <w:cs/>
                <w:lang w:bidi="hi-IN"/>
              </w:rPr>
              <w:t>ब्ल</w:t>
            </w:r>
            <w:r>
              <w:rPr>
                <w:rFonts w:hint="cs" w:ascii="Calibri" w:hAnsi="Calibri" w:eastAsia="Calibri" w:cs="Kalimati"/>
                <w:color w:val="000000"/>
                <w:sz w:val="20"/>
                <w:cs/>
                <w:lang w:bidi="hi-IN"/>
              </w:rPr>
              <w:t>क</w:t>
            </w:r>
            <w:r>
              <w:rPr>
                <w:rFonts w:ascii="Calibri" w:hAnsi="Calibri" w:eastAsia="Calibri" w:cs="Kalimati"/>
                <w:color w:val="000000"/>
                <w:sz w:val="20"/>
              </w:rPr>
              <w:t>,</w:t>
            </w:r>
            <w:r>
              <w:rPr>
                <w:rFonts w:hint="cs" w:ascii="Calibri" w:hAnsi="Calibri" w:eastAsia="Calibri" w:cs="Kalimati"/>
                <w:color w:val="000000"/>
                <w:sz w:val="20"/>
                <w:cs/>
                <w:lang w:bidi="hi-IN"/>
              </w:rPr>
              <w:t xml:space="preserve"> जोन </w:t>
            </w:r>
            <w:r>
              <w:rPr>
                <w:rFonts w:ascii="Preeti" w:hAnsi="Preeti" w:eastAsia="Calibri" w:cs="Kalimati"/>
                <w:color w:val="000000"/>
                <w:sz w:val="20"/>
              </w:rPr>
              <w:t xml:space="preserve">/ </w:t>
            </w:r>
            <w:r>
              <w:rPr>
                <w:rFonts w:hint="cs" w:ascii="Calibri" w:hAnsi="Calibri" w:eastAsia="Calibri" w:cs="Kalimati"/>
                <w:color w:val="000000"/>
                <w:sz w:val="20"/>
                <w:cs/>
                <w:lang w:bidi="hi-IN"/>
              </w:rPr>
              <w:t>सुपरजोनसँगको अनुसन्धान प्रसार सेवा र कृषि शिक्षाको सम्बन्ध</w:t>
            </w:r>
            <w:r>
              <w:rPr>
                <w:rFonts w:ascii="Calibri" w:hAnsi="Calibri" w:eastAsia="Calibri" w:cs="Kalimati"/>
                <w:color w:val="000000"/>
                <w:sz w:val="20"/>
              </w:rPr>
              <w:t xml:space="preserve"> (Linkages) </w:t>
            </w:r>
            <w:r>
              <w:rPr>
                <w:rFonts w:hint="cs" w:ascii="Calibri" w:hAnsi="Calibri" w:eastAsia="Calibri" w:cs="Kalimati"/>
                <w:color w:val="000000"/>
                <w:sz w:val="20"/>
                <w:cs/>
                <w:lang w:bidi="hi-IN"/>
              </w:rPr>
              <w:t xml:space="preserve"> र पहुँच</w:t>
            </w:r>
            <w:r>
              <w:rPr>
                <w:rFonts w:ascii="Calibri" w:hAnsi="Calibri" w:eastAsia="Calibri" w:cs="Kalimati"/>
                <w:color w:val="000000"/>
                <w:sz w:val="20"/>
              </w:rPr>
              <w:t xml:space="preserve"> (Access)</w:t>
            </w:r>
            <w:r>
              <w:rPr>
                <w:rFonts w:hint="cs" w:ascii="Calibri" w:hAnsi="Calibri" w:eastAsia="Calibri" w:cs="Kalimati"/>
                <w:color w:val="000000"/>
                <w:sz w:val="20"/>
                <w:cs/>
                <w:lang w:bidi="hi-IN"/>
              </w:rPr>
              <w:t xml:space="preserve"> स्थापना गर्ने । </w:t>
            </w:r>
          </w:p>
          <w:p w14:paraId="68D5FCB1">
            <w:pPr>
              <w:pStyle w:val="28"/>
              <w:numPr>
                <w:ilvl w:val="0"/>
                <w:numId w:val="10"/>
              </w:numPr>
              <w:spacing w:after="0" w:line="240" w:lineRule="auto"/>
              <w:jc w:val="both"/>
              <w:rPr>
                <w:rFonts w:ascii="Calibri" w:hAnsi="Calibri" w:eastAsia="Calibri" w:cs="Kalimati"/>
                <w:color w:val="000000"/>
                <w:sz w:val="20"/>
                <w:rtl/>
                <w:cs/>
              </w:rPr>
            </w:pPr>
            <w:r>
              <w:rPr>
                <w:rFonts w:hint="cs" w:ascii="Calibri" w:hAnsi="Calibri" w:eastAsia="Calibri" w:cs="Kalimati"/>
                <w:color w:val="000000"/>
                <w:sz w:val="20"/>
                <w:cs/>
                <w:lang w:bidi="hi-IN"/>
              </w:rPr>
              <w:t>कार्यक्रम तर्जुमा तथा कार्यान्वयनसँगसम्बन्धित निकायहरुबीच कार्यमूलक समन्वयको व्यवस्था मिलाउने।</w:t>
            </w:r>
          </w:p>
        </w:tc>
      </w:tr>
      <w:tr w14:paraId="72989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8" w:type="pct"/>
            <w:shd w:val="clear" w:color="auto" w:fill="auto"/>
          </w:tcPr>
          <w:p w14:paraId="3CB5E6B8">
            <w:pPr>
              <w:pStyle w:val="28"/>
              <w:ind w:left="0"/>
              <w:jc w:val="both"/>
              <w:rPr>
                <w:rFonts w:ascii="Calibri" w:hAnsi="Calibri" w:eastAsia="Calibri" w:cs="Kalimati"/>
                <w:color w:val="000000"/>
                <w:sz w:val="20"/>
                <w:cs/>
                <w:lang w:bidi="ne-NP"/>
              </w:rPr>
            </w:pPr>
            <w:r>
              <w:rPr>
                <w:rFonts w:hint="cs" w:ascii="Calibri" w:hAnsi="Calibri" w:eastAsia="Calibri" w:cs="Kalimati"/>
                <w:color w:val="000000"/>
                <w:sz w:val="20"/>
                <w:cs/>
                <w:lang w:bidi="hi-IN"/>
              </w:rPr>
              <w:t xml:space="preserve">जोन </w:t>
            </w:r>
            <w:r>
              <w:rPr>
                <w:rFonts w:hint="cs" w:cs="Kalimati"/>
                <w:color w:val="000000"/>
                <w:sz w:val="20"/>
                <w:cs/>
                <w:lang w:bidi="ne-NP"/>
              </w:rPr>
              <w:t>एकाई</w:t>
            </w:r>
          </w:p>
        </w:tc>
        <w:tc>
          <w:tcPr>
            <w:tcW w:w="3822" w:type="pct"/>
            <w:shd w:val="clear" w:color="auto" w:fill="auto"/>
          </w:tcPr>
          <w:p w14:paraId="6BF9943B">
            <w:pPr>
              <w:pStyle w:val="28"/>
              <w:numPr>
                <w:ilvl w:val="0"/>
                <w:numId w:val="10"/>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जोन विकासका लागि तय भएका नीति तथा कार्यक्रमहरुको कार्यान्वयन गर्ने।</w:t>
            </w:r>
          </w:p>
          <w:p w14:paraId="74A0B338">
            <w:pPr>
              <w:pStyle w:val="28"/>
              <w:numPr>
                <w:ilvl w:val="0"/>
                <w:numId w:val="10"/>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कार्यान्वयनका लागि कृषि सहकारी</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समुह र कृषि उद्यमीहरुको  अभिमुखिकरण तथा क्षमता विकास गर्ने।</w:t>
            </w:r>
          </w:p>
          <w:p w14:paraId="3F5199AB">
            <w:pPr>
              <w:pStyle w:val="28"/>
              <w:numPr>
                <w:ilvl w:val="0"/>
                <w:numId w:val="10"/>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जोन संचालनको लागी उपभोक्ताहरुको सहयोगमा आन्तरिक व्यवस्थापन विधि </w:t>
            </w:r>
            <w:r>
              <w:rPr>
                <w:rFonts w:ascii="Calibri" w:hAnsi="Calibri" w:eastAsia="Calibri" w:cs="Kalimati"/>
                <w:color w:val="000000"/>
                <w:sz w:val="20"/>
              </w:rPr>
              <w:t>(Code of Conduct)</w:t>
            </w:r>
            <w:r>
              <w:rPr>
                <w:rFonts w:hint="cs" w:ascii="Calibri" w:hAnsi="Calibri" w:eastAsia="Calibri" w:cs="Kalimati"/>
                <w:color w:val="000000"/>
                <w:sz w:val="20"/>
                <w:cs/>
                <w:lang w:bidi="hi-IN"/>
              </w:rPr>
              <w:t xml:space="preserve">तयार गरी लागु गर्ने। </w:t>
            </w:r>
          </w:p>
          <w:p w14:paraId="66E913FA">
            <w:pPr>
              <w:pStyle w:val="28"/>
              <w:numPr>
                <w:ilvl w:val="0"/>
                <w:numId w:val="10"/>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सम्बन्धित वालीको  कृषि विकास केन्द्रका रुपमा कार्य गर्ने वाली विशेषको पकेट</w:t>
            </w:r>
            <w:r>
              <w:rPr>
                <w:rFonts w:ascii="Calibri" w:hAnsi="Calibri" w:eastAsia="Calibri" w:cs="Kalimati"/>
                <w:color w:val="000000"/>
                <w:sz w:val="20"/>
              </w:rPr>
              <w:t xml:space="preserve">, </w:t>
            </w:r>
            <w:r>
              <w:rPr>
                <w:rFonts w:ascii="Calibri" w:hAnsi="Calibri" w:eastAsia="Calibri" w:cs="Kalimati"/>
                <w:color w:val="000000"/>
                <w:sz w:val="20"/>
                <w:cs/>
                <w:lang w:bidi="hi-IN"/>
              </w:rPr>
              <w:t>ब्ल</w:t>
            </w:r>
            <w:r>
              <w:rPr>
                <w:rFonts w:hint="cs" w:ascii="Calibri" w:hAnsi="Calibri" w:eastAsia="Calibri" w:cs="Kalimati"/>
                <w:color w:val="000000"/>
                <w:sz w:val="20"/>
                <w:cs/>
                <w:lang w:bidi="hi-IN"/>
              </w:rPr>
              <w:t>क</w:t>
            </w:r>
            <w:r>
              <w:rPr>
                <w:rFonts w:ascii="Calibri" w:hAnsi="Calibri" w:eastAsia="Calibri" w:cs="Kalimati"/>
                <w:color w:val="000000"/>
                <w:sz w:val="20"/>
              </w:rPr>
              <w:t>,</w:t>
            </w:r>
            <w:r>
              <w:rPr>
                <w:rFonts w:hint="cs" w:ascii="Calibri" w:hAnsi="Calibri" w:eastAsia="Calibri" w:cs="Kalimati"/>
                <w:color w:val="000000"/>
                <w:sz w:val="20"/>
                <w:cs/>
                <w:lang w:bidi="hi-IN"/>
              </w:rPr>
              <w:t xml:space="preserve"> जोन </w:t>
            </w:r>
            <w:r>
              <w:rPr>
                <w:rFonts w:ascii="Preeti" w:hAnsi="Preeti" w:eastAsia="Calibri" w:cs="Kalimati"/>
                <w:color w:val="000000"/>
                <w:sz w:val="20"/>
              </w:rPr>
              <w:t xml:space="preserve">/ </w:t>
            </w:r>
            <w:r>
              <w:rPr>
                <w:rFonts w:hint="cs" w:ascii="Calibri" w:hAnsi="Calibri" w:eastAsia="Calibri" w:cs="Kalimati"/>
                <w:color w:val="000000"/>
                <w:sz w:val="20"/>
                <w:cs/>
                <w:lang w:bidi="hi-IN"/>
              </w:rPr>
              <w:t>सुपरजोनसँगको अनुसन्धान प्रसार सेवा र कृषि शिक्षाको सम्बन्ध</w:t>
            </w:r>
            <w:r>
              <w:rPr>
                <w:rFonts w:ascii="Calibri" w:hAnsi="Calibri" w:eastAsia="Calibri" w:cs="Kalimati"/>
                <w:color w:val="000000"/>
                <w:sz w:val="20"/>
              </w:rPr>
              <w:t xml:space="preserve"> (Linkages) </w:t>
            </w:r>
            <w:r>
              <w:rPr>
                <w:rFonts w:hint="cs" w:ascii="Calibri" w:hAnsi="Calibri" w:eastAsia="Calibri" w:cs="Kalimati"/>
                <w:color w:val="000000"/>
                <w:sz w:val="20"/>
                <w:cs/>
                <w:lang w:bidi="hi-IN"/>
              </w:rPr>
              <w:t xml:space="preserve"> र पहुँच</w:t>
            </w:r>
            <w:r>
              <w:rPr>
                <w:rFonts w:ascii="Calibri" w:hAnsi="Calibri" w:eastAsia="Calibri" w:cs="Kalimati"/>
                <w:color w:val="000000"/>
                <w:sz w:val="20"/>
              </w:rPr>
              <w:t xml:space="preserve"> (Access)</w:t>
            </w:r>
            <w:r>
              <w:rPr>
                <w:rFonts w:hint="cs" w:ascii="Calibri" w:hAnsi="Calibri" w:eastAsia="Calibri" w:cs="Kalimati"/>
                <w:color w:val="000000"/>
                <w:sz w:val="20"/>
                <w:cs/>
                <w:lang w:bidi="hi-IN"/>
              </w:rPr>
              <w:t xml:space="preserve"> स्थापना गर्ने । </w:t>
            </w:r>
          </w:p>
          <w:p w14:paraId="0BA4B8ED">
            <w:pPr>
              <w:pStyle w:val="28"/>
              <w:numPr>
                <w:ilvl w:val="0"/>
                <w:numId w:val="10"/>
              </w:numPr>
              <w:spacing w:after="0" w:line="240" w:lineRule="auto"/>
              <w:jc w:val="both"/>
              <w:rPr>
                <w:rFonts w:ascii="Calibri" w:hAnsi="Calibri" w:eastAsia="Calibri" w:cs="Kalimati"/>
                <w:color w:val="000000"/>
                <w:sz w:val="20"/>
                <w:rtl/>
                <w:cs/>
              </w:rPr>
            </w:pPr>
            <w:r>
              <w:rPr>
                <w:rFonts w:hint="cs" w:ascii="Calibri" w:hAnsi="Calibri" w:eastAsia="Calibri" w:cs="Kalimati"/>
                <w:color w:val="000000"/>
                <w:sz w:val="20"/>
                <w:cs/>
                <w:lang w:bidi="hi-IN"/>
              </w:rPr>
              <w:t>कार्यक्रम तर्जुमा तथा कार्यान्वयनसँगसम्बन्धित निकायहरुबीच कार्यमूलक समन्वयको व्यवस्था मिलाउने।</w:t>
            </w:r>
          </w:p>
        </w:tc>
      </w:tr>
    </w:tbl>
    <w:p w14:paraId="2DCCFCB3">
      <w:pPr>
        <w:pStyle w:val="3"/>
      </w:pPr>
      <w:bookmarkStart w:id="94" w:name="_Toc141013088"/>
      <w:bookmarkStart w:id="95" w:name="_Toc44602276"/>
      <w:r>
        <w:rPr>
          <w:rFonts w:hint="cs"/>
          <w:cs/>
        </w:rPr>
        <w:t>२.५.२प्रादेशिक निकायको भूमिका</w:t>
      </w:r>
      <w:bookmarkEnd w:id="94"/>
      <w:bookmarkEnd w:id="95"/>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4"/>
        <w:gridCol w:w="10146"/>
      </w:tblGrid>
      <w:tr w14:paraId="2F0CF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blHeader/>
        </w:trPr>
        <w:tc>
          <w:tcPr>
            <w:tcW w:w="1178" w:type="pct"/>
            <w:shd w:val="clear" w:color="auto" w:fill="auto"/>
          </w:tcPr>
          <w:p w14:paraId="7C21D660">
            <w:pPr>
              <w:pStyle w:val="28"/>
              <w:spacing w:after="0"/>
              <w:ind w:left="0"/>
              <w:jc w:val="center"/>
              <w:rPr>
                <w:rFonts w:ascii="Calibri" w:hAnsi="Calibri" w:eastAsia="Calibri" w:cs="Kalimati"/>
                <w:color w:val="000000"/>
                <w:sz w:val="20"/>
                <w:rtl/>
                <w:cs/>
              </w:rPr>
            </w:pPr>
            <w:r>
              <w:rPr>
                <w:rFonts w:hint="cs" w:ascii="Calibri" w:hAnsi="Calibri" w:eastAsia="Calibri" w:cs="Kalimati"/>
                <w:color w:val="000000"/>
                <w:sz w:val="20"/>
                <w:cs/>
                <w:lang w:bidi="hi-IN"/>
              </w:rPr>
              <w:t>निकाय</w:t>
            </w:r>
          </w:p>
        </w:tc>
        <w:tc>
          <w:tcPr>
            <w:tcW w:w="3822" w:type="pct"/>
            <w:shd w:val="clear" w:color="auto" w:fill="auto"/>
          </w:tcPr>
          <w:p w14:paraId="3B46BCD2">
            <w:pPr>
              <w:pStyle w:val="28"/>
              <w:spacing w:after="0" w:line="240" w:lineRule="auto"/>
              <w:ind w:left="0"/>
              <w:jc w:val="center"/>
              <w:rPr>
                <w:rFonts w:ascii="Calibri" w:hAnsi="Calibri" w:eastAsia="Calibri" w:cs="Kalimati"/>
                <w:color w:val="000000"/>
                <w:sz w:val="20"/>
                <w:rtl/>
                <w:cs/>
              </w:rPr>
            </w:pPr>
            <w:r>
              <w:rPr>
                <w:rFonts w:hint="cs" w:ascii="Calibri" w:hAnsi="Calibri" w:eastAsia="Calibri" w:cs="Kalimati"/>
                <w:color w:val="000000"/>
                <w:sz w:val="20"/>
                <w:cs/>
                <w:lang w:bidi="hi-IN"/>
              </w:rPr>
              <w:t>भूमिका</w:t>
            </w:r>
          </w:p>
        </w:tc>
      </w:tr>
      <w:tr w14:paraId="14ED8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7" w:hRule="atLeast"/>
        </w:trPr>
        <w:tc>
          <w:tcPr>
            <w:tcW w:w="1178" w:type="pct"/>
            <w:shd w:val="clear" w:color="auto" w:fill="auto"/>
          </w:tcPr>
          <w:p w14:paraId="5574429E">
            <w:pPr>
              <w:pStyle w:val="28"/>
              <w:ind w:left="0"/>
              <w:jc w:val="both"/>
              <w:rPr>
                <w:rFonts w:ascii="Calibri" w:hAnsi="Calibri" w:eastAsia="Calibri" w:cs="Kalimati"/>
                <w:color w:val="000000"/>
                <w:sz w:val="20"/>
              </w:rPr>
            </w:pPr>
            <w:r>
              <w:rPr>
                <w:rFonts w:hint="cs" w:ascii="Calibri" w:hAnsi="Calibri" w:eastAsia="Calibri" w:cs="Kalimati"/>
                <w:color w:val="000000"/>
                <w:sz w:val="20"/>
                <w:cs/>
                <w:lang w:bidi="hi-IN"/>
              </w:rPr>
              <w:t>भूमि व्यवस्था</w:t>
            </w:r>
            <w:r>
              <w:rPr>
                <w:rFonts w:ascii="Preeti" w:hAnsi="Preeti" w:eastAsia="Calibri" w:cs="Kalimati"/>
                <w:color w:val="000000"/>
                <w:sz w:val="20"/>
                <w:rtl/>
                <w:cs/>
              </w:rPr>
              <w:t>,</w:t>
            </w:r>
            <w:r>
              <w:rPr>
                <w:rFonts w:hint="cs" w:ascii="Preeti" w:hAnsi="Preeti" w:eastAsia="Calibri" w:cs="Kalimati"/>
                <w:color w:val="000000"/>
                <w:sz w:val="20"/>
                <w:cs/>
                <w:lang w:bidi="hi-IN"/>
              </w:rPr>
              <w:t xml:space="preserve"> कृषि तथा सहकारी मन्त्रालय</w:t>
            </w:r>
          </w:p>
        </w:tc>
        <w:tc>
          <w:tcPr>
            <w:tcW w:w="3822" w:type="pct"/>
            <w:shd w:val="clear" w:color="auto" w:fill="auto"/>
          </w:tcPr>
          <w:p w14:paraId="6AC008BB">
            <w:pPr>
              <w:pStyle w:val="28"/>
              <w:numPr>
                <w:ilvl w:val="0"/>
                <w:numId w:val="11"/>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ब्लकसम्भाग अन्तर्गतका क्रियाकलापहरुको कार्यान्वयन जिल्ला स्थित कृषि तथा पशु सेवा क्षेत्र हेर्ने कार्यालय मार्फत गराउने ।</w:t>
            </w:r>
          </w:p>
          <w:p w14:paraId="18E5B724">
            <w:pPr>
              <w:pStyle w:val="28"/>
              <w:numPr>
                <w:ilvl w:val="0"/>
                <w:numId w:val="12"/>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भूमि व्यवस्था</w:t>
            </w:r>
            <w:r>
              <w:rPr>
                <w:rFonts w:ascii="Preeti" w:hAnsi="Preeti" w:eastAsia="Calibri" w:cs="Kalimati"/>
                <w:color w:val="000000"/>
                <w:sz w:val="20"/>
                <w:rtl/>
                <w:cs/>
              </w:rPr>
              <w:t>,</w:t>
            </w:r>
            <w:r>
              <w:rPr>
                <w:rFonts w:hint="cs" w:ascii="Preeti" w:hAnsi="Preeti" w:eastAsia="Calibri" w:cs="Kalimati"/>
                <w:color w:val="000000"/>
                <w:sz w:val="20"/>
                <w:cs/>
                <w:lang w:bidi="hi-IN"/>
              </w:rPr>
              <w:t xml:space="preserve"> कृषि तथा सहकारी मन्त्रालय </w:t>
            </w:r>
            <w:r>
              <w:rPr>
                <w:rFonts w:hint="cs" w:ascii="Calibri" w:hAnsi="Calibri" w:eastAsia="Calibri" w:cs="Kalimati"/>
                <w:color w:val="000000"/>
                <w:sz w:val="20"/>
                <w:cs/>
                <w:lang w:bidi="hi-IN"/>
              </w:rPr>
              <w:t xml:space="preserve">र मातहतका सम्बन्धित कार्यालयहरुमा </w:t>
            </w:r>
            <w:r>
              <w:rPr>
                <w:rFonts w:hint="cs" w:ascii="Preeti" w:hAnsi="Preeti" w:eastAsia="Calibri" w:cs="Kalimati"/>
                <w:color w:val="000000"/>
                <w:sz w:val="20"/>
                <w:cs/>
                <w:lang w:bidi="hi-IN"/>
              </w:rPr>
              <w:t>ब्लक</w:t>
            </w:r>
            <w:r>
              <w:rPr>
                <w:rFonts w:hint="cs" w:ascii="Calibri" w:hAnsi="Calibri" w:eastAsia="Calibri" w:cs="Kalimati"/>
                <w:color w:val="000000"/>
                <w:sz w:val="20"/>
                <w:cs/>
                <w:lang w:bidi="hi-IN"/>
              </w:rPr>
              <w:t xml:space="preserve"> कार्यान्वयन इकाइको स्थापना गराउने ।</w:t>
            </w:r>
          </w:p>
          <w:p w14:paraId="7513C954">
            <w:pPr>
              <w:pStyle w:val="28"/>
              <w:numPr>
                <w:ilvl w:val="0"/>
                <w:numId w:val="13"/>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ब्लक अन्तर्गत समूहिक खेती</w:t>
            </w:r>
            <w:r>
              <w:rPr>
                <w:rFonts w:ascii="Calibri" w:hAnsi="Calibri" w:eastAsia="Calibri" w:cs="Kalimati"/>
                <w:color w:val="000000"/>
                <w:sz w:val="20"/>
              </w:rPr>
              <w:t xml:space="preserve">, </w:t>
            </w:r>
            <w:r>
              <w:rPr>
                <w:rFonts w:hint="cs" w:ascii="Calibri" w:hAnsi="Calibri" w:eastAsia="Calibri" w:cs="Kalimati"/>
                <w:color w:val="000000"/>
                <w:sz w:val="20"/>
                <w:cs/>
                <w:lang w:bidi="hi-IN"/>
              </w:rPr>
              <w:t>सहकारी खेती</w:t>
            </w:r>
            <w:r>
              <w:rPr>
                <w:rFonts w:ascii="Calibri" w:hAnsi="Calibri" w:eastAsia="Calibri" w:cs="Kalimati"/>
                <w:color w:val="000000"/>
                <w:sz w:val="20"/>
                <w:lang w:val="en-GB"/>
              </w:rPr>
              <w:t xml:space="preserve">, </w:t>
            </w:r>
            <w:r>
              <w:rPr>
                <w:rFonts w:hint="cs" w:ascii="Calibri" w:hAnsi="Calibri" w:eastAsia="Calibri" w:cs="Kalimati"/>
                <w:color w:val="000000"/>
                <w:sz w:val="20"/>
                <w:cs/>
                <w:lang w:val="en-GB" w:bidi="hi-IN"/>
              </w:rPr>
              <w:t>करार खेती</w:t>
            </w:r>
            <w:r>
              <w:rPr>
                <w:rFonts w:hint="cs" w:ascii="Calibri" w:hAnsi="Calibri" w:eastAsia="Calibri" w:cs="Kalimati"/>
                <w:color w:val="000000"/>
                <w:sz w:val="20"/>
                <w:cs/>
                <w:lang w:bidi="hi-IN"/>
              </w:rPr>
              <w:t xml:space="preserve"> र चक्कलावन्दी खेती प्रवर्द्धन गर्ने नीति कार्यान्वयन गर्ने ।</w:t>
            </w:r>
          </w:p>
          <w:p w14:paraId="05D3CBC5">
            <w:pPr>
              <w:pStyle w:val="28"/>
              <w:numPr>
                <w:ilvl w:val="0"/>
                <w:numId w:val="13"/>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व्यवस्थापन इकाई र स्थानीय तहसँग समन्वय र सहयोगमाब्लकको बार्षिक बजेट तथा कार्यक्रम तर्जुमा गर्ने ।</w:t>
            </w:r>
          </w:p>
          <w:p w14:paraId="21C0B193">
            <w:pPr>
              <w:pStyle w:val="28"/>
              <w:numPr>
                <w:ilvl w:val="0"/>
                <w:numId w:val="13"/>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सघनरुपमा दुई आर्थिक बर्षसम्म ब्लक अन्तर्गतका क्रियाकलापहरु संचालन गरी तत् तत् स्थानीय तहमा हस्तान्तरण गर्ने।</w:t>
            </w:r>
          </w:p>
          <w:p w14:paraId="5E57AD4F">
            <w:pPr>
              <w:pStyle w:val="28"/>
              <w:numPr>
                <w:ilvl w:val="0"/>
                <w:numId w:val="13"/>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हस्तान्तरित ब्लकहरुमा निश्चित अवधिमा फलोअपका क्रियाकलापहरु संचालन गर्ने।</w:t>
            </w:r>
          </w:p>
          <w:p w14:paraId="5E927AD7">
            <w:pPr>
              <w:pStyle w:val="28"/>
              <w:numPr>
                <w:ilvl w:val="0"/>
                <w:numId w:val="13"/>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संघबाट हस्तान्तरण हुने जोन इकाईलाई आन्तरिकीकरण गर्ने र जोन कार्यक्रमलाई निरन्तरता दिई संचालन गर्ने । </w:t>
            </w:r>
          </w:p>
          <w:p w14:paraId="4865DDFA">
            <w:pPr>
              <w:pStyle w:val="28"/>
              <w:numPr>
                <w:ilvl w:val="0"/>
                <w:numId w:val="11"/>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विषयगत अपेक्षित प्रतिफलहरुको अनुगमन तथा मुल्याङ्कन गर्ने।</w:t>
            </w:r>
          </w:p>
          <w:p w14:paraId="49CEF424">
            <w:pPr>
              <w:pStyle w:val="28"/>
              <w:numPr>
                <w:ilvl w:val="0"/>
                <w:numId w:val="11"/>
              </w:numPr>
              <w:spacing w:after="0" w:line="240" w:lineRule="auto"/>
              <w:jc w:val="both"/>
              <w:rPr>
                <w:rFonts w:ascii="Calibri" w:hAnsi="Calibri" w:eastAsia="Calibri" w:cs="Kalimati"/>
                <w:sz w:val="20"/>
              </w:rPr>
            </w:pPr>
            <w:r>
              <w:rPr>
                <w:rFonts w:ascii="Calibri" w:hAnsi="Calibri" w:eastAsia="Calibri" w:cs="Kalimati"/>
                <w:sz w:val="20"/>
                <w:cs/>
                <w:lang w:bidi="hi-IN"/>
              </w:rPr>
              <w:t>ब्लक अन्तर्गत संचालित कार्यक्रमको समग्र प्रतिवेदन</w:t>
            </w:r>
            <w:r>
              <w:rPr>
                <w:rFonts w:hint="cs" w:ascii="Calibri" w:hAnsi="Calibri" w:eastAsia="Calibri" w:cs="Kalimati"/>
                <w:sz w:val="20"/>
                <w:cs/>
                <w:lang w:bidi="hi-IN"/>
              </w:rPr>
              <w:t xml:space="preserve"> तयार गरी मासिक</w:t>
            </w:r>
            <w:r>
              <w:rPr>
                <w:rFonts w:ascii="Calibri" w:hAnsi="Calibri" w:eastAsia="Calibri" w:cs="Kalimati"/>
                <w:sz w:val="20"/>
              </w:rPr>
              <w:t>,</w:t>
            </w:r>
            <w:r>
              <w:rPr>
                <w:rFonts w:hint="cs" w:ascii="Calibri" w:hAnsi="Calibri" w:eastAsia="Calibri" w:cs="Kalimati"/>
                <w:sz w:val="20"/>
                <w:cs/>
                <w:lang w:bidi="hi-IN"/>
              </w:rPr>
              <w:t xml:space="preserve"> चौमासिक र बार्षिकरुपमा </w:t>
            </w:r>
            <w:r>
              <w:rPr>
                <w:rFonts w:ascii="Calibri" w:hAnsi="Calibri" w:eastAsia="Calibri" w:cs="Kalimati"/>
                <w:sz w:val="20"/>
                <w:cs/>
                <w:lang w:bidi="hi-IN"/>
              </w:rPr>
              <w:t>परियोजना व्यवस्थापन इकाईमा प्रतिवेदन गर्ने</w:t>
            </w:r>
            <w:r>
              <w:rPr>
                <w:rFonts w:ascii="Calibri" w:hAnsi="Calibri" w:eastAsia="Calibri" w:cs="Kalimati"/>
                <w:sz w:val="20"/>
                <w:rtl/>
                <w:cs/>
              </w:rPr>
              <w:t>/</w:t>
            </w:r>
            <w:r>
              <w:rPr>
                <w:rFonts w:ascii="Calibri" w:hAnsi="Calibri" w:eastAsia="Calibri" w:cs="Kalimati"/>
                <w:sz w:val="20"/>
                <w:rtl/>
                <w:cs/>
                <w:lang w:bidi="hi-IN"/>
              </w:rPr>
              <w:t>गराउने।</w:t>
            </w:r>
          </w:p>
        </w:tc>
      </w:tr>
      <w:tr w14:paraId="644FA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7" w:hRule="atLeast"/>
        </w:trPr>
        <w:tc>
          <w:tcPr>
            <w:tcW w:w="1178" w:type="pct"/>
            <w:shd w:val="clear" w:color="auto" w:fill="auto"/>
          </w:tcPr>
          <w:p w14:paraId="0D5AA35C">
            <w:pPr>
              <w:pStyle w:val="28"/>
              <w:ind w:left="0"/>
              <w:jc w:val="both"/>
              <w:rPr>
                <w:rFonts w:ascii="Calibri" w:hAnsi="Calibri" w:eastAsia="Calibri" w:cs="Kalimati"/>
                <w:color w:val="000000"/>
                <w:sz w:val="20"/>
                <w:rtl/>
                <w:cs/>
              </w:rPr>
            </w:pPr>
            <w:r>
              <w:rPr>
                <w:rFonts w:hint="cs" w:ascii="Calibri" w:hAnsi="Calibri" w:eastAsia="Calibri" w:cs="Kalimati"/>
                <w:cs/>
                <w:lang w:val="en-GB" w:bidi="hi-IN"/>
              </w:rPr>
              <w:t>परियोजनाकार्यान्वयनसमन्वयतथा अनुगमन समिति</w:t>
            </w:r>
          </w:p>
        </w:tc>
        <w:tc>
          <w:tcPr>
            <w:tcW w:w="3822" w:type="pct"/>
            <w:shd w:val="clear" w:color="auto" w:fill="auto"/>
          </w:tcPr>
          <w:p w14:paraId="01516B7F">
            <w:pPr>
              <w:numPr>
                <w:ilvl w:val="0"/>
                <w:numId w:val="14"/>
              </w:numPr>
              <w:spacing w:after="0" w:line="259" w:lineRule="auto"/>
              <w:rPr>
                <w:rFonts w:ascii="Calibri" w:hAnsi="Calibri" w:eastAsia="Calibri" w:cs="Kalimati"/>
                <w:lang w:val="en-GB"/>
              </w:rPr>
            </w:pPr>
            <w:r>
              <w:rPr>
                <w:rFonts w:hint="cs" w:ascii="Calibri" w:hAnsi="Calibri" w:eastAsia="Calibri" w:cs="Kalimati"/>
                <w:cs/>
                <w:lang w:val="en-GB"/>
              </w:rPr>
              <w:t>परियोजनासन्चालनमासहजीकरणगर्ने।</w:t>
            </w:r>
          </w:p>
          <w:p w14:paraId="0E36CA3C">
            <w:pPr>
              <w:numPr>
                <w:ilvl w:val="0"/>
                <w:numId w:val="14"/>
              </w:numPr>
              <w:spacing w:after="0" w:line="259" w:lineRule="auto"/>
              <w:rPr>
                <w:rFonts w:ascii="Calibri" w:hAnsi="Calibri" w:eastAsia="Calibri" w:cs="Kalimati"/>
                <w:lang w:val="en-GB"/>
              </w:rPr>
            </w:pPr>
            <w:r>
              <w:rPr>
                <w:rFonts w:hint="cs" w:ascii="Calibri" w:hAnsi="Calibri" w:eastAsia="Calibri" w:cs="Kalimati"/>
                <w:cs/>
                <w:lang w:val="en-GB"/>
              </w:rPr>
              <w:t>परियोजनाकोप्रभावकारीकार्यान्वयनरअनुगमनकालागिनिर्देशकसमितिको निर्णय कार्यान्वयन गर्न व्यवस्थामिलाउने।</w:t>
            </w:r>
          </w:p>
          <w:p w14:paraId="7EECB27C">
            <w:pPr>
              <w:numPr>
                <w:ilvl w:val="0"/>
                <w:numId w:val="14"/>
              </w:numPr>
              <w:spacing w:after="0" w:line="259" w:lineRule="auto"/>
              <w:rPr>
                <w:rFonts w:ascii="Calibri" w:hAnsi="Calibri" w:eastAsia="Calibri" w:cs="Kalimati"/>
                <w:lang w:val="en-GB"/>
              </w:rPr>
            </w:pPr>
            <w:r>
              <w:rPr>
                <w:rFonts w:hint="cs" w:ascii="Calibri" w:hAnsi="Calibri" w:eastAsia="Calibri" w:cs="Kalimati"/>
                <w:cs/>
                <w:lang w:val="en-GB"/>
              </w:rPr>
              <w:t>अन्तरनिकायसमन्वयगर्ने।</w:t>
            </w:r>
          </w:p>
          <w:p w14:paraId="1F65B2A4">
            <w:pPr>
              <w:pStyle w:val="28"/>
              <w:numPr>
                <w:ilvl w:val="0"/>
                <w:numId w:val="14"/>
              </w:numPr>
              <w:spacing w:after="0" w:line="240" w:lineRule="auto"/>
              <w:jc w:val="both"/>
              <w:rPr>
                <w:rFonts w:ascii="Calibri" w:hAnsi="Calibri" w:eastAsia="Calibri" w:cs="Kalimati"/>
                <w:color w:val="000000"/>
                <w:sz w:val="20"/>
                <w:rtl/>
                <w:cs/>
              </w:rPr>
            </w:pPr>
            <w:r>
              <w:rPr>
                <w:rFonts w:hint="cs" w:ascii="Calibri" w:hAnsi="Calibri" w:eastAsia="Calibri" w:cs="Kalimati"/>
                <w:cs/>
                <w:lang w:val="en-GB" w:bidi="hi-IN"/>
              </w:rPr>
              <w:t>परियोजनासंचालमाआइपरेकासमस्याहरुसमाधानकालागिपहलगर्ने।</w:t>
            </w:r>
          </w:p>
        </w:tc>
      </w:tr>
      <w:tr w14:paraId="68494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7" w:hRule="atLeast"/>
        </w:trPr>
        <w:tc>
          <w:tcPr>
            <w:tcW w:w="1178" w:type="pct"/>
            <w:shd w:val="clear" w:color="auto" w:fill="auto"/>
          </w:tcPr>
          <w:p w14:paraId="43F026D7">
            <w:pPr>
              <w:pStyle w:val="28"/>
              <w:ind w:left="0"/>
              <w:jc w:val="both"/>
              <w:rPr>
                <w:rFonts w:ascii="Calibri" w:hAnsi="Calibri" w:eastAsia="Calibri" w:cs="Kalimati"/>
                <w:color w:val="000000"/>
                <w:sz w:val="20"/>
                <w:rtl/>
                <w:cs/>
              </w:rPr>
            </w:pPr>
            <w:r>
              <w:rPr>
                <w:rFonts w:hint="cs" w:ascii="Calibri" w:hAnsi="Calibri" w:eastAsia="Calibri" w:cs="Kalimati"/>
                <w:color w:val="000000"/>
                <w:sz w:val="20"/>
                <w:cs/>
                <w:lang w:bidi="hi-IN"/>
              </w:rPr>
              <w:t>प्रदेश अन्तर्गतका जिल्ला</w:t>
            </w:r>
            <w:r>
              <w:rPr>
                <w:rFonts w:hint="cs" w:ascii="Calibri" w:hAnsi="Calibri" w:eastAsia="Calibri" w:cs="Kalimati"/>
                <w:color w:val="000000"/>
                <w:sz w:val="20"/>
                <w:rtl/>
                <w:cs/>
              </w:rPr>
              <w:t>/</w:t>
            </w:r>
            <w:r>
              <w:rPr>
                <w:rFonts w:hint="cs" w:ascii="Calibri" w:hAnsi="Calibri" w:eastAsia="Calibri" w:cs="Kalimati"/>
                <w:color w:val="000000"/>
                <w:sz w:val="20"/>
                <w:cs/>
                <w:lang w:bidi="hi-IN"/>
              </w:rPr>
              <w:t xml:space="preserve"> डिभिजन कार्यालयहरु </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कृषि विकास</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पशुपन्छी तथा मत्स्य विकास</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सिचाई</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वन</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उद्योग र फार्म केन्द्र</w:t>
            </w:r>
            <w:r>
              <w:rPr>
                <w:rFonts w:hint="cs" w:ascii="Calibri" w:hAnsi="Calibri" w:eastAsia="Calibri" w:cs="Kalimati"/>
                <w:color w:val="000000"/>
                <w:sz w:val="20"/>
                <w:rtl/>
                <w:cs/>
              </w:rPr>
              <w:t>,</w:t>
            </w:r>
            <w:r>
              <w:rPr>
                <w:rFonts w:hint="cs" w:ascii="Calibri" w:hAnsi="Calibri" w:eastAsia="Calibri" w:cs="Kalimati"/>
                <w:color w:val="000000"/>
                <w:sz w:val="20"/>
                <w:cs/>
                <w:lang w:bidi="hi-IN"/>
              </w:rPr>
              <w:t>तालिम केन्द्र</w:t>
            </w:r>
            <w:r>
              <w:rPr>
                <w:rFonts w:hint="cs" w:ascii="Calibri" w:hAnsi="Calibri" w:eastAsia="Calibri" w:cs="Kalimati"/>
                <w:color w:val="000000"/>
                <w:sz w:val="20"/>
                <w:rtl/>
                <w:cs/>
              </w:rPr>
              <w:t>)</w:t>
            </w:r>
          </w:p>
        </w:tc>
        <w:tc>
          <w:tcPr>
            <w:tcW w:w="3822" w:type="pct"/>
            <w:shd w:val="clear" w:color="auto" w:fill="auto"/>
          </w:tcPr>
          <w:p w14:paraId="52DF517A">
            <w:pPr>
              <w:pStyle w:val="28"/>
              <w:numPr>
                <w:ilvl w:val="0"/>
                <w:numId w:val="15"/>
              </w:numPr>
              <w:spacing w:after="0" w:line="240" w:lineRule="auto"/>
              <w:ind w:left="360"/>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सहयोगी निकायको रुपमा कार्य गर्ने।</w:t>
            </w:r>
          </w:p>
          <w:p w14:paraId="31AA6B6F">
            <w:pPr>
              <w:pStyle w:val="28"/>
              <w:numPr>
                <w:ilvl w:val="0"/>
                <w:numId w:val="15"/>
              </w:numPr>
              <w:spacing w:after="0" w:line="240" w:lineRule="auto"/>
              <w:ind w:left="360"/>
              <w:jc w:val="both"/>
              <w:rPr>
                <w:rFonts w:ascii="Calibri" w:hAnsi="Calibri" w:eastAsia="Calibri" w:cs="Kalimati"/>
                <w:color w:val="000000"/>
                <w:sz w:val="20"/>
              </w:rPr>
            </w:pPr>
            <w:r>
              <w:rPr>
                <w:rFonts w:hint="cs" w:ascii="Calibri" w:hAnsi="Calibri" w:eastAsia="Calibri" w:cs="Kalimati"/>
                <w:color w:val="000000"/>
                <w:sz w:val="20"/>
                <w:cs/>
                <w:lang w:bidi="hi-IN"/>
              </w:rPr>
              <w:t>परियोजनालाई प्राविधक पृष्‍ठपोषण</w:t>
            </w:r>
            <w:r>
              <w:rPr>
                <w:rFonts w:hint="cs" w:ascii="Calibri" w:hAnsi="Calibri" w:eastAsia="Calibri" w:cs="Kalimati"/>
                <w:color w:val="000000"/>
                <w:sz w:val="20"/>
                <w:rtl/>
                <w:cs/>
              </w:rPr>
              <w:t xml:space="preserve">, </w:t>
            </w:r>
            <w:r>
              <w:rPr>
                <w:rFonts w:hint="cs" w:ascii="Calibri" w:hAnsi="Calibri" w:eastAsia="Calibri" w:cs="Kalimati"/>
                <w:color w:val="000000"/>
                <w:sz w:val="20"/>
                <w:cs/>
                <w:lang w:bidi="hi-IN"/>
              </w:rPr>
              <w:t>कार्यमूलक समन्वयको प्रत्याभुत गराउने।</w:t>
            </w:r>
          </w:p>
          <w:p w14:paraId="15999660">
            <w:pPr>
              <w:pStyle w:val="28"/>
              <w:numPr>
                <w:ilvl w:val="0"/>
                <w:numId w:val="15"/>
              </w:numPr>
              <w:spacing w:after="0" w:line="240" w:lineRule="auto"/>
              <w:ind w:left="360"/>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विषयगत अपेक्षितप्रतिफलहरुको अनुगमन मुल्याङ्कन गर्ने।</w:t>
            </w:r>
          </w:p>
          <w:p w14:paraId="3B9AEF90">
            <w:pPr>
              <w:pStyle w:val="28"/>
              <w:numPr>
                <w:ilvl w:val="0"/>
                <w:numId w:val="15"/>
              </w:numPr>
              <w:spacing w:after="0" w:line="240" w:lineRule="auto"/>
              <w:ind w:left="360"/>
              <w:jc w:val="both"/>
              <w:rPr>
                <w:rFonts w:ascii="Calibri" w:hAnsi="Calibri" w:eastAsia="Calibri" w:cs="Kalimati"/>
                <w:color w:val="000000"/>
                <w:sz w:val="20"/>
              </w:rPr>
            </w:pPr>
            <w:r>
              <w:rPr>
                <w:rFonts w:hint="cs" w:ascii="Calibri" w:hAnsi="Calibri" w:eastAsia="Calibri" w:cs="Kalimati"/>
                <w:color w:val="000000"/>
                <w:sz w:val="20"/>
                <w:cs/>
                <w:lang w:bidi="hi-IN"/>
              </w:rPr>
              <w:t>परियोजना कार्यान्वयनमा देखिएका विषयगत समस्याहरु समाधानमा पहलकदमी लिने र समाधान हुन नसकेका समस्याहरु सम्बन्धित  विभाग मार्फत परियोजना व्यवस्थापन इकाईमा प्रतिबेदन गर्ने।</w:t>
            </w:r>
          </w:p>
          <w:p w14:paraId="6583BD02">
            <w:pPr>
              <w:pStyle w:val="28"/>
              <w:numPr>
                <w:ilvl w:val="0"/>
                <w:numId w:val="15"/>
              </w:numPr>
              <w:spacing w:after="0" w:line="240" w:lineRule="auto"/>
              <w:ind w:left="360"/>
              <w:jc w:val="both"/>
              <w:rPr>
                <w:rFonts w:ascii="Calibri" w:hAnsi="Calibri" w:eastAsia="Calibri" w:cs="Kalimati"/>
                <w:color w:val="000000"/>
                <w:sz w:val="20"/>
              </w:rPr>
            </w:pPr>
            <w:r>
              <w:rPr>
                <w:rFonts w:hint="cs" w:ascii="Calibri" w:hAnsi="Calibri" w:eastAsia="Calibri" w:cs="Kalimati"/>
                <w:color w:val="000000"/>
                <w:sz w:val="20"/>
                <w:cs/>
                <w:lang w:bidi="hi-IN"/>
              </w:rPr>
              <w:t>परियोजनाकार्यान्वयन</w:t>
            </w:r>
            <w:r>
              <w:rPr>
                <w:rFonts w:hint="cs" w:ascii="Calibri" w:hAnsi="Calibri" w:eastAsia="Calibri" w:cs="Kalimati"/>
                <w:color w:val="000000"/>
                <w:sz w:val="20"/>
                <w:rtl/>
                <w:cs/>
              </w:rPr>
              <w:t xml:space="preserve">, </w:t>
            </w:r>
            <w:r>
              <w:rPr>
                <w:rFonts w:hint="cs" w:ascii="Calibri" w:hAnsi="Calibri" w:eastAsia="Calibri" w:cs="Kalimati"/>
                <w:color w:val="000000"/>
                <w:sz w:val="20"/>
                <w:rtl/>
                <w:cs/>
                <w:lang w:bidi="hi-IN"/>
              </w:rPr>
              <w:t>समन्वय र अनुगमन मुल्याङ्कनका लागि अधिकृतको व्यवस्था</w:t>
            </w:r>
            <w:r>
              <w:rPr>
                <w:rFonts w:hint="cs" w:ascii="Calibri" w:hAnsi="Calibri" w:eastAsia="Calibri" w:cs="Kalimati"/>
                <w:color w:val="000000"/>
                <w:sz w:val="20"/>
                <w:cs/>
                <w:lang w:bidi="hi-IN"/>
              </w:rPr>
              <w:t>गरी आवश्यक सहयोगी जनशक्तीको व्यवस्थापन गर्ने ।</w:t>
            </w:r>
          </w:p>
          <w:p w14:paraId="1D38DD28">
            <w:pPr>
              <w:pStyle w:val="28"/>
              <w:numPr>
                <w:ilvl w:val="0"/>
                <w:numId w:val="15"/>
              </w:numPr>
              <w:spacing w:after="0" w:line="240" w:lineRule="auto"/>
              <w:ind w:left="360"/>
              <w:jc w:val="both"/>
              <w:rPr>
                <w:rFonts w:ascii="Calibri" w:hAnsi="Calibri" w:eastAsia="Calibri" w:cs="Kalimati"/>
                <w:color w:val="000000"/>
                <w:sz w:val="20"/>
                <w:rtl/>
                <w:cs/>
              </w:rPr>
            </w:pPr>
            <w:r>
              <w:rPr>
                <w:rFonts w:hint="cs" w:ascii="Calibri" w:hAnsi="Calibri" w:eastAsia="Calibri" w:cs="Kalimati"/>
                <w:color w:val="000000"/>
                <w:sz w:val="20"/>
                <w:cs/>
                <w:lang w:bidi="hi-IN"/>
              </w:rPr>
              <w:t>परियोजनाको विषयगत प्रगति तयार गरी परियोजना व्यवस्थापन इकाई  र सम्बन्धित निकायमा पठाउने ।</w:t>
            </w:r>
          </w:p>
        </w:tc>
      </w:tr>
      <w:tr w14:paraId="08E5D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7" w:hRule="atLeast"/>
        </w:trPr>
        <w:tc>
          <w:tcPr>
            <w:tcW w:w="1178" w:type="pct"/>
            <w:shd w:val="clear" w:color="auto" w:fill="auto"/>
          </w:tcPr>
          <w:p w14:paraId="398D6246">
            <w:pPr>
              <w:pStyle w:val="28"/>
              <w:ind w:left="0"/>
              <w:jc w:val="both"/>
              <w:rPr>
                <w:rFonts w:ascii="Calibri" w:hAnsi="Calibri" w:eastAsia="Calibri" w:cs="Kalimati"/>
                <w:color w:val="000000"/>
                <w:sz w:val="20"/>
                <w:cs/>
                <w:lang w:bidi="ne-NP"/>
              </w:rPr>
            </w:pPr>
            <w:r>
              <w:rPr>
                <w:rFonts w:hint="cs" w:ascii="Calibri" w:hAnsi="Calibri" w:eastAsia="Calibri" w:cs="Kalimati"/>
                <w:color w:val="000000"/>
                <w:sz w:val="20"/>
                <w:cs/>
                <w:lang w:bidi="hi-IN"/>
              </w:rPr>
              <w:t xml:space="preserve">ब्लक </w:t>
            </w:r>
            <w:r>
              <w:rPr>
                <w:rFonts w:hint="cs" w:cs="Kalimati"/>
                <w:color w:val="000000"/>
                <w:sz w:val="20"/>
                <w:cs/>
                <w:lang w:bidi="ne-NP"/>
              </w:rPr>
              <w:t>एकाई</w:t>
            </w:r>
          </w:p>
        </w:tc>
        <w:tc>
          <w:tcPr>
            <w:tcW w:w="3822" w:type="pct"/>
            <w:shd w:val="clear" w:color="auto" w:fill="auto"/>
          </w:tcPr>
          <w:p w14:paraId="199041DD">
            <w:pPr>
              <w:pStyle w:val="28"/>
              <w:numPr>
                <w:ilvl w:val="0"/>
                <w:numId w:val="16"/>
              </w:numPr>
              <w:spacing w:after="0"/>
              <w:jc w:val="both"/>
              <w:rPr>
                <w:rFonts w:ascii="Calibri" w:hAnsi="Calibri" w:eastAsia="Calibri" w:cs="Kalimati"/>
                <w:color w:val="000000"/>
                <w:sz w:val="20"/>
              </w:rPr>
            </w:pPr>
            <w:r>
              <w:rPr>
                <w:rFonts w:hint="cs" w:ascii="Calibri" w:hAnsi="Calibri" w:eastAsia="Calibri" w:cs="Kalimati"/>
                <w:color w:val="000000"/>
                <w:sz w:val="20"/>
                <w:cs/>
                <w:lang w:bidi="hi-IN"/>
              </w:rPr>
              <w:t>ब्लकइकाईसम्बन्धितजिल्लाकोकृषितथापशुसेवाक्षेत्रहेर्नेकार्यालयमारहनेछ।</w:t>
            </w:r>
          </w:p>
          <w:p w14:paraId="0FF6EB40">
            <w:pPr>
              <w:pStyle w:val="28"/>
              <w:numPr>
                <w:ilvl w:val="0"/>
                <w:numId w:val="16"/>
              </w:numPr>
              <w:spacing w:after="0"/>
              <w:jc w:val="both"/>
              <w:rPr>
                <w:rFonts w:ascii="Calibri" w:hAnsi="Calibri" w:eastAsia="Calibri" w:cs="Kalimati"/>
                <w:color w:val="000000"/>
                <w:sz w:val="20"/>
              </w:rPr>
            </w:pPr>
            <w:r>
              <w:rPr>
                <w:rFonts w:hint="cs" w:ascii="Calibri" w:hAnsi="Calibri" w:eastAsia="Calibri" w:cs="Kalimati"/>
                <w:color w:val="000000"/>
                <w:sz w:val="20"/>
                <w:cs/>
                <w:lang w:bidi="hi-IN"/>
              </w:rPr>
              <w:t>प्रत्येकजिल्लामातोकिएकोअधिकृतब्लकइकाईकोफोकलअधिकृतरहनेछन्।</w:t>
            </w:r>
          </w:p>
          <w:p w14:paraId="57E4A8E9">
            <w:pPr>
              <w:pStyle w:val="28"/>
              <w:numPr>
                <w:ilvl w:val="0"/>
                <w:numId w:val="16"/>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परियोजनाकार्यान्वयन</w:t>
            </w:r>
            <w:r>
              <w:rPr>
                <w:rFonts w:ascii="Calibri" w:hAnsi="Calibri" w:eastAsia="Calibri" w:cs="Kalimati"/>
                <w:color w:val="000000"/>
                <w:sz w:val="20"/>
              </w:rPr>
              <w:t xml:space="preserve">, </w:t>
            </w:r>
            <w:r>
              <w:rPr>
                <w:rFonts w:hint="cs" w:ascii="Calibri" w:hAnsi="Calibri" w:eastAsia="Calibri" w:cs="Kalimati"/>
                <w:color w:val="000000"/>
                <w:sz w:val="20"/>
                <w:cs/>
                <w:lang w:bidi="hi-IN"/>
              </w:rPr>
              <w:t>अनुगमनतथामुल्याङ्कनकोसमग्रजिम्मेवारीजिल्लास्थितकृषितथापशुसेवाक्षेत्रहेर्नेकार्यालयप्रमुखमारहनेछभनेसरोकारवालानिकायकाजिल्लास्थितकार्यालयहरुलेसहजीकरणरसमन्वयकारीकार्यगर्नेछन्।सामाजिकपरिचालनकालागिप्रत्येकव्लकमा१जनास्थानीयश्रोतव्यक्तिलाईपरिचालनगरिनेछ।</w:t>
            </w:r>
          </w:p>
          <w:p w14:paraId="3BB4A460">
            <w:pPr>
              <w:pStyle w:val="28"/>
              <w:numPr>
                <w:ilvl w:val="0"/>
                <w:numId w:val="16"/>
              </w:numPr>
              <w:spacing w:after="0"/>
              <w:jc w:val="both"/>
              <w:rPr>
                <w:rFonts w:ascii="Calibri" w:hAnsi="Calibri" w:eastAsia="Calibri" w:cs="Kalimati"/>
                <w:color w:val="000000"/>
                <w:sz w:val="20"/>
              </w:rPr>
            </w:pPr>
            <w:r>
              <w:rPr>
                <w:rFonts w:hint="cs" w:ascii="Calibri" w:hAnsi="Calibri" w:eastAsia="Calibri" w:cs="Kalimati"/>
                <w:color w:val="000000"/>
                <w:sz w:val="20"/>
                <w:cs/>
                <w:lang w:bidi="hi-IN"/>
              </w:rPr>
              <w:t>तोकिएकावाली</w:t>
            </w:r>
            <w:r>
              <w:rPr>
                <w:rFonts w:ascii="Calibri" w:hAnsi="Calibri" w:eastAsia="Calibri" w:cs="Kalimati"/>
                <w:color w:val="000000"/>
                <w:sz w:val="20"/>
                <w:rtl/>
                <w:cs/>
              </w:rPr>
              <w:t>/</w:t>
            </w:r>
            <w:r>
              <w:rPr>
                <w:rFonts w:hint="cs" w:ascii="Calibri" w:hAnsi="Calibri" w:eastAsia="Calibri" w:cs="Kalimati"/>
                <w:color w:val="000000"/>
                <w:sz w:val="20"/>
                <w:cs/>
                <w:lang w:bidi="hi-IN"/>
              </w:rPr>
              <w:t>वस्तुविशेषकाब्लकलाईस्व</w:t>
            </w:r>
            <w:r>
              <w:rPr>
                <w:rFonts w:ascii="Calibri" w:hAnsi="Calibri" w:eastAsia="Calibri" w:cs="Kalimati"/>
                <w:color w:val="000000"/>
                <w:sz w:val="20"/>
                <w:rtl/>
                <w:cs/>
              </w:rPr>
              <w:t>-</w:t>
            </w:r>
            <w:r>
              <w:rPr>
                <w:rFonts w:hint="cs" w:ascii="Calibri" w:hAnsi="Calibri" w:eastAsia="Calibri" w:cs="Kalimati"/>
                <w:color w:val="000000"/>
                <w:sz w:val="20"/>
                <w:cs/>
                <w:lang w:bidi="hi-IN"/>
              </w:rPr>
              <w:t>सन्चालन</w:t>
            </w:r>
            <w:r>
              <w:rPr>
                <w:rFonts w:ascii="Calibri" w:hAnsi="Calibri" w:eastAsia="Calibri" w:cs="Kalimati"/>
                <w:color w:val="000000"/>
                <w:sz w:val="20"/>
                <w:rtl/>
                <w:cs/>
              </w:rPr>
              <w:t xml:space="preserve"> (</w:t>
            </w:r>
            <w:r>
              <w:rPr>
                <w:rFonts w:ascii="Calibri" w:hAnsi="Calibri" w:eastAsia="Calibri" w:cs="Kalimati"/>
                <w:color w:val="000000"/>
                <w:sz w:val="20"/>
              </w:rPr>
              <w:t xml:space="preserve">Self-Sustaining) </w:t>
            </w:r>
            <w:r>
              <w:rPr>
                <w:rFonts w:hint="cs" w:ascii="Calibri" w:hAnsi="Calibri" w:eastAsia="Calibri" w:cs="Kalimati"/>
                <w:color w:val="000000"/>
                <w:sz w:val="20"/>
                <w:cs/>
                <w:lang w:bidi="hi-IN"/>
              </w:rPr>
              <w:t>उन्मुखहुनेगरीप्रदेशसरकारकोजिल्लास्थितकृषितथापशुसेवाक्षेत्रहेर्नेकार्यालयबाट२आर्थिकबर्षसम्मसघनरुपमासामूहिकखेती</w:t>
            </w:r>
            <w:r>
              <w:rPr>
                <w:rFonts w:ascii="Calibri" w:hAnsi="Calibri" w:eastAsia="Calibri" w:cs="Kalimati"/>
                <w:color w:val="000000"/>
                <w:sz w:val="20"/>
                <w:rtl/>
                <w:cs/>
              </w:rPr>
              <w:t>/</w:t>
            </w:r>
            <w:r>
              <w:rPr>
                <w:rFonts w:hint="cs" w:ascii="Calibri" w:hAnsi="Calibri" w:eastAsia="Calibri" w:cs="Kalimati"/>
                <w:color w:val="000000"/>
                <w:sz w:val="20"/>
                <w:cs/>
                <w:lang w:bidi="hi-IN"/>
              </w:rPr>
              <w:t>सहकारीखेती</w:t>
            </w:r>
            <w:r>
              <w:rPr>
                <w:rFonts w:ascii="Calibri" w:hAnsi="Calibri" w:eastAsia="Calibri" w:cs="Kalimati"/>
                <w:color w:val="000000"/>
                <w:sz w:val="20"/>
                <w:lang w:val="en-GB"/>
              </w:rPr>
              <w:t xml:space="preserve">, </w:t>
            </w:r>
            <w:r>
              <w:rPr>
                <w:rFonts w:hint="cs" w:ascii="Calibri" w:hAnsi="Calibri" w:eastAsia="Calibri" w:cs="Kalimati"/>
                <w:color w:val="000000"/>
                <w:sz w:val="20"/>
                <w:cs/>
                <w:lang w:val="en-GB" w:bidi="hi-IN"/>
              </w:rPr>
              <w:t>करार खेती</w:t>
            </w:r>
            <w:r>
              <w:rPr>
                <w:rFonts w:hint="cs" w:ascii="Calibri" w:hAnsi="Calibri" w:eastAsia="Calibri" w:cs="Kalimati"/>
                <w:color w:val="000000"/>
                <w:sz w:val="20"/>
                <w:cs/>
                <w:lang w:bidi="hi-IN"/>
              </w:rPr>
              <w:t>रचक्कलावन्दीखेतीप्रवर्द्धनगर्नेगरीसानाकृषिऔजारउपकरणमाअनुदानसहयोगजस्ताकार्यक्रमसमेतसंचालनगरिनेछ।</w:t>
            </w:r>
          </w:p>
          <w:p w14:paraId="53DBB996">
            <w:pPr>
              <w:pStyle w:val="28"/>
              <w:numPr>
                <w:ilvl w:val="0"/>
                <w:numId w:val="16"/>
              </w:numPr>
              <w:spacing w:after="0"/>
              <w:jc w:val="both"/>
              <w:rPr>
                <w:rFonts w:ascii="Calibri" w:hAnsi="Calibri" w:eastAsia="Calibri" w:cs="Kalimati"/>
                <w:color w:val="000000"/>
                <w:sz w:val="20"/>
                <w:rtl/>
                <w:cs/>
              </w:rPr>
            </w:pPr>
            <w:r>
              <w:rPr>
                <w:rFonts w:hint="cs" w:ascii="Calibri" w:hAnsi="Calibri" w:eastAsia="Calibri" w:cs="Kalimati"/>
                <w:color w:val="000000"/>
                <w:sz w:val="20"/>
                <w:cs/>
                <w:lang w:bidi="hi-IN"/>
              </w:rPr>
              <w:t>ब्लकक्षेत्रकोविस्तारएवंनिरन्तरताकालागितत्तत्स्थानीयतहमाहस्तान्तरणगर्दैलगिनेरअनुसरणकाकार्यक्रममार्फतसम्बन्धितवालीकोजोनसँगसम्पर्कस्थापितगराईनेछ।</w:t>
            </w:r>
          </w:p>
        </w:tc>
      </w:tr>
    </w:tbl>
    <w:p w14:paraId="5F44F6B3">
      <w:pPr>
        <w:spacing w:after="100"/>
        <w:jc w:val="both"/>
        <w:rPr>
          <w:rFonts w:ascii="Calibri" w:hAnsi="Calibri" w:eastAsia="Calibri" w:cs="Kalimati"/>
          <w:b/>
          <w:bCs/>
          <w:sz w:val="16"/>
          <w:szCs w:val="16"/>
        </w:rPr>
      </w:pPr>
    </w:p>
    <w:p w14:paraId="4C4D19C6">
      <w:pPr>
        <w:pStyle w:val="3"/>
      </w:pPr>
      <w:bookmarkStart w:id="96" w:name="_Toc44602277"/>
      <w:bookmarkStart w:id="97" w:name="_Toc141013089"/>
      <w:r>
        <w:rPr>
          <w:rFonts w:hint="cs"/>
          <w:cs/>
        </w:rPr>
        <w:t>२.५.३  स्थानीय तहको भूमिका</w:t>
      </w:r>
      <w:bookmarkEnd w:id="96"/>
      <w:bookmarkEnd w:id="97"/>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94"/>
        <w:gridCol w:w="6496"/>
      </w:tblGrid>
      <w:tr w14:paraId="5EC5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1616" w:type="pct"/>
            <w:shd w:val="clear" w:color="auto" w:fill="auto"/>
          </w:tcPr>
          <w:p w14:paraId="7832C5A3">
            <w:pPr>
              <w:pStyle w:val="28"/>
              <w:spacing w:after="0"/>
              <w:ind w:left="0"/>
              <w:jc w:val="center"/>
              <w:rPr>
                <w:rFonts w:ascii="Calibri" w:hAnsi="Calibri" w:eastAsia="Calibri" w:cs="Kalimati"/>
                <w:color w:val="000000"/>
                <w:sz w:val="20"/>
                <w:rtl/>
                <w:cs/>
              </w:rPr>
            </w:pPr>
            <w:r>
              <w:rPr>
                <w:rFonts w:hint="cs" w:ascii="Calibri" w:hAnsi="Calibri" w:eastAsia="Calibri" w:cs="Kalimati"/>
                <w:color w:val="000000"/>
                <w:sz w:val="20"/>
                <w:cs/>
                <w:lang w:bidi="hi-IN"/>
              </w:rPr>
              <w:t>निकाय</w:t>
            </w:r>
          </w:p>
        </w:tc>
        <w:tc>
          <w:tcPr>
            <w:tcW w:w="3384" w:type="pct"/>
            <w:shd w:val="clear" w:color="auto" w:fill="auto"/>
          </w:tcPr>
          <w:p w14:paraId="1DC093FD">
            <w:pPr>
              <w:pStyle w:val="28"/>
              <w:spacing w:after="0" w:line="240" w:lineRule="auto"/>
              <w:ind w:left="0"/>
              <w:jc w:val="center"/>
              <w:rPr>
                <w:rFonts w:ascii="Calibri" w:hAnsi="Calibri" w:eastAsia="Calibri" w:cs="Kalimati"/>
                <w:color w:val="000000"/>
                <w:sz w:val="20"/>
                <w:rtl/>
                <w:cs/>
              </w:rPr>
            </w:pPr>
            <w:r>
              <w:rPr>
                <w:rFonts w:hint="cs" w:ascii="Calibri" w:hAnsi="Calibri" w:eastAsia="Calibri" w:cs="Kalimati"/>
                <w:color w:val="000000"/>
                <w:sz w:val="20"/>
                <w:cs/>
                <w:lang w:bidi="hi-IN"/>
              </w:rPr>
              <w:t>भूमिका</w:t>
            </w:r>
          </w:p>
        </w:tc>
      </w:tr>
      <w:tr w14:paraId="0DC4E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6" w:type="pct"/>
            <w:shd w:val="clear" w:color="auto" w:fill="auto"/>
          </w:tcPr>
          <w:p w14:paraId="023700C5">
            <w:pPr>
              <w:pStyle w:val="28"/>
              <w:spacing w:after="0"/>
              <w:ind w:left="0"/>
              <w:jc w:val="both"/>
              <w:rPr>
                <w:rFonts w:ascii="Calibri" w:hAnsi="Calibri" w:eastAsia="Calibri" w:cs="Kalimati"/>
                <w:color w:val="000000"/>
                <w:sz w:val="20"/>
                <w:rtl/>
                <w:cs/>
              </w:rPr>
            </w:pPr>
            <w:r>
              <w:rPr>
                <w:rFonts w:hint="cs" w:ascii="Calibri" w:hAnsi="Calibri" w:eastAsia="Calibri" w:cs="Kalimati"/>
                <w:color w:val="000000"/>
                <w:sz w:val="20"/>
                <w:cs/>
                <w:lang w:bidi="hi-IN"/>
              </w:rPr>
              <w:t>परियोजना कार्यान्वयन समन्वय तथा अनुगमन समिति</w:t>
            </w:r>
          </w:p>
        </w:tc>
        <w:tc>
          <w:tcPr>
            <w:tcW w:w="3384" w:type="pct"/>
            <w:shd w:val="clear" w:color="auto" w:fill="auto"/>
          </w:tcPr>
          <w:p w14:paraId="37E466E8">
            <w:pPr>
              <w:pStyle w:val="28"/>
              <w:numPr>
                <w:ilvl w:val="0"/>
                <w:numId w:val="17"/>
              </w:numPr>
              <w:spacing w:after="0" w:line="240" w:lineRule="auto"/>
              <w:ind w:left="312"/>
              <w:jc w:val="both"/>
              <w:rPr>
                <w:rFonts w:ascii="Calibri" w:hAnsi="Calibri" w:eastAsia="Calibri" w:cs="Kalimati"/>
                <w:color w:val="000000"/>
                <w:sz w:val="20"/>
              </w:rPr>
            </w:pPr>
            <w:r>
              <w:rPr>
                <w:rFonts w:hint="cs" w:ascii="Calibri" w:hAnsi="Calibri" w:eastAsia="Calibri" w:cs="Kalimati"/>
                <w:color w:val="000000"/>
                <w:sz w:val="20"/>
                <w:cs/>
                <w:lang w:bidi="hi-IN"/>
              </w:rPr>
              <w:t>परियोजनासन्चालनमासहजीकरणगर्ने।</w:t>
            </w:r>
          </w:p>
          <w:p w14:paraId="76E19A91">
            <w:pPr>
              <w:pStyle w:val="28"/>
              <w:numPr>
                <w:ilvl w:val="0"/>
                <w:numId w:val="17"/>
              </w:numPr>
              <w:spacing w:after="0" w:line="240" w:lineRule="auto"/>
              <w:ind w:left="312"/>
              <w:jc w:val="both"/>
              <w:rPr>
                <w:rFonts w:ascii="Calibri" w:hAnsi="Calibri" w:eastAsia="Calibri" w:cs="Kalimati"/>
                <w:color w:val="000000"/>
                <w:sz w:val="20"/>
              </w:rPr>
            </w:pPr>
            <w:r>
              <w:rPr>
                <w:rFonts w:hint="cs" w:ascii="Calibri" w:hAnsi="Calibri" w:eastAsia="Calibri" w:cs="Kalimati"/>
                <w:color w:val="000000"/>
                <w:sz w:val="20"/>
                <w:cs/>
                <w:lang w:bidi="hi-IN"/>
              </w:rPr>
              <w:t>परियोजनाकाविभिन्नसम्भागहरुमातोकिएकाकार्यक्रमहरुमासमन्वयतथाअनुगमनगर्ने।</w:t>
            </w:r>
          </w:p>
          <w:p w14:paraId="46D4B781">
            <w:pPr>
              <w:pStyle w:val="28"/>
              <w:numPr>
                <w:ilvl w:val="0"/>
                <w:numId w:val="17"/>
              </w:numPr>
              <w:spacing w:after="0" w:line="240" w:lineRule="auto"/>
              <w:ind w:left="312"/>
              <w:jc w:val="both"/>
              <w:rPr>
                <w:rFonts w:ascii="Calibri" w:hAnsi="Calibri" w:eastAsia="Calibri" w:cs="Kalimati"/>
                <w:color w:val="000000"/>
                <w:sz w:val="20"/>
              </w:rPr>
            </w:pPr>
            <w:r>
              <w:rPr>
                <w:rFonts w:hint="cs" w:ascii="Calibri" w:hAnsi="Calibri" w:eastAsia="Calibri" w:cs="Kalimati"/>
                <w:cs/>
                <w:lang w:val="en-GB" w:bidi="hi-IN"/>
              </w:rPr>
              <w:t>अन्तरनिकायसमन्वयगर्ने।</w:t>
            </w:r>
          </w:p>
          <w:p w14:paraId="771055D2">
            <w:pPr>
              <w:pStyle w:val="28"/>
              <w:numPr>
                <w:ilvl w:val="0"/>
                <w:numId w:val="17"/>
              </w:numPr>
              <w:spacing w:after="0" w:line="240" w:lineRule="auto"/>
              <w:ind w:left="312"/>
              <w:jc w:val="both"/>
              <w:rPr>
                <w:rFonts w:ascii="Calibri" w:hAnsi="Calibri" w:eastAsia="Calibri" w:cs="Kalimati"/>
                <w:color w:val="000000"/>
                <w:sz w:val="20"/>
                <w:rtl/>
                <w:cs/>
              </w:rPr>
            </w:pPr>
            <w:r>
              <w:rPr>
                <w:rFonts w:hint="cs" w:ascii="Calibri" w:hAnsi="Calibri" w:eastAsia="Calibri" w:cs="Kalimati"/>
                <w:cs/>
                <w:lang w:val="en-GB" w:bidi="hi-IN"/>
              </w:rPr>
              <w:t>परियोजनासंचालमाआइपरेकासमस्याहरुसमाधानकालागिपहलगर्ने।</w:t>
            </w:r>
          </w:p>
        </w:tc>
      </w:tr>
      <w:tr w14:paraId="0AC09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6" w:type="pct"/>
            <w:shd w:val="clear" w:color="auto" w:fill="auto"/>
          </w:tcPr>
          <w:p w14:paraId="0C8F2D4E">
            <w:pPr>
              <w:pStyle w:val="28"/>
              <w:spacing w:after="0"/>
              <w:ind w:left="0"/>
              <w:jc w:val="both"/>
              <w:rPr>
                <w:rFonts w:ascii="Calibri" w:hAnsi="Calibri" w:eastAsia="Calibri" w:cs="Kalimati"/>
                <w:color w:val="000000"/>
                <w:sz w:val="20"/>
                <w:rtl/>
                <w:cs/>
              </w:rPr>
            </w:pPr>
            <w:r>
              <w:rPr>
                <w:rFonts w:hint="cs" w:ascii="Calibri" w:hAnsi="Calibri" w:eastAsia="Calibri" w:cs="Kalimati"/>
                <w:color w:val="000000"/>
                <w:sz w:val="20"/>
                <w:cs/>
                <w:lang w:bidi="hi-IN"/>
              </w:rPr>
              <w:t xml:space="preserve">स्थानीय तह </w:t>
            </w:r>
            <w:r>
              <w:rPr>
                <w:rFonts w:ascii="Calibri" w:hAnsi="Calibri" w:eastAsia="Calibri" w:cs="Kalimati"/>
                <w:color w:val="000000"/>
                <w:sz w:val="20"/>
                <w:lang w:val="en-GB"/>
              </w:rPr>
              <w:t>(</w:t>
            </w:r>
            <w:r>
              <w:rPr>
                <w:rFonts w:hint="cs" w:ascii="Calibri" w:hAnsi="Calibri" w:eastAsia="Calibri" w:cs="Kalimati"/>
                <w:color w:val="000000"/>
                <w:sz w:val="20"/>
                <w:cs/>
                <w:lang w:bidi="hi-IN"/>
              </w:rPr>
              <w:t>महानगरपालिकाउपमहानगरपालिकानगरपालिकारगाउँपालिका</w:t>
            </w:r>
            <w:r>
              <w:rPr>
                <w:rFonts w:ascii="Calibri" w:hAnsi="Calibri" w:eastAsia="Calibri" w:cs="Kalimati"/>
                <w:color w:val="000000"/>
                <w:sz w:val="20"/>
              </w:rPr>
              <w:t>)</w:t>
            </w:r>
          </w:p>
        </w:tc>
        <w:tc>
          <w:tcPr>
            <w:tcW w:w="3384" w:type="pct"/>
            <w:shd w:val="clear" w:color="auto" w:fill="auto"/>
          </w:tcPr>
          <w:p w14:paraId="17B5639A">
            <w:pPr>
              <w:pStyle w:val="28"/>
              <w:numPr>
                <w:ilvl w:val="0"/>
                <w:numId w:val="17"/>
              </w:numPr>
              <w:spacing w:after="0" w:line="240" w:lineRule="auto"/>
              <w:ind w:left="312"/>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विभिन्न सम्भागहरुमा तोकिएका कार्यक्रमहरुमा  समन्वय</w:t>
            </w:r>
            <w:r>
              <w:rPr>
                <w:rFonts w:ascii="Calibri" w:hAnsi="Calibri" w:eastAsia="Calibri" w:cs="Kalimati"/>
                <w:color w:val="000000"/>
                <w:sz w:val="20"/>
              </w:rPr>
              <w:t>,</w:t>
            </w:r>
            <w:r>
              <w:rPr>
                <w:rFonts w:hint="cs" w:ascii="Calibri" w:hAnsi="Calibri" w:eastAsia="Calibri" w:cs="Kalimati"/>
                <w:color w:val="000000"/>
                <w:sz w:val="20"/>
                <w:cs/>
                <w:lang w:bidi="hi-IN"/>
              </w:rPr>
              <w:t xml:space="preserve"> सहयोग र सहकार्य गर्ने ।</w:t>
            </w:r>
          </w:p>
          <w:p w14:paraId="0C510137">
            <w:pPr>
              <w:pStyle w:val="28"/>
              <w:numPr>
                <w:ilvl w:val="0"/>
                <w:numId w:val="13"/>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प्रदेश सरकारबाट हस्तान्तरण हुने पकेट</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ब्लक इकाई आन्तरिकीकरण गर्ने र पकेट</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 xml:space="preserve">ब्लक कार्यक्रमलाई निरन्तरता दिई संचालन गर्ने । </w:t>
            </w:r>
          </w:p>
          <w:p w14:paraId="60FAE83D">
            <w:pPr>
              <w:pStyle w:val="28"/>
              <w:numPr>
                <w:ilvl w:val="0"/>
                <w:numId w:val="13"/>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परियोजना अन्तर्गत संचालन हुने पकेट</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ब्लक</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जोन</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 xml:space="preserve">सुपरजोनको बार्षिक बजेट तथा कार्यक्रम तर्जुमाको लागि सुझाव दिने । </w:t>
            </w:r>
          </w:p>
          <w:p w14:paraId="6B443368">
            <w:pPr>
              <w:pStyle w:val="28"/>
              <w:numPr>
                <w:ilvl w:val="0"/>
                <w:numId w:val="13"/>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कृषक समूह</w:t>
            </w:r>
            <w:r>
              <w:rPr>
                <w:rFonts w:hint="cs" w:ascii="Calibri" w:hAnsi="Calibri" w:eastAsia="Calibri" w:cs="Kalimati"/>
                <w:color w:val="000000"/>
                <w:sz w:val="20"/>
                <w:cs/>
                <w:lang w:bidi="ne-NP"/>
              </w:rPr>
              <w:t xml:space="preserve"> सहकारीहरुलाई </w:t>
            </w:r>
            <w:r>
              <w:rPr>
                <w:rFonts w:hint="cs" w:ascii="Calibri" w:hAnsi="Calibri" w:eastAsia="Calibri" w:cs="Kalimati"/>
                <w:color w:val="000000"/>
                <w:sz w:val="20"/>
                <w:cs/>
                <w:lang w:bidi="hi-IN"/>
              </w:rPr>
              <w:t>अनुगमन तथा सहजीकरण गर्ने ।</w:t>
            </w:r>
          </w:p>
          <w:p w14:paraId="0C59689A">
            <w:pPr>
              <w:pStyle w:val="28"/>
              <w:numPr>
                <w:ilvl w:val="0"/>
                <w:numId w:val="17"/>
              </w:numPr>
              <w:spacing w:after="0" w:line="240" w:lineRule="auto"/>
              <w:ind w:left="312"/>
              <w:jc w:val="both"/>
              <w:rPr>
                <w:rFonts w:ascii="Calibri" w:hAnsi="Calibri" w:eastAsia="Calibri" w:cs="Kalimati"/>
                <w:color w:val="000000"/>
                <w:sz w:val="20"/>
              </w:rPr>
            </w:pPr>
            <w:r>
              <w:rPr>
                <w:rFonts w:hint="cs" w:ascii="Calibri" w:hAnsi="Calibri" w:eastAsia="Calibri" w:cs="Kalimati"/>
                <w:color w:val="000000"/>
                <w:sz w:val="20"/>
                <w:cs/>
                <w:lang w:bidi="hi-IN"/>
              </w:rPr>
              <w:t>परियोजनाका विषयगत अपेक्षित प्रतिफलहरुको अनुगमन  गर्ने।</w:t>
            </w:r>
          </w:p>
          <w:p w14:paraId="478BC9D9">
            <w:pPr>
              <w:pStyle w:val="28"/>
              <w:numPr>
                <w:ilvl w:val="0"/>
                <w:numId w:val="17"/>
              </w:numPr>
              <w:spacing w:after="0" w:line="240" w:lineRule="auto"/>
              <w:ind w:left="312"/>
              <w:jc w:val="both"/>
              <w:rPr>
                <w:rFonts w:ascii="Calibri" w:hAnsi="Calibri" w:eastAsia="Calibri" w:cs="Kalimati"/>
                <w:color w:val="000000"/>
                <w:sz w:val="20"/>
                <w:rtl/>
                <w:cs/>
              </w:rPr>
            </w:pPr>
            <w:r>
              <w:rPr>
                <w:rFonts w:hint="cs" w:ascii="Calibri" w:hAnsi="Calibri" w:eastAsia="Calibri" w:cs="Kalimati"/>
                <w:color w:val="000000"/>
                <w:sz w:val="20"/>
                <w:cs/>
                <w:lang w:bidi="hi-IN"/>
              </w:rPr>
              <w:t>परियोजना कार्यान्वयनमा देखिएका समस्याहरु समाधानमा सहजीकरण गर्ने ।</w:t>
            </w:r>
          </w:p>
        </w:tc>
      </w:tr>
      <w:tr w14:paraId="7B705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6" w:type="pct"/>
            <w:shd w:val="clear" w:color="auto" w:fill="auto"/>
          </w:tcPr>
          <w:p w14:paraId="18B4C78F">
            <w:pPr>
              <w:pStyle w:val="28"/>
              <w:ind w:left="0"/>
              <w:jc w:val="both"/>
              <w:rPr>
                <w:rFonts w:ascii="Calibri" w:hAnsi="Calibri" w:eastAsia="Calibri" w:cs="Kalimati"/>
                <w:color w:val="000000"/>
                <w:sz w:val="20"/>
                <w:rtl/>
                <w:cs/>
              </w:rPr>
            </w:pPr>
            <w:r>
              <w:rPr>
                <w:rFonts w:hint="cs" w:cs="Kalimati"/>
                <w:color w:val="000000"/>
                <w:sz w:val="20"/>
                <w:cs/>
                <w:lang w:bidi="hi-IN"/>
              </w:rPr>
              <w:t xml:space="preserve">पकेट </w:t>
            </w:r>
            <w:r>
              <w:rPr>
                <w:rFonts w:hint="cs" w:cs="Kalimati"/>
                <w:color w:val="000000"/>
                <w:sz w:val="20"/>
                <w:cs/>
                <w:lang w:bidi="ne-NP"/>
              </w:rPr>
              <w:t>एकाई</w:t>
            </w:r>
          </w:p>
        </w:tc>
        <w:tc>
          <w:tcPr>
            <w:tcW w:w="3384" w:type="pct"/>
            <w:shd w:val="clear" w:color="auto" w:fill="auto"/>
          </w:tcPr>
          <w:p w14:paraId="6CB56BB7">
            <w:pPr>
              <w:pStyle w:val="28"/>
              <w:numPr>
                <w:ilvl w:val="0"/>
                <w:numId w:val="18"/>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पकेट इकाईस्थानीय तहको कृषि तथा पशु सेवा हेर्ने शाखामा रहने। </w:t>
            </w:r>
          </w:p>
          <w:p w14:paraId="521811C6">
            <w:pPr>
              <w:pStyle w:val="28"/>
              <w:tabs>
                <w:tab w:val="left" w:pos="3585"/>
              </w:tabs>
              <w:spacing w:after="0" w:line="240" w:lineRule="auto"/>
              <w:ind w:left="360"/>
              <w:jc w:val="both"/>
              <w:rPr>
                <w:rFonts w:ascii="Calibri" w:hAnsi="Calibri" w:eastAsia="Calibri" w:cs="Kalimati"/>
                <w:color w:val="000000"/>
                <w:sz w:val="20"/>
              </w:rPr>
            </w:pPr>
            <w:r>
              <w:rPr>
                <w:rFonts w:hint="cs" w:ascii="Calibri" w:hAnsi="Calibri" w:eastAsia="Calibri" w:cs="Kalimati"/>
                <w:color w:val="000000"/>
                <w:sz w:val="20"/>
                <w:cs/>
                <w:lang w:bidi="hi-IN"/>
              </w:rPr>
              <w:t>प्रत्येक स्थानीय तहको कृषि तथा पशु सेवा शाखाको प्राविधिक कर्मचारी पकेट इकाईको सम्पर्क व्यक्तिको रुपमा रहनेछ।</w:t>
            </w:r>
          </w:p>
          <w:p w14:paraId="3323CCEB">
            <w:pPr>
              <w:pStyle w:val="28"/>
              <w:numPr>
                <w:ilvl w:val="0"/>
                <w:numId w:val="18"/>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जनशक्ती व्यवस्थापन र पकेट अन्तर्गतका क्रियाकलापहरु कार्यान्वयन</w:t>
            </w:r>
            <w:r>
              <w:rPr>
                <w:rFonts w:ascii="Calibri" w:hAnsi="Calibri" w:eastAsia="Calibri" w:cs="Kalimati"/>
                <w:color w:val="000000"/>
                <w:sz w:val="20"/>
              </w:rPr>
              <w:t>,</w:t>
            </w:r>
            <w:r>
              <w:rPr>
                <w:rFonts w:hint="cs" w:ascii="Calibri" w:hAnsi="Calibri" w:eastAsia="Calibri" w:cs="Kalimati"/>
                <w:color w:val="000000"/>
                <w:sz w:val="20"/>
                <w:cs/>
                <w:lang w:bidi="hi-IN"/>
              </w:rPr>
              <w:t xml:space="preserve"> अनुगमन तथा मुल्याङ्कनको समग्र जिम्मेवारी  कृषि तथा पशु सेवा शाखामा रहनेछ।</w:t>
            </w:r>
          </w:p>
          <w:p w14:paraId="3B24332E">
            <w:pPr>
              <w:pStyle w:val="28"/>
              <w:numPr>
                <w:ilvl w:val="0"/>
                <w:numId w:val="18"/>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 xml:space="preserve">सम्बन्धित </w:t>
            </w:r>
            <w:r>
              <w:rPr>
                <w:rFonts w:ascii="Times New Roman" w:hAnsi="Times New Roman" w:eastAsia="Calibri" w:cs="Kalimati"/>
                <w:color w:val="000000"/>
                <w:sz w:val="20"/>
              </w:rPr>
              <w:t xml:space="preserve">Line Ministry </w:t>
            </w:r>
            <w:r>
              <w:rPr>
                <w:rFonts w:hint="cs" w:ascii="Calibri" w:hAnsi="Calibri" w:eastAsia="Calibri" w:cs="Kalimati"/>
                <w:color w:val="000000"/>
                <w:sz w:val="20"/>
                <w:cs/>
                <w:lang w:bidi="hi-IN"/>
              </w:rPr>
              <w:t>को स्थानीय तहमा रहेका कार्यालयहरुले समन्वय तथा सहजीकरण गर्ने।</w:t>
            </w:r>
          </w:p>
          <w:p w14:paraId="48C1C1FF">
            <w:pPr>
              <w:pStyle w:val="28"/>
              <w:numPr>
                <w:ilvl w:val="0"/>
                <w:numId w:val="18"/>
              </w:numPr>
              <w:spacing w:after="0" w:line="240" w:lineRule="auto"/>
              <w:jc w:val="both"/>
              <w:rPr>
                <w:rFonts w:ascii="Calibri" w:hAnsi="Calibri" w:eastAsia="Calibri" w:cs="Kalimati"/>
                <w:color w:val="000000"/>
                <w:sz w:val="20"/>
              </w:rPr>
            </w:pPr>
            <w:r>
              <w:rPr>
                <w:rFonts w:hint="cs" w:ascii="Calibri" w:hAnsi="Calibri" w:eastAsia="Calibri" w:cs="Kalimati"/>
                <w:color w:val="000000"/>
                <w:sz w:val="20"/>
                <w:cs/>
                <w:lang w:bidi="hi-IN"/>
              </w:rPr>
              <w:t>तोकिएका वाली</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वस्तु विशेषका पकेटलाई स्व</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 xml:space="preserve">सन्चालन </w:t>
            </w:r>
            <w:r>
              <w:rPr>
                <w:rFonts w:ascii="Times New Roman" w:hAnsi="Times New Roman" w:eastAsia="Calibri" w:cs="Kalimati"/>
                <w:color w:val="000000"/>
                <w:sz w:val="20"/>
              </w:rPr>
              <w:t>(Self</w:t>
            </w:r>
            <w:r>
              <w:rPr>
                <w:rFonts w:ascii="Times New Roman" w:hAnsi="Times New Roman" w:eastAsia="Calibri" w:cs="Kalimati"/>
                <w:color w:val="000000"/>
                <w:sz w:val="20"/>
                <w:rtl/>
                <w:cs/>
              </w:rPr>
              <w:t>-</w:t>
            </w:r>
            <w:r>
              <w:rPr>
                <w:rFonts w:ascii="Times New Roman" w:hAnsi="Times New Roman" w:eastAsia="Calibri" w:cs="Kalimati"/>
                <w:color w:val="000000"/>
                <w:sz w:val="20"/>
              </w:rPr>
              <w:t>Sustaining)</w:t>
            </w:r>
            <w:r>
              <w:rPr>
                <w:rFonts w:ascii="Calibri" w:hAnsi="Calibri" w:eastAsia="Calibri" w:cs="Kalimati"/>
                <w:color w:val="000000"/>
                <w:sz w:val="20"/>
                <w:cs/>
                <w:lang w:bidi="hi-IN"/>
              </w:rPr>
              <w:t>उन्मुख हुने गरी</w:t>
            </w:r>
            <w:r>
              <w:rPr>
                <w:rFonts w:hint="cs" w:ascii="Calibri" w:hAnsi="Calibri" w:eastAsia="Calibri" w:cs="Kalimati"/>
                <w:color w:val="000000"/>
                <w:sz w:val="20"/>
                <w:cs/>
                <w:lang w:bidi="hi-IN"/>
              </w:rPr>
              <w:t xml:space="preserve"> दुई आर्थिक बर्षसम्म सघनरुपमासामूहिक खेती</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सहकारी खेती</w:t>
            </w:r>
            <w:r>
              <w:rPr>
                <w:rFonts w:ascii="Calibri" w:hAnsi="Calibri" w:eastAsia="Calibri" w:cs="Kalimati"/>
                <w:color w:val="000000"/>
                <w:sz w:val="20"/>
                <w:lang w:val="en-GB"/>
              </w:rPr>
              <w:t xml:space="preserve">, </w:t>
            </w:r>
            <w:r>
              <w:rPr>
                <w:rFonts w:hint="cs" w:ascii="Calibri" w:hAnsi="Calibri" w:eastAsia="Calibri" w:cs="Kalimati"/>
                <w:color w:val="000000"/>
                <w:sz w:val="20"/>
                <w:cs/>
                <w:lang w:bidi="hi-IN"/>
              </w:rPr>
              <w:t xml:space="preserve">करार खेती र चक्कलावन्दी खेती कार्यक्रम संचालन गर्ने। </w:t>
            </w:r>
          </w:p>
          <w:p w14:paraId="23A07199">
            <w:pPr>
              <w:pStyle w:val="28"/>
              <w:numPr>
                <w:ilvl w:val="0"/>
                <w:numId w:val="18"/>
              </w:numPr>
              <w:spacing w:after="0" w:line="240" w:lineRule="auto"/>
              <w:jc w:val="both"/>
              <w:rPr>
                <w:rFonts w:ascii="Calibri" w:hAnsi="Calibri" w:eastAsia="Calibri" w:cs="Kalimati"/>
                <w:color w:val="000000"/>
                <w:sz w:val="20"/>
                <w:rtl/>
                <w:cs/>
              </w:rPr>
            </w:pPr>
            <w:r>
              <w:rPr>
                <w:rFonts w:hint="cs" w:ascii="Calibri" w:hAnsi="Calibri" w:eastAsia="Calibri" w:cs="Kalimati"/>
                <w:color w:val="000000"/>
                <w:sz w:val="20"/>
                <w:cs/>
                <w:lang w:bidi="hi-IN"/>
              </w:rPr>
              <w:t xml:space="preserve">पकेट क्षेत्रको विकास एवं निरन्तरतागर्दै लगिनेछ र अनुसरण </w:t>
            </w:r>
            <w:r>
              <w:rPr>
                <w:rFonts w:hint="cs" w:ascii="Calibri" w:hAnsi="Calibri" w:eastAsia="Calibri" w:cs="Kalimati"/>
                <w:color w:val="000000"/>
                <w:sz w:val="20"/>
                <w:rtl/>
                <w:cs/>
              </w:rPr>
              <w:t>(</w:t>
            </w:r>
            <w:r>
              <w:rPr>
                <w:rFonts w:hint="cs" w:ascii="Calibri" w:hAnsi="Calibri" w:eastAsia="Calibri" w:cs="Kalimati"/>
                <w:color w:val="000000"/>
                <w:sz w:val="20"/>
                <w:rtl/>
                <w:cs/>
                <w:lang w:bidi="hi-IN"/>
              </w:rPr>
              <w:t>फलोअप</w:t>
            </w:r>
            <w:r>
              <w:rPr>
                <w:rFonts w:hint="cs" w:ascii="Calibri" w:hAnsi="Calibri" w:eastAsia="Calibri" w:cs="Kalimati"/>
                <w:color w:val="000000"/>
                <w:sz w:val="20"/>
                <w:rtl/>
                <w:cs/>
              </w:rPr>
              <w:t>)</w:t>
            </w:r>
            <w:r>
              <w:rPr>
                <w:rFonts w:hint="cs" w:ascii="Calibri" w:hAnsi="Calibri" w:eastAsia="Calibri" w:cs="Kalimati"/>
                <w:color w:val="000000"/>
                <w:sz w:val="20"/>
                <w:cs/>
                <w:lang w:bidi="hi-IN"/>
              </w:rPr>
              <w:t xml:space="preserve"> कार्यक्रम मार्फत सम्बन्धित वालीको ब्लकसँग सम्पर्क स्थापित गराईनेछ।   </w:t>
            </w:r>
          </w:p>
        </w:tc>
      </w:tr>
    </w:tbl>
    <w:p w14:paraId="51D1DEC2">
      <w:pPr>
        <w:jc w:val="both"/>
        <w:rPr>
          <w:rFonts w:ascii="Preeti" w:hAnsi="Preeti" w:eastAsia="Calibri" w:cs="Kalimati"/>
          <w:b/>
          <w:sz w:val="26"/>
          <w:szCs w:val="23"/>
        </w:rPr>
      </w:pPr>
    </w:p>
    <w:p w14:paraId="0B894C75">
      <w:pPr>
        <w:jc w:val="both"/>
        <w:rPr>
          <w:rFonts w:ascii="Preeti" w:hAnsi="Preeti" w:eastAsia="Calibri" w:cs="Kalimati"/>
          <w:b/>
          <w:sz w:val="26"/>
          <w:szCs w:val="23"/>
        </w:rPr>
      </w:pPr>
    </w:p>
    <w:p w14:paraId="5A44CDF4">
      <w:pPr>
        <w:jc w:val="both"/>
        <w:rPr>
          <w:rFonts w:ascii="Preeti" w:hAnsi="Preeti" w:cs="Kalimati"/>
          <w:b/>
          <w:szCs w:val="22"/>
        </w:rPr>
      </w:pPr>
      <w:r>
        <w:rPr>
          <w:rFonts w:ascii="Arial" w:hAnsi="Arial" w:eastAsia="Calibri" w:cs="Kalimati"/>
          <w:b/>
          <w:bCs/>
          <w:color w:val="090900"/>
          <w:sz w:val="20"/>
          <w:cs/>
        </w:rPr>
        <w:br w:type="page"/>
      </w:r>
    </w:p>
    <w:p w14:paraId="3828E127">
      <w:pPr>
        <w:jc w:val="both"/>
        <w:rPr>
          <w:rFonts w:ascii="Preeti" w:hAnsi="Preeti" w:cs="Kalimati"/>
          <w:b/>
          <w:szCs w:val="22"/>
        </w:rPr>
      </w:pPr>
    </w:p>
    <w:p w14:paraId="0B8593D3">
      <w:pPr>
        <w:pStyle w:val="2"/>
        <w:rPr>
          <w:rFonts w:cs="Kalimati"/>
        </w:rPr>
      </w:pPr>
      <w:bookmarkStart w:id="98" w:name="_Toc141013090"/>
      <w:r>
        <w:rPr>
          <w:rFonts w:hint="cs" w:cs="Kalimati"/>
          <w:cs/>
        </w:rPr>
        <w:t xml:space="preserve">३. व्यवसायिक कृषि उत्पादन तथा प्रशोधन केन्द्र </w:t>
      </w:r>
      <w:r>
        <w:rPr>
          <w:rFonts w:cs="Kalimati"/>
        </w:rPr>
        <w:t>(</w:t>
      </w:r>
      <w:r>
        <w:rPr>
          <w:rFonts w:hint="cs" w:cs="Kalimati"/>
          <w:cs/>
        </w:rPr>
        <w:t>जोन</w:t>
      </w:r>
      <w:r>
        <w:rPr>
          <w:rFonts w:cs="Kalimati"/>
        </w:rPr>
        <w:t>)</w:t>
      </w:r>
      <w:r>
        <w:rPr>
          <w:rFonts w:hint="cs" w:cs="Kalimati"/>
          <w:cs/>
        </w:rPr>
        <w:t xml:space="preserve"> विकास कार्यक्रम</w:t>
      </w:r>
      <w:bookmarkEnd w:id="98"/>
    </w:p>
    <w:p w14:paraId="707BBFDA">
      <w:pPr>
        <w:pStyle w:val="3"/>
      </w:pPr>
      <w:bookmarkStart w:id="99" w:name="_Toc141013091"/>
      <w:r>
        <w:rPr>
          <w:rFonts w:hint="cs"/>
          <w:cs/>
        </w:rPr>
        <w:t>३.१ जोनको परिचयः</w:t>
      </w:r>
      <w:bookmarkEnd w:id="99"/>
    </w:p>
    <w:p w14:paraId="42EF3571">
      <w:pPr>
        <w:spacing w:after="100"/>
        <w:ind w:firstLine="720"/>
        <w:jc w:val="both"/>
        <w:rPr>
          <w:rFonts w:ascii="Calibri" w:hAnsi="Calibri" w:eastAsia="Calibri" w:cs="Kalimati"/>
          <w:szCs w:val="22"/>
        </w:rPr>
      </w:pPr>
      <w:r>
        <w:rPr>
          <w:rFonts w:hint="cs" w:ascii="Calibri" w:hAnsi="Calibri" w:eastAsia="Calibri" w:cs="Kalimati"/>
          <w:szCs w:val="22"/>
          <w:cs/>
        </w:rPr>
        <w:t xml:space="preserve">प्राथमिकता र स्थानिय सम्भाव्यताका आधारमा तोकिएको पुर्वाधारहरु भएको र तोकिएको बालीमा न्यूनतम ५०० हे., उन्नत गाई २०००, उन्नत भैंसी १००० वा दैनिक न्यूनतम ५००० लिटर दुध संकलन सहितको चिलिङ्ग भ्याट, बाख्रा १५००० माउ र वंगुर १००० मा संचालन भएको व्यवसायिक कृषि उत्पादन तथा प्रशोधन केन्द्र जिल्ला भित्रको एक वा एक भन्दा बढी स्थानीय तहको निश्चित कष्लटरमा जोन विकास कार्यक्रमसंचालन गरिनेछ। </w:t>
      </w:r>
    </w:p>
    <w:p w14:paraId="509C3D73">
      <w:pPr>
        <w:spacing w:after="100"/>
        <w:ind w:firstLine="720"/>
        <w:jc w:val="both"/>
        <w:rPr>
          <w:rFonts w:ascii="Calibri" w:hAnsi="Calibri" w:eastAsia="Calibri" w:cs="Kalimati"/>
          <w:color w:val="000000"/>
          <w:szCs w:val="22"/>
        </w:rPr>
      </w:pPr>
      <w:r>
        <w:rPr>
          <w:rFonts w:hint="cs" w:ascii="Calibri" w:hAnsi="Calibri" w:eastAsia="Calibri" w:cs="Kalimati"/>
          <w:color w:val="000000"/>
          <w:szCs w:val="22"/>
          <w:cs/>
        </w:rPr>
        <w:t>तोकिएकावाली</w:t>
      </w:r>
      <w:r>
        <w:rPr>
          <w:rFonts w:ascii="Calibri" w:hAnsi="Calibri" w:eastAsia="Calibri" w:cs="Kalimati"/>
          <w:color w:val="000000"/>
          <w:szCs w:val="22"/>
          <w:cs/>
        </w:rPr>
        <w:t>/</w:t>
      </w:r>
      <w:r>
        <w:rPr>
          <w:rFonts w:hint="cs" w:ascii="Calibri" w:hAnsi="Calibri" w:eastAsia="Calibri" w:cs="Kalimati"/>
          <w:color w:val="000000"/>
          <w:szCs w:val="22"/>
          <w:cs/>
        </w:rPr>
        <w:t>वस्तुविशेषकाजोनलाईस्व</w:t>
      </w:r>
      <w:r>
        <w:rPr>
          <w:rFonts w:ascii="Calibri" w:hAnsi="Calibri" w:eastAsia="Calibri" w:cs="Kalimati"/>
          <w:color w:val="000000"/>
          <w:szCs w:val="22"/>
          <w:cs/>
        </w:rPr>
        <w:t>-</w:t>
      </w:r>
      <w:r>
        <w:rPr>
          <w:rFonts w:hint="cs" w:ascii="Calibri" w:hAnsi="Calibri" w:eastAsia="Calibri" w:cs="Kalimati"/>
          <w:color w:val="000000"/>
          <w:szCs w:val="22"/>
          <w:cs/>
        </w:rPr>
        <w:t>सन्चालन</w:t>
      </w:r>
      <w:r>
        <w:rPr>
          <w:rFonts w:ascii="Calibri" w:hAnsi="Calibri" w:eastAsia="Calibri" w:cs="Kalimati"/>
          <w:color w:val="000000"/>
          <w:szCs w:val="22"/>
          <w:cs/>
        </w:rPr>
        <w:t xml:space="preserve"> (</w:t>
      </w:r>
      <w:r>
        <w:rPr>
          <w:rFonts w:ascii="Calibri" w:hAnsi="Calibri" w:eastAsia="Calibri" w:cs="Kalimati"/>
          <w:color w:val="000000"/>
          <w:szCs w:val="22"/>
        </w:rPr>
        <w:t>Self-Sustaining)</w:t>
      </w:r>
      <w:r>
        <w:rPr>
          <w:rFonts w:hint="cs" w:ascii="Calibri" w:hAnsi="Calibri" w:eastAsia="Calibri" w:cs="Kalimati"/>
          <w:color w:val="000000"/>
          <w:szCs w:val="22"/>
          <w:cs/>
        </w:rPr>
        <w:t xml:space="preserve"> उन्मुखहुनेगरीसंघीयसरकारकोकृषितथापशुपन्छीविकासमन्त्रालयबाटउत्पादनवृद्धि</w:t>
      </w:r>
      <w:r>
        <w:rPr>
          <w:rFonts w:ascii="Calibri" w:hAnsi="Calibri" w:eastAsia="Calibri" w:cs="Kalimati"/>
          <w:color w:val="000000"/>
          <w:szCs w:val="22"/>
        </w:rPr>
        <w:t xml:space="preserve">, </w:t>
      </w:r>
      <w:r>
        <w:rPr>
          <w:rFonts w:hint="cs" w:ascii="Calibri" w:hAnsi="Calibri" w:eastAsia="Calibri" w:cs="Kalimati"/>
          <w:color w:val="000000"/>
          <w:szCs w:val="22"/>
          <w:cs/>
        </w:rPr>
        <w:t>श्रोतकेन्द्रव्यवस्थापन</w:t>
      </w:r>
      <w:r>
        <w:rPr>
          <w:rFonts w:ascii="Calibri" w:hAnsi="Calibri" w:eastAsia="Calibri" w:cs="Kalimati"/>
          <w:color w:val="000000"/>
          <w:szCs w:val="22"/>
        </w:rPr>
        <w:t xml:space="preserve">, </w:t>
      </w:r>
      <w:r>
        <w:rPr>
          <w:rFonts w:hint="cs" w:ascii="Calibri" w:hAnsi="Calibri" w:eastAsia="Calibri" w:cs="Kalimati"/>
          <w:color w:val="000000"/>
          <w:szCs w:val="22"/>
          <w:cs/>
        </w:rPr>
        <w:t>लागतन्यूनीकरण</w:t>
      </w:r>
      <w:r>
        <w:rPr>
          <w:rFonts w:ascii="Calibri" w:hAnsi="Calibri" w:eastAsia="Calibri" w:cs="Kalimati"/>
          <w:color w:val="000000"/>
          <w:szCs w:val="22"/>
        </w:rPr>
        <w:t xml:space="preserve">, </w:t>
      </w:r>
      <w:r>
        <w:rPr>
          <w:rFonts w:hint="cs" w:ascii="Calibri" w:hAnsi="Calibri" w:eastAsia="Calibri" w:cs="Kalimati"/>
          <w:color w:val="000000"/>
          <w:szCs w:val="22"/>
          <w:cs/>
        </w:rPr>
        <w:t xml:space="preserve">कृषिपूर्वाधारविकासरमूल्यश्रृंखलाअभिवृद्धितथाबजारव्यवस्थापनजस्ताकार्यक्रममाउपलब्धीमाआधारितसहजीकरण </w:t>
      </w:r>
      <w:r>
        <w:rPr>
          <w:rFonts w:ascii="Calibri" w:hAnsi="Calibri" w:eastAsia="Calibri" w:cs="Kalimati"/>
          <w:color w:val="000000"/>
          <w:szCs w:val="22"/>
          <w:cs/>
        </w:rPr>
        <w:t>(</w:t>
      </w:r>
      <w:r>
        <w:rPr>
          <w:rFonts w:ascii="Calibri" w:hAnsi="Calibri" w:eastAsia="Calibri" w:cs="Kalimati"/>
          <w:color w:val="000000"/>
          <w:szCs w:val="22"/>
        </w:rPr>
        <w:t>Smart Output Based Facilitation)</w:t>
      </w:r>
      <w:r>
        <w:rPr>
          <w:rFonts w:hint="cs" w:ascii="Calibri" w:hAnsi="Calibri" w:eastAsia="Calibri" w:cs="Kalimati"/>
          <w:color w:val="000000"/>
          <w:szCs w:val="22"/>
          <w:cs/>
        </w:rPr>
        <w:t xml:space="preserve"> बढीमा४आर्थिकबर्षसम्मसंचालनगरिनेछ।यसकिसिमकोसहजीकरणलाईसम्बन्धितसमुह</w:t>
      </w:r>
      <w:r>
        <w:rPr>
          <w:rFonts w:ascii="Calibri" w:hAnsi="Calibri" w:eastAsia="Calibri" w:cs="Kalimati"/>
          <w:color w:val="000000"/>
          <w:szCs w:val="22"/>
        </w:rPr>
        <w:t xml:space="preserve">, </w:t>
      </w:r>
      <w:r>
        <w:rPr>
          <w:rFonts w:hint="cs" w:ascii="Calibri" w:hAnsi="Calibri" w:eastAsia="Calibri" w:cs="Kalimati"/>
          <w:color w:val="000000"/>
          <w:szCs w:val="22"/>
          <w:cs/>
        </w:rPr>
        <w:t>सहकारी</w:t>
      </w:r>
      <w:r>
        <w:rPr>
          <w:rFonts w:ascii="Calibri" w:hAnsi="Calibri" w:eastAsia="Calibri" w:cs="Kalimati"/>
          <w:color w:val="000000"/>
          <w:szCs w:val="22"/>
        </w:rPr>
        <w:t xml:space="preserve">, </w:t>
      </w:r>
      <w:r>
        <w:rPr>
          <w:rFonts w:hint="cs" w:ascii="Calibri" w:hAnsi="Calibri" w:eastAsia="Calibri" w:cs="Kalimati"/>
          <w:color w:val="000000"/>
          <w:szCs w:val="22"/>
          <w:cs/>
        </w:rPr>
        <w:t xml:space="preserve">कानूनबमोजिमदर्ताभएकाकम्पनीरत्यसकाउद्यमीवाव्यवसायीहरुबाटनैसन्चालनहुनेगरीक्रमिकरुपमाहस्तान्तरणगर्दैलगिनेछ।जोनइकाईकोफलोअपरनिरन्तरताप्रदेशसरकारकोजिल्लास्थितकृषितथापशुसेवाक्षेत्रहेर्नेकार्यालयबाटहुनेछ। </w:t>
      </w:r>
    </w:p>
    <w:p w14:paraId="5B734777">
      <w:pPr>
        <w:spacing w:after="100"/>
        <w:ind w:firstLine="720"/>
        <w:jc w:val="both"/>
        <w:rPr>
          <w:rFonts w:ascii="Calibri" w:hAnsi="Calibri" w:eastAsia="Calibri" w:cs="Kalimati"/>
          <w:color w:val="000000"/>
          <w:szCs w:val="22"/>
        </w:rPr>
      </w:pPr>
      <w:r>
        <w:rPr>
          <w:rFonts w:hint="cs" w:ascii="Calibri" w:hAnsi="Calibri" w:eastAsia="Calibri" w:cs="Kalimati"/>
          <w:color w:val="000000"/>
          <w:szCs w:val="22"/>
          <w:cs/>
        </w:rPr>
        <w:t>प्रादेशिकमहत्वकावालीहरुमायस्तैकिसिमकोजोन विकास कार्यक्रमहाल संचालनमा रहेका जोनहरुसँग दोहोरोपननपर्नेगरी एवं ब्लक विकास कार्यक्रमकोस्तरोउन्नती गरी प्रदेशसरकारलेआफ्नोउपलब्धश्रोतसधानबाटजोन विकासकार्यक्रम संचालन गर्नसकिने छ।</w:t>
      </w:r>
    </w:p>
    <w:p w14:paraId="494EF3A6">
      <w:pPr>
        <w:pStyle w:val="3"/>
      </w:pPr>
      <w:bookmarkStart w:id="100" w:name="_Toc141013092"/>
      <w:bookmarkStart w:id="101" w:name="_Toc44602298"/>
      <w:r>
        <w:rPr>
          <w:rFonts w:hint="cs"/>
          <w:cs/>
        </w:rPr>
        <w:t>३.२ उद्देश्यहरु</w:t>
      </w:r>
      <w:bookmarkEnd w:id="100"/>
      <w:bookmarkEnd w:id="101"/>
    </w:p>
    <w:p w14:paraId="41F6CDD1">
      <w:pPr>
        <w:ind w:firstLine="720"/>
        <w:contextualSpacing/>
        <w:jc w:val="both"/>
        <w:rPr>
          <w:rFonts w:ascii="Calibri" w:hAnsi="Calibri" w:eastAsia="Calibri" w:cs="Kalimati"/>
          <w:szCs w:val="22"/>
        </w:rPr>
      </w:pPr>
      <w:r>
        <w:rPr>
          <w:rFonts w:hint="cs" w:ascii="Calibri" w:hAnsi="Calibri" w:eastAsia="Calibri" w:cs="Kalimati"/>
          <w:szCs w:val="22"/>
          <w:cs/>
        </w:rPr>
        <w:t xml:space="preserve">कृषि क्षेत्रको आधुनिकीकरण तथा व्यवसायिकरण मार्फत कृषि औधोगिकिकरणको आधारको रुपमा स्थापना गरिने व्यवसायिक कृषि उत्पादन तथा प्रशोधन केन्द्र </w:t>
      </w:r>
      <w:r>
        <w:rPr>
          <w:rFonts w:ascii="Calibri" w:hAnsi="Calibri" w:eastAsia="Calibri" w:cs="Kalimati"/>
          <w:szCs w:val="22"/>
        </w:rPr>
        <w:t>(</w:t>
      </w:r>
      <w:r>
        <w:rPr>
          <w:rFonts w:hint="cs" w:ascii="Calibri" w:hAnsi="Calibri" w:eastAsia="Calibri" w:cs="Kalimati"/>
          <w:szCs w:val="22"/>
          <w:cs/>
        </w:rPr>
        <w:t>जोन</w:t>
      </w:r>
      <w:r>
        <w:rPr>
          <w:rFonts w:ascii="Calibri" w:hAnsi="Calibri" w:eastAsia="Calibri" w:cs="Kalimati"/>
          <w:szCs w:val="22"/>
        </w:rPr>
        <w:t>)</w:t>
      </w:r>
      <w:r>
        <w:rPr>
          <w:rFonts w:hint="cs" w:ascii="Calibri" w:hAnsi="Calibri" w:eastAsia="Calibri" w:cs="Kalimati"/>
          <w:szCs w:val="22"/>
          <w:cs/>
        </w:rPr>
        <w:t xml:space="preserve"> विकास कार्यक्रम संचालन मार्फत जोनमा समावेश गरिएका बाली</w:t>
      </w:r>
      <w:r>
        <w:rPr>
          <w:rFonts w:ascii="Calibri" w:hAnsi="Calibri" w:eastAsia="Calibri" w:cs="Kalimati"/>
          <w:szCs w:val="22"/>
        </w:rPr>
        <w:t>/</w:t>
      </w:r>
      <w:r>
        <w:rPr>
          <w:rFonts w:hint="cs" w:ascii="Calibri" w:hAnsi="Calibri" w:eastAsia="Calibri" w:cs="Kalimati"/>
          <w:szCs w:val="22"/>
          <w:cs/>
        </w:rPr>
        <w:t>वस्तुको उत्पादन तथा उत्पादकत्व वृध्दि गर्ने</w:t>
      </w:r>
      <w:r>
        <w:rPr>
          <w:rFonts w:ascii="Calibri" w:hAnsi="Calibri" w:eastAsia="Calibri" w:cs="Kalimati"/>
          <w:szCs w:val="22"/>
          <w:lang w:val="en-GB"/>
        </w:rPr>
        <w:t xml:space="preserve">, </w:t>
      </w:r>
      <w:r>
        <w:rPr>
          <w:rFonts w:hint="cs" w:ascii="Calibri" w:hAnsi="Calibri" w:eastAsia="Calibri" w:cs="Kalimati"/>
          <w:szCs w:val="22"/>
          <w:cs/>
        </w:rPr>
        <w:t>जोन क्षेत्रमा कृषि यान्त्रिकरण</w:t>
      </w:r>
      <w:r>
        <w:rPr>
          <w:rFonts w:ascii="Calibri" w:hAnsi="Calibri" w:eastAsia="Calibri" w:cs="Kalimati"/>
          <w:szCs w:val="22"/>
        </w:rPr>
        <w:t xml:space="preserve">, </w:t>
      </w:r>
      <w:r>
        <w:rPr>
          <w:rFonts w:hint="cs" w:ascii="Calibri" w:hAnsi="Calibri" w:eastAsia="Calibri" w:cs="Kalimati"/>
          <w:szCs w:val="22"/>
          <w:cs/>
        </w:rPr>
        <w:t xml:space="preserve">कृषि पूर्वाधार विकास एवं व्यवसायीकरण प्रवर्द्धन तथा प्रारम्भिक प्रशोधन केन्द्रहरुको स्थापनामार्फत कृषि आधुनिकीकरणको आधारशिला तयार गर्ने र जोन तथा आसपासका क्षेत्रहरुमा रोजगारी सृजना गर्ने </w:t>
      </w:r>
      <w:r>
        <w:rPr>
          <w:rFonts w:ascii="Calibri" w:hAnsi="Calibri" w:eastAsia="Calibri" w:cs="Kalimati"/>
          <w:szCs w:val="22"/>
          <w:cs/>
        </w:rPr>
        <w:t>यस कार्यक्रमको उद्देश्य रहेको छ ।</w:t>
      </w:r>
    </w:p>
    <w:p w14:paraId="5D1773F5">
      <w:pPr>
        <w:pStyle w:val="3"/>
      </w:pPr>
      <w:bookmarkStart w:id="102" w:name="_Toc141013093"/>
      <w:bookmarkStart w:id="103" w:name="_Toc44602299"/>
      <w:r>
        <w:rPr>
          <w:rFonts w:hint="cs"/>
          <w:cs/>
        </w:rPr>
        <w:t>३.३ संचालन गर्ने निकाय:</w:t>
      </w:r>
      <w:bookmarkEnd w:id="102"/>
      <w:bookmarkEnd w:id="103"/>
    </w:p>
    <w:p w14:paraId="69162642">
      <w:pPr>
        <w:numPr>
          <w:ilvl w:val="0"/>
          <w:numId w:val="19"/>
        </w:numPr>
        <w:spacing w:after="160" w:line="259" w:lineRule="auto"/>
        <w:jc w:val="both"/>
        <w:rPr>
          <w:rFonts w:ascii="Calibri" w:hAnsi="Calibri" w:eastAsia="Calibri" w:cs="Kalimati"/>
          <w:szCs w:val="22"/>
        </w:rPr>
      </w:pPr>
      <w:r>
        <w:rPr>
          <w:rFonts w:hint="cs" w:ascii="Calibri" w:hAnsi="Calibri" w:eastAsia="Calibri" w:cs="Kalimati"/>
          <w:szCs w:val="22"/>
          <w:cs/>
        </w:rPr>
        <w:t xml:space="preserve"> मुख्य जिम्मेवार निकाय: </w:t>
      </w:r>
    </w:p>
    <w:p w14:paraId="3DD3157C">
      <w:pPr>
        <w:numPr>
          <w:ilvl w:val="1"/>
          <w:numId w:val="19"/>
        </w:numPr>
        <w:spacing w:after="160" w:line="259" w:lineRule="auto"/>
        <w:jc w:val="both"/>
        <w:rPr>
          <w:rFonts w:ascii="Calibri" w:hAnsi="Calibri" w:eastAsia="Calibri" w:cs="Kalimati"/>
          <w:szCs w:val="22"/>
        </w:rPr>
      </w:pPr>
      <w:r>
        <w:rPr>
          <w:rFonts w:hint="cs" w:ascii="Calibri" w:hAnsi="Calibri" w:eastAsia="Calibri" w:cs="Kalimati"/>
          <w:szCs w:val="22"/>
          <w:cs/>
        </w:rPr>
        <w:t xml:space="preserve"> परियोजना कार्यान्वयन एकाई </w:t>
      </w:r>
    </w:p>
    <w:p w14:paraId="784B4444">
      <w:pPr>
        <w:numPr>
          <w:ilvl w:val="0"/>
          <w:numId w:val="19"/>
        </w:numPr>
        <w:spacing w:after="160" w:line="259" w:lineRule="auto"/>
        <w:jc w:val="both"/>
        <w:rPr>
          <w:rFonts w:ascii="Calibri" w:hAnsi="Calibri" w:eastAsia="Calibri" w:cs="Kalimati"/>
          <w:szCs w:val="22"/>
        </w:rPr>
      </w:pPr>
      <w:r>
        <w:rPr>
          <w:rFonts w:hint="cs" w:ascii="Calibri" w:hAnsi="Calibri" w:eastAsia="Calibri" w:cs="Kalimati"/>
          <w:szCs w:val="22"/>
          <w:cs/>
        </w:rPr>
        <w:t xml:space="preserve"> सहजीकरण गर्ने निकाय: </w:t>
      </w:r>
    </w:p>
    <w:p w14:paraId="44A4BB67">
      <w:pPr>
        <w:numPr>
          <w:ilvl w:val="1"/>
          <w:numId w:val="19"/>
        </w:numPr>
        <w:spacing w:after="160" w:line="259" w:lineRule="auto"/>
        <w:jc w:val="both"/>
        <w:rPr>
          <w:rFonts w:ascii="Calibri" w:hAnsi="Calibri" w:eastAsia="Calibri" w:cs="Kalimati"/>
          <w:szCs w:val="22"/>
        </w:rPr>
      </w:pPr>
      <w:bookmarkStart w:id="104" w:name="_Hlk43920889"/>
      <w:r>
        <w:rPr>
          <w:rFonts w:hint="cs" w:ascii="Calibri" w:hAnsi="Calibri" w:eastAsia="Calibri" w:cs="Kalimati"/>
          <w:color w:val="000000"/>
          <w:szCs w:val="22"/>
          <w:cs/>
        </w:rPr>
        <w:t>प्रदेशसरकारकोजिल्लास्थितकृषितथापशुसेवाक्षेत्रहेर्नेकार्यालय</w:t>
      </w:r>
    </w:p>
    <w:bookmarkEnd w:id="104"/>
    <w:p w14:paraId="72BEFB56">
      <w:pPr>
        <w:numPr>
          <w:ilvl w:val="1"/>
          <w:numId w:val="19"/>
        </w:numPr>
        <w:spacing w:after="160" w:line="259" w:lineRule="auto"/>
        <w:jc w:val="both"/>
        <w:rPr>
          <w:rFonts w:ascii="Calibri" w:hAnsi="Calibri" w:eastAsia="Calibri" w:cs="Kalimati"/>
          <w:szCs w:val="22"/>
        </w:rPr>
      </w:pPr>
      <w:r>
        <w:rPr>
          <w:rFonts w:hint="cs" w:ascii="Calibri" w:hAnsi="Calibri" w:eastAsia="Calibri" w:cs="Kalimati"/>
          <w:szCs w:val="22"/>
          <w:cs/>
        </w:rPr>
        <w:t>स्थानीय तह</w:t>
      </w:r>
    </w:p>
    <w:p w14:paraId="60529DDB">
      <w:pPr>
        <w:pStyle w:val="2"/>
        <w:rPr>
          <w:rFonts w:ascii="Cambria" w:hAnsi="Cambria" w:eastAsia="Calibri" w:cs="Kalimati"/>
          <w:color w:val="365F91"/>
        </w:rPr>
      </w:pPr>
    </w:p>
    <w:p w14:paraId="3FFEDAF3">
      <w:pPr>
        <w:pStyle w:val="3"/>
      </w:pPr>
      <w:bookmarkStart w:id="105" w:name="_Toc44602334"/>
      <w:bookmarkStart w:id="106" w:name="_Toc141013094"/>
      <w:r>
        <w:rPr>
          <w:rFonts w:hint="cs"/>
          <w:cs/>
        </w:rPr>
        <w:t xml:space="preserve">३.४ </w:t>
      </w:r>
      <w:r>
        <w:rPr>
          <w:cs/>
        </w:rPr>
        <w:t>उपलब्ध हुने सहजीकरण/सेवा सुविधाहरु</w:t>
      </w:r>
      <w:bookmarkEnd w:id="105"/>
      <w:bookmarkEnd w:id="106"/>
    </w:p>
    <w:p w14:paraId="2B2A5608">
      <w:pPr>
        <w:jc w:val="both"/>
        <w:rPr>
          <w:rFonts w:ascii="Calibri" w:hAnsi="Calibri" w:eastAsia="Calibri" w:cs="Kalimati"/>
          <w:color w:val="000000"/>
          <w:szCs w:val="22"/>
        </w:rPr>
      </w:pPr>
      <w:r>
        <w:rPr>
          <w:rFonts w:ascii="Calibri" w:hAnsi="Calibri" w:eastAsia="Calibri" w:cs="Kalimati"/>
          <w:color w:val="000000"/>
          <w:szCs w:val="22"/>
          <w:cs/>
        </w:rPr>
        <w:t>तोकिएकापकेट</w:t>
      </w:r>
      <w:r>
        <w:rPr>
          <w:rFonts w:ascii="Calibri" w:hAnsi="Calibri" w:eastAsia="Calibri" w:cs="Kalimati"/>
          <w:color w:val="000000"/>
          <w:szCs w:val="22"/>
        </w:rPr>
        <w:t xml:space="preserve">, </w:t>
      </w:r>
      <w:r>
        <w:rPr>
          <w:rFonts w:ascii="Calibri" w:hAnsi="Calibri" w:eastAsia="Calibri" w:cs="Kalimati"/>
          <w:color w:val="000000"/>
          <w:szCs w:val="22"/>
          <w:cs/>
        </w:rPr>
        <w:t>ब्लक</w:t>
      </w:r>
      <w:r>
        <w:rPr>
          <w:rFonts w:ascii="Calibri" w:hAnsi="Calibri" w:eastAsia="Calibri" w:cs="Kalimati"/>
          <w:color w:val="000000"/>
          <w:szCs w:val="22"/>
        </w:rPr>
        <w:t xml:space="preserve">, </w:t>
      </w:r>
      <w:r>
        <w:rPr>
          <w:rFonts w:ascii="Calibri" w:hAnsi="Calibri" w:eastAsia="Calibri" w:cs="Kalimati"/>
          <w:color w:val="000000"/>
          <w:szCs w:val="22"/>
          <w:cs/>
        </w:rPr>
        <w:t>जोन र सुपर जोनमा स</w:t>
      </w:r>
      <w:r>
        <w:rPr>
          <w:rFonts w:hint="cs" w:ascii="Calibri" w:hAnsi="Calibri" w:eastAsia="Calibri" w:cs="Kalimati"/>
          <w:color w:val="000000"/>
          <w:szCs w:val="22"/>
          <w:cs/>
        </w:rPr>
        <w:t>ंचा</w:t>
      </w:r>
      <w:r>
        <w:rPr>
          <w:rFonts w:ascii="Calibri" w:hAnsi="Calibri" w:eastAsia="Calibri" w:cs="Kalimati"/>
          <w:color w:val="000000"/>
          <w:szCs w:val="22"/>
          <w:cs/>
        </w:rPr>
        <w:t xml:space="preserve">लन हुने क्रियाकलापहरुका </w:t>
      </w:r>
      <w:r>
        <w:rPr>
          <w:rFonts w:hint="cs" w:ascii="Calibri" w:hAnsi="Calibri" w:eastAsia="Calibri" w:cs="Kalimati"/>
          <w:color w:val="000000"/>
          <w:szCs w:val="22"/>
          <w:cs/>
        </w:rPr>
        <w:t xml:space="preserve">लागि </w:t>
      </w:r>
      <w:r>
        <w:rPr>
          <w:rFonts w:ascii="Calibri" w:hAnsi="Calibri" w:eastAsia="Calibri" w:cs="Kalimati"/>
          <w:color w:val="000000"/>
          <w:szCs w:val="22"/>
          <w:cs/>
        </w:rPr>
        <w:t xml:space="preserve">नेपाल सरकारले </w:t>
      </w:r>
      <w:r>
        <w:rPr>
          <w:rFonts w:hint="cs" w:ascii="Calibri" w:hAnsi="Calibri" w:eastAsia="Calibri" w:cs="Kalimati"/>
          <w:color w:val="000000"/>
          <w:szCs w:val="22"/>
          <w:cs/>
        </w:rPr>
        <w:t xml:space="preserve">तोकि दिएको अवस्था बाहेक बढीमा देहाय अनुसार </w:t>
      </w:r>
      <w:r>
        <w:rPr>
          <w:rFonts w:ascii="Calibri" w:hAnsi="Calibri" w:eastAsia="Calibri" w:cs="Kalimati"/>
          <w:color w:val="000000"/>
          <w:szCs w:val="22"/>
          <w:cs/>
        </w:rPr>
        <w:t>उपलब्धीमा आधारित सहजीकरण (</w:t>
      </w:r>
      <w:r>
        <w:rPr>
          <w:rFonts w:ascii="Calibri" w:hAnsi="Calibri" w:eastAsia="Calibri" w:cs="Kalimati"/>
          <w:color w:val="000000"/>
          <w:szCs w:val="22"/>
        </w:rPr>
        <w:t xml:space="preserve">Smart Output Based Facilitation) </w:t>
      </w:r>
      <w:r>
        <w:rPr>
          <w:rFonts w:ascii="Calibri" w:hAnsi="Calibri" w:eastAsia="Calibri" w:cs="Kalimati"/>
          <w:color w:val="000000"/>
          <w:szCs w:val="22"/>
          <w:cs/>
        </w:rPr>
        <w:t>सेवा उपलब्ध गरा</w:t>
      </w:r>
      <w:r>
        <w:rPr>
          <w:rFonts w:hint="cs" w:ascii="Calibri" w:hAnsi="Calibri" w:eastAsia="Calibri" w:cs="Kalimati"/>
          <w:color w:val="000000"/>
          <w:szCs w:val="22"/>
          <w:cs/>
        </w:rPr>
        <w:t>इ</w:t>
      </w:r>
      <w:r>
        <w:rPr>
          <w:rFonts w:ascii="Calibri" w:hAnsi="Calibri" w:eastAsia="Calibri" w:cs="Kalimati"/>
          <w:color w:val="000000"/>
          <w:szCs w:val="22"/>
          <w:cs/>
        </w:rPr>
        <w:t xml:space="preserve">ने छ। </w:t>
      </w:r>
    </w:p>
    <w:tbl>
      <w:tblPr>
        <w:tblStyle w:val="6"/>
        <w:tblW w:w="49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4961"/>
        <w:gridCol w:w="5150"/>
      </w:tblGrid>
      <w:tr w14:paraId="1453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9" w:type="pct"/>
            <w:vMerge w:val="restart"/>
            <w:shd w:val="clear" w:color="auto" w:fill="auto"/>
          </w:tcPr>
          <w:p w14:paraId="1E2398CE">
            <w:pPr>
              <w:jc w:val="center"/>
              <w:rPr>
                <w:rFonts w:ascii="Calibri" w:hAnsi="Calibri" w:eastAsia="Calibri" w:cs="Kalimati"/>
                <w:b/>
                <w:bCs/>
                <w:color w:val="000000"/>
                <w:szCs w:val="22"/>
              </w:rPr>
            </w:pPr>
            <w:r>
              <w:rPr>
                <w:rFonts w:hint="cs" w:ascii="Calibri" w:hAnsi="Calibri" w:eastAsia="Calibri" w:cs="Kalimati"/>
                <w:b/>
                <w:bCs/>
                <w:color w:val="000000"/>
                <w:szCs w:val="22"/>
                <w:cs/>
              </w:rPr>
              <w:t>सि</w:t>
            </w:r>
            <w:r>
              <w:rPr>
                <w:rFonts w:ascii="Calibri" w:hAnsi="Calibri" w:eastAsia="Calibri" w:cs="Kalimati"/>
                <w:b/>
                <w:bCs/>
                <w:color w:val="000000"/>
                <w:szCs w:val="22"/>
              </w:rPr>
              <w:t xml:space="preserve">. </w:t>
            </w:r>
            <w:r>
              <w:rPr>
                <w:rFonts w:hint="cs" w:ascii="Calibri" w:hAnsi="Calibri" w:eastAsia="Calibri" w:cs="Kalimati"/>
                <w:b/>
                <w:bCs/>
                <w:color w:val="000000"/>
                <w:szCs w:val="22"/>
                <w:cs/>
              </w:rPr>
              <w:t>नं</w:t>
            </w:r>
          </w:p>
        </w:tc>
        <w:tc>
          <w:tcPr>
            <w:tcW w:w="2233" w:type="pct"/>
            <w:vMerge w:val="restart"/>
            <w:shd w:val="clear" w:color="auto" w:fill="auto"/>
          </w:tcPr>
          <w:p w14:paraId="13A302E7">
            <w:pPr>
              <w:jc w:val="center"/>
              <w:rPr>
                <w:rFonts w:ascii="Calibri" w:hAnsi="Calibri" w:eastAsia="Calibri" w:cs="Kalimati"/>
                <w:b/>
                <w:bCs/>
                <w:color w:val="000000"/>
                <w:szCs w:val="22"/>
              </w:rPr>
            </w:pPr>
            <w:r>
              <w:rPr>
                <w:rFonts w:hint="cs" w:ascii="Calibri" w:hAnsi="Calibri" w:eastAsia="Calibri" w:cs="Kalimati"/>
                <w:b/>
                <w:bCs/>
                <w:color w:val="000000"/>
                <w:szCs w:val="22"/>
                <w:cs/>
              </w:rPr>
              <w:t>विवरण</w:t>
            </w:r>
          </w:p>
        </w:tc>
        <w:tc>
          <w:tcPr>
            <w:tcW w:w="2318" w:type="pct"/>
            <w:shd w:val="clear" w:color="auto" w:fill="auto"/>
          </w:tcPr>
          <w:p w14:paraId="3D07D0D6">
            <w:pPr>
              <w:jc w:val="center"/>
              <w:rPr>
                <w:rFonts w:ascii="Calibri" w:hAnsi="Calibri" w:eastAsia="Calibri" w:cs="Kalimati"/>
                <w:b/>
                <w:bCs/>
                <w:color w:val="000000"/>
                <w:szCs w:val="22"/>
                <w:cs/>
              </w:rPr>
            </w:pPr>
            <w:r>
              <w:rPr>
                <w:rFonts w:hint="cs" w:ascii="Calibri" w:hAnsi="Calibri" w:eastAsia="Calibri" w:cs="Kalimati"/>
                <w:b/>
                <w:bCs/>
                <w:color w:val="000000"/>
                <w:szCs w:val="22"/>
                <w:cs/>
              </w:rPr>
              <w:t>सहजीकरण</w:t>
            </w:r>
            <w:r>
              <w:rPr>
                <w:rFonts w:ascii="Calibri" w:hAnsi="Calibri" w:eastAsia="Calibri" w:cs="Kalimati"/>
                <w:b/>
                <w:bCs/>
                <w:color w:val="000000"/>
                <w:szCs w:val="22"/>
              </w:rPr>
              <w:t>(Facilitation)</w:t>
            </w:r>
          </w:p>
        </w:tc>
      </w:tr>
      <w:tr w14:paraId="51A6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49" w:type="pct"/>
            <w:vMerge w:val="continue"/>
            <w:shd w:val="clear" w:color="auto" w:fill="auto"/>
          </w:tcPr>
          <w:p w14:paraId="31A9A48A">
            <w:pPr>
              <w:rPr>
                <w:rFonts w:ascii="Calibri" w:hAnsi="Calibri" w:eastAsia="Calibri" w:cs="Kalimati"/>
                <w:color w:val="000000"/>
                <w:szCs w:val="22"/>
                <w:cs/>
              </w:rPr>
            </w:pPr>
          </w:p>
        </w:tc>
        <w:tc>
          <w:tcPr>
            <w:tcW w:w="2233" w:type="pct"/>
            <w:vMerge w:val="continue"/>
            <w:shd w:val="clear" w:color="auto" w:fill="auto"/>
          </w:tcPr>
          <w:p w14:paraId="41F08BA4">
            <w:pPr>
              <w:rPr>
                <w:rFonts w:ascii="Calibri" w:hAnsi="Calibri" w:eastAsia="Calibri" w:cs="Kalimati"/>
                <w:color w:val="000000"/>
                <w:szCs w:val="22"/>
                <w:cs/>
              </w:rPr>
            </w:pPr>
          </w:p>
        </w:tc>
        <w:tc>
          <w:tcPr>
            <w:tcW w:w="2318" w:type="pct"/>
            <w:shd w:val="clear" w:color="auto" w:fill="auto"/>
          </w:tcPr>
          <w:p w14:paraId="1668FEC2">
            <w:pPr>
              <w:jc w:val="center"/>
              <w:rPr>
                <w:rFonts w:ascii="Calibri" w:hAnsi="Calibri" w:eastAsia="Calibri" w:cs="Kalimati"/>
                <w:szCs w:val="22"/>
                <w:cs/>
              </w:rPr>
            </w:pPr>
            <w:r>
              <w:rPr>
                <w:rFonts w:hint="cs" w:ascii="Calibri" w:hAnsi="Calibri" w:eastAsia="Calibri" w:cs="Kalimati"/>
                <w:szCs w:val="22"/>
                <w:cs/>
              </w:rPr>
              <w:t>सामूदायिक स्वामित्व</w:t>
            </w:r>
          </w:p>
        </w:tc>
      </w:tr>
      <w:tr w14:paraId="19C9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9" w:type="pct"/>
            <w:shd w:val="clear" w:color="auto" w:fill="auto"/>
          </w:tcPr>
          <w:p w14:paraId="693FD4BF">
            <w:pPr>
              <w:rPr>
                <w:rFonts w:ascii="Calibri" w:hAnsi="Calibri" w:eastAsia="Calibri" w:cs="Kalimati"/>
                <w:color w:val="000000"/>
                <w:szCs w:val="22"/>
              </w:rPr>
            </w:pPr>
            <w:r>
              <w:rPr>
                <w:rFonts w:hint="cs" w:ascii="Calibri" w:hAnsi="Calibri" w:eastAsia="Calibri" w:cs="Kalimati"/>
                <w:color w:val="000000"/>
                <w:szCs w:val="22"/>
                <w:cs/>
              </w:rPr>
              <w:t>१</w:t>
            </w:r>
          </w:p>
        </w:tc>
        <w:tc>
          <w:tcPr>
            <w:tcW w:w="2233" w:type="pct"/>
            <w:shd w:val="clear" w:color="auto" w:fill="auto"/>
          </w:tcPr>
          <w:p w14:paraId="61EBFCCB">
            <w:pPr>
              <w:rPr>
                <w:rFonts w:ascii="Calibri" w:hAnsi="Calibri" w:eastAsia="Calibri" w:cs="Kalimati"/>
                <w:color w:val="000000"/>
                <w:szCs w:val="22"/>
              </w:rPr>
            </w:pPr>
            <w:r>
              <w:rPr>
                <w:rFonts w:hint="cs" w:ascii="Calibri" w:hAnsi="Calibri" w:eastAsia="Calibri" w:cs="Kalimati"/>
                <w:color w:val="000000"/>
                <w:szCs w:val="22"/>
                <w:cs/>
              </w:rPr>
              <w:t xml:space="preserve">कृषि उत्पादन सामग्रीहरु </w:t>
            </w:r>
            <w:r>
              <w:rPr>
                <w:rFonts w:ascii="Calibri" w:hAnsi="Calibri" w:eastAsia="Calibri" w:cs="Kalimati"/>
                <w:color w:val="000000"/>
                <w:szCs w:val="22"/>
              </w:rPr>
              <w:t>(</w:t>
            </w:r>
            <w:r>
              <w:rPr>
                <w:rFonts w:hint="cs" w:ascii="Calibri" w:hAnsi="Calibri" w:eastAsia="Calibri" w:cs="Kalimati"/>
                <w:color w:val="000000"/>
                <w:szCs w:val="22"/>
                <w:cs/>
              </w:rPr>
              <w:t>वीउ</w:t>
            </w:r>
            <w:r>
              <w:rPr>
                <w:rFonts w:ascii="Calibri" w:hAnsi="Calibri" w:eastAsia="Calibri" w:cs="Kalimati"/>
                <w:color w:val="000000"/>
                <w:szCs w:val="22"/>
              </w:rPr>
              <w:t xml:space="preserve">, </w:t>
            </w:r>
            <w:r>
              <w:rPr>
                <w:rFonts w:hint="cs" w:ascii="Calibri" w:hAnsi="Calibri" w:eastAsia="Calibri" w:cs="Kalimati"/>
                <w:color w:val="000000"/>
                <w:szCs w:val="22"/>
                <w:cs/>
              </w:rPr>
              <w:t>वेर्ना</w:t>
            </w:r>
            <w:r>
              <w:rPr>
                <w:rFonts w:ascii="Calibri" w:hAnsi="Calibri" w:eastAsia="Calibri" w:cs="Kalimati"/>
                <w:color w:val="000000"/>
                <w:szCs w:val="22"/>
              </w:rPr>
              <w:t xml:space="preserve">, </w:t>
            </w:r>
            <w:r>
              <w:rPr>
                <w:rFonts w:hint="cs" w:ascii="Calibri" w:hAnsi="Calibri" w:eastAsia="Calibri" w:cs="Kalimati"/>
                <w:color w:val="000000"/>
                <w:szCs w:val="22"/>
                <w:cs/>
              </w:rPr>
              <w:t>विरुवा</w:t>
            </w:r>
            <w:r>
              <w:rPr>
                <w:rFonts w:ascii="Calibri" w:hAnsi="Calibri" w:eastAsia="Calibri" w:cs="Kalimati"/>
                <w:color w:val="000000"/>
                <w:szCs w:val="22"/>
              </w:rPr>
              <w:t xml:space="preserve">, </w:t>
            </w:r>
            <w:r>
              <w:rPr>
                <w:rFonts w:hint="cs" w:ascii="Calibri" w:hAnsi="Calibri" w:eastAsia="Calibri" w:cs="Kalimati"/>
                <w:color w:val="000000"/>
                <w:szCs w:val="22"/>
                <w:cs/>
              </w:rPr>
              <w:t>माछा भुरा पशु नश्ल लगायत</w:t>
            </w:r>
            <w:r>
              <w:rPr>
                <w:rFonts w:ascii="Calibri" w:hAnsi="Calibri" w:eastAsia="Calibri" w:cs="Kalimati"/>
                <w:color w:val="000000"/>
                <w:szCs w:val="22"/>
              </w:rPr>
              <w:t>)</w:t>
            </w:r>
          </w:p>
        </w:tc>
        <w:tc>
          <w:tcPr>
            <w:tcW w:w="2318" w:type="pct"/>
            <w:shd w:val="clear" w:color="auto" w:fill="auto"/>
          </w:tcPr>
          <w:p w14:paraId="6214B050">
            <w:pPr>
              <w:jc w:val="center"/>
              <w:rPr>
                <w:rFonts w:ascii="Calibri" w:hAnsi="Calibri" w:eastAsia="Calibri" w:cs="Kalimati"/>
                <w:szCs w:val="22"/>
              </w:rPr>
            </w:pPr>
            <w:r>
              <w:rPr>
                <w:rFonts w:hint="cs" w:ascii="Calibri" w:hAnsi="Calibri" w:eastAsia="Calibri" w:cs="Kalimati"/>
                <w:szCs w:val="22"/>
                <w:cs/>
              </w:rPr>
              <w:t>५० प्रतिशत</w:t>
            </w:r>
          </w:p>
        </w:tc>
      </w:tr>
      <w:tr w14:paraId="3BF8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49" w:type="pct"/>
            <w:shd w:val="clear" w:color="auto" w:fill="auto"/>
          </w:tcPr>
          <w:p w14:paraId="3ACBB870">
            <w:pPr>
              <w:rPr>
                <w:rFonts w:ascii="Calibri" w:hAnsi="Calibri" w:eastAsia="Calibri" w:cs="Kalimati"/>
                <w:color w:val="000000"/>
                <w:szCs w:val="22"/>
              </w:rPr>
            </w:pPr>
            <w:r>
              <w:rPr>
                <w:rFonts w:hint="cs" w:ascii="Calibri" w:hAnsi="Calibri" w:eastAsia="Calibri" w:cs="Kalimati"/>
                <w:color w:val="000000"/>
                <w:szCs w:val="22"/>
                <w:cs/>
              </w:rPr>
              <w:t>२</w:t>
            </w:r>
          </w:p>
        </w:tc>
        <w:tc>
          <w:tcPr>
            <w:tcW w:w="2233" w:type="pct"/>
            <w:shd w:val="clear" w:color="auto" w:fill="auto"/>
          </w:tcPr>
          <w:p w14:paraId="40682DFC">
            <w:pPr>
              <w:rPr>
                <w:rFonts w:ascii="Calibri" w:hAnsi="Calibri" w:eastAsia="Calibri" w:cs="Kalimati"/>
                <w:color w:val="000000"/>
                <w:szCs w:val="22"/>
              </w:rPr>
            </w:pPr>
            <w:r>
              <w:rPr>
                <w:rFonts w:hint="cs" w:ascii="Calibri" w:hAnsi="Calibri" w:eastAsia="Calibri" w:cs="Kalimati"/>
                <w:color w:val="000000"/>
                <w:szCs w:val="22"/>
                <w:cs/>
              </w:rPr>
              <w:t>प्राविधिक सहयोग</w:t>
            </w:r>
          </w:p>
        </w:tc>
        <w:tc>
          <w:tcPr>
            <w:tcW w:w="2318" w:type="pct"/>
            <w:shd w:val="clear" w:color="auto" w:fill="auto"/>
          </w:tcPr>
          <w:p w14:paraId="498A48A8">
            <w:pPr>
              <w:jc w:val="center"/>
              <w:rPr>
                <w:rFonts w:ascii="Calibri" w:hAnsi="Calibri" w:eastAsia="Calibri" w:cs="Kalimati"/>
                <w:szCs w:val="22"/>
              </w:rPr>
            </w:pPr>
            <w:r>
              <w:rPr>
                <w:rFonts w:hint="cs" w:ascii="Calibri" w:hAnsi="Calibri" w:eastAsia="Calibri" w:cs="Kalimati"/>
                <w:szCs w:val="22"/>
                <w:cs/>
              </w:rPr>
              <w:t>१०० प्रतिशत</w:t>
            </w:r>
          </w:p>
        </w:tc>
      </w:tr>
      <w:tr w14:paraId="510B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49" w:type="pct"/>
            <w:shd w:val="clear" w:color="auto" w:fill="auto"/>
          </w:tcPr>
          <w:p w14:paraId="753FA5DF">
            <w:pPr>
              <w:rPr>
                <w:rFonts w:ascii="Calibri" w:hAnsi="Calibri" w:eastAsia="Calibri" w:cs="Kalimati"/>
                <w:color w:val="000000"/>
                <w:szCs w:val="22"/>
              </w:rPr>
            </w:pPr>
            <w:r>
              <w:rPr>
                <w:rFonts w:hint="cs" w:ascii="Calibri" w:hAnsi="Calibri" w:eastAsia="Calibri" w:cs="Kalimati"/>
                <w:color w:val="000000"/>
                <w:szCs w:val="22"/>
                <w:cs/>
              </w:rPr>
              <w:t>३</w:t>
            </w:r>
          </w:p>
        </w:tc>
        <w:tc>
          <w:tcPr>
            <w:tcW w:w="2233" w:type="pct"/>
            <w:shd w:val="clear" w:color="auto" w:fill="auto"/>
          </w:tcPr>
          <w:p w14:paraId="4A4DEC6D">
            <w:pPr>
              <w:rPr>
                <w:rFonts w:ascii="Calibri" w:hAnsi="Calibri" w:eastAsia="Calibri" w:cs="Kalimati"/>
                <w:color w:val="000000"/>
                <w:szCs w:val="22"/>
              </w:rPr>
            </w:pPr>
            <w:r>
              <w:rPr>
                <w:rFonts w:hint="cs" w:ascii="Calibri" w:hAnsi="Calibri" w:eastAsia="Calibri" w:cs="Kalimati"/>
                <w:color w:val="000000"/>
                <w:szCs w:val="22"/>
                <w:cs/>
              </w:rPr>
              <w:t>प्रयोगशाला सेवाहरु</w:t>
            </w:r>
          </w:p>
        </w:tc>
        <w:tc>
          <w:tcPr>
            <w:tcW w:w="2318" w:type="pct"/>
            <w:shd w:val="clear" w:color="auto" w:fill="auto"/>
          </w:tcPr>
          <w:p w14:paraId="325A55CD">
            <w:pPr>
              <w:jc w:val="center"/>
              <w:rPr>
                <w:rFonts w:ascii="Calibri" w:hAnsi="Calibri" w:eastAsia="Calibri" w:cs="Kalimati"/>
                <w:szCs w:val="22"/>
              </w:rPr>
            </w:pPr>
            <w:r>
              <w:rPr>
                <w:rFonts w:hint="cs" w:ascii="Calibri" w:hAnsi="Calibri" w:eastAsia="Calibri" w:cs="Kalimati"/>
                <w:szCs w:val="22"/>
                <w:cs/>
              </w:rPr>
              <w:t>85 प्रतिशत</w:t>
            </w:r>
          </w:p>
        </w:tc>
      </w:tr>
      <w:tr w14:paraId="5C1D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9" w:type="pct"/>
            <w:shd w:val="clear" w:color="auto" w:fill="auto"/>
          </w:tcPr>
          <w:p w14:paraId="2C6FD2DA">
            <w:pPr>
              <w:rPr>
                <w:rFonts w:ascii="Calibri" w:hAnsi="Calibri" w:eastAsia="Calibri" w:cs="Kalimati"/>
                <w:color w:val="000000"/>
                <w:szCs w:val="22"/>
              </w:rPr>
            </w:pPr>
            <w:r>
              <w:rPr>
                <w:rFonts w:hint="cs" w:ascii="Calibri" w:hAnsi="Calibri" w:eastAsia="Calibri" w:cs="Kalimati"/>
                <w:color w:val="000000"/>
                <w:szCs w:val="22"/>
                <w:cs/>
              </w:rPr>
              <w:t>४</w:t>
            </w:r>
          </w:p>
        </w:tc>
        <w:tc>
          <w:tcPr>
            <w:tcW w:w="2233" w:type="pct"/>
            <w:shd w:val="clear" w:color="auto" w:fill="auto"/>
          </w:tcPr>
          <w:p w14:paraId="38CFA6D8">
            <w:pPr>
              <w:rPr>
                <w:rFonts w:ascii="Calibri" w:hAnsi="Calibri" w:eastAsia="Calibri" w:cs="Kalimati"/>
                <w:color w:val="000000"/>
                <w:szCs w:val="22"/>
              </w:rPr>
            </w:pPr>
            <w:r>
              <w:rPr>
                <w:rFonts w:hint="cs" w:ascii="Calibri" w:hAnsi="Calibri" w:eastAsia="Calibri" w:cs="Kalimati"/>
                <w:color w:val="000000"/>
                <w:szCs w:val="22"/>
                <w:cs/>
              </w:rPr>
              <w:t>कृषि औजार तथा उपकरणहरु</w:t>
            </w:r>
          </w:p>
        </w:tc>
        <w:tc>
          <w:tcPr>
            <w:tcW w:w="2318" w:type="pct"/>
            <w:shd w:val="clear" w:color="auto" w:fill="auto"/>
          </w:tcPr>
          <w:p w14:paraId="119E0F91">
            <w:pPr>
              <w:jc w:val="center"/>
              <w:rPr>
                <w:rFonts w:ascii="Calibri" w:hAnsi="Calibri" w:eastAsia="Calibri" w:cs="Kalimati"/>
                <w:szCs w:val="22"/>
              </w:rPr>
            </w:pPr>
            <w:r>
              <w:rPr>
                <w:rFonts w:hint="cs" w:ascii="Calibri" w:hAnsi="Calibri" w:eastAsia="Calibri" w:cs="Kalimati"/>
                <w:szCs w:val="22"/>
                <w:cs/>
              </w:rPr>
              <w:t>५० प्रतिशत</w:t>
            </w:r>
          </w:p>
        </w:tc>
      </w:tr>
      <w:tr w14:paraId="0915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9" w:type="pct"/>
            <w:shd w:val="clear" w:color="auto" w:fill="auto"/>
          </w:tcPr>
          <w:p w14:paraId="1BBECE6E">
            <w:pPr>
              <w:rPr>
                <w:rFonts w:ascii="Calibri" w:hAnsi="Calibri" w:eastAsia="Calibri" w:cs="Kalimati"/>
                <w:color w:val="000000"/>
                <w:szCs w:val="22"/>
              </w:rPr>
            </w:pPr>
            <w:r>
              <w:rPr>
                <w:rFonts w:hint="cs" w:ascii="Calibri" w:hAnsi="Calibri" w:eastAsia="Calibri" w:cs="Kalimati"/>
                <w:color w:val="000000"/>
                <w:szCs w:val="22"/>
                <w:cs/>
              </w:rPr>
              <w:t>५</w:t>
            </w:r>
          </w:p>
        </w:tc>
        <w:tc>
          <w:tcPr>
            <w:tcW w:w="2233" w:type="pct"/>
            <w:shd w:val="clear" w:color="auto" w:fill="auto"/>
          </w:tcPr>
          <w:p w14:paraId="3083EDE2">
            <w:pPr>
              <w:rPr>
                <w:rFonts w:ascii="Calibri" w:hAnsi="Calibri" w:eastAsia="Calibri" w:cs="Kalimati"/>
                <w:color w:val="000000"/>
                <w:szCs w:val="22"/>
              </w:rPr>
            </w:pPr>
            <w:r>
              <w:rPr>
                <w:rFonts w:hint="cs" w:ascii="Calibri" w:hAnsi="Calibri" w:eastAsia="Calibri" w:cs="Kalimati"/>
                <w:color w:val="000000"/>
                <w:szCs w:val="22"/>
                <w:cs/>
              </w:rPr>
              <w:t>साना सिंचाइ पूर्वाधारहरु</w:t>
            </w:r>
          </w:p>
        </w:tc>
        <w:tc>
          <w:tcPr>
            <w:tcW w:w="2318" w:type="pct"/>
            <w:shd w:val="clear" w:color="auto" w:fill="auto"/>
          </w:tcPr>
          <w:p w14:paraId="72FB15BF">
            <w:pPr>
              <w:jc w:val="center"/>
              <w:rPr>
                <w:rFonts w:ascii="Calibri" w:hAnsi="Calibri" w:eastAsia="Calibri" w:cs="Kalimati"/>
                <w:szCs w:val="22"/>
              </w:rPr>
            </w:pPr>
            <w:r>
              <w:rPr>
                <w:rFonts w:hint="cs" w:ascii="Calibri" w:hAnsi="Calibri" w:eastAsia="Calibri" w:cs="Kalimati"/>
                <w:szCs w:val="22"/>
                <w:cs/>
              </w:rPr>
              <w:t>८५ प्रतिशत</w:t>
            </w:r>
          </w:p>
        </w:tc>
      </w:tr>
      <w:tr w14:paraId="3BA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9" w:type="pct"/>
            <w:shd w:val="clear" w:color="auto" w:fill="auto"/>
          </w:tcPr>
          <w:p w14:paraId="511CDCAA">
            <w:pPr>
              <w:rPr>
                <w:rFonts w:ascii="Calibri" w:hAnsi="Calibri" w:eastAsia="Calibri" w:cs="Kalimati"/>
                <w:color w:val="000000"/>
                <w:szCs w:val="22"/>
              </w:rPr>
            </w:pPr>
            <w:r>
              <w:rPr>
                <w:rFonts w:hint="cs" w:ascii="Calibri" w:hAnsi="Calibri" w:eastAsia="Calibri" w:cs="Kalimati"/>
                <w:color w:val="000000"/>
                <w:szCs w:val="22"/>
                <w:cs/>
              </w:rPr>
              <w:t>६</w:t>
            </w:r>
          </w:p>
        </w:tc>
        <w:tc>
          <w:tcPr>
            <w:tcW w:w="2233" w:type="pct"/>
            <w:shd w:val="clear" w:color="auto" w:fill="auto"/>
          </w:tcPr>
          <w:p w14:paraId="06BEA534">
            <w:pPr>
              <w:rPr>
                <w:rFonts w:ascii="Calibri" w:hAnsi="Calibri" w:eastAsia="Calibri" w:cs="Kalimati"/>
                <w:color w:val="000000"/>
                <w:szCs w:val="22"/>
              </w:rPr>
            </w:pPr>
            <w:r>
              <w:rPr>
                <w:rFonts w:hint="cs" w:ascii="Calibri" w:hAnsi="Calibri" w:eastAsia="Calibri" w:cs="Kalimati"/>
                <w:color w:val="000000"/>
                <w:szCs w:val="22"/>
                <w:cs/>
              </w:rPr>
              <w:t xml:space="preserve">उत्पादनोपरान्त तथा कृषि व्यवसाय सेवा पूर्वाधारहरु </w:t>
            </w:r>
          </w:p>
        </w:tc>
        <w:tc>
          <w:tcPr>
            <w:tcW w:w="2318" w:type="pct"/>
            <w:shd w:val="clear" w:color="auto" w:fill="auto"/>
          </w:tcPr>
          <w:p w14:paraId="5CC5FFF3">
            <w:pPr>
              <w:jc w:val="center"/>
              <w:rPr>
                <w:rFonts w:ascii="Calibri" w:hAnsi="Calibri" w:eastAsia="Calibri" w:cs="Kalimati"/>
                <w:szCs w:val="22"/>
              </w:rPr>
            </w:pPr>
            <w:r>
              <w:rPr>
                <w:rFonts w:hint="cs" w:ascii="Calibri" w:hAnsi="Calibri" w:eastAsia="Calibri" w:cs="Kalimati"/>
                <w:szCs w:val="22"/>
                <w:cs/>
              </w:rPr>
              <w:t>८५ प्रतिशत</w:t>
            </w:r>
          </w:p>
        </w:tc>
      </w:tr>
    </w:tbl>
    <w:p w14:paraId="5A1AF258">
      <w:pPr>
        <w:spacing w:after="160" w:line="259" w:lineRule="auto"/>
        <w:jc w:val="both"/>
        <w:rPr>
          <w:rFonts w:ascii="Calibri" w:hAnsi="Calibri" w:eastAsia="Calibri" w:cs="Kalimati"/>
          <w:szCs w:val="22"/>
        </w:rPr>
      </w:pPr>
    </w:p>
    <w:p w14:paraId="2B7A0B6F">
      <w:pPr>
        <w:pStyle w:val="2"/>
        <w:rPr>
          <w:rFonts w:cs="Kalimati"/>
        </w:rPr>
      </w:pPr>
      <w:bookmarkStart w:id="107" w:name="_Toc141013095"/>
      <w:r>
        <w:rPr>
          <w:rFonts w:hint="cs" w:cs="Kalimati"/>
          <w:cs/>
        </w:rPr>
        <w:t>४. जोन क्षेत्र लागु भएका कार्य क्षेत्रको विवरण:</w:t>
      </w:r>
      <w:bookmarkEnd w:id="63"/>
      <w:bookmarkEnd w:id="107"/>
    </w:p>
    <w:p w14:paraId="5B158DC7">
      <w:pPr>
        <w:pStyle w:val="3"/>
      </w:pPr>
      <w:bookmarkStart w:id="108" w:name="_Toc141013096"/>
      <w:r>
        <w:rPr>
          <w:rFonts w:hint="cs"/>
          <w:cs/>
        </w:rPr>
        <w:t>४.१ आलु जोन लागु भएका क्षेत्रको विवरण:</w:t>
      </w:r>
      <w:bookmarkEnd w:id="108"/>
    </w:p>
    <w:tbl>
      <w:tblPr>
        <w:tblStyle w:val="15"/>
        <w:tblpPr w:leftFromText="180" w:rightFromText="180" w:vertAnchor="text" w:horzAnchor="margin" w:tblpXSpec="center" w:tblpY="42"/>
        <w:tblOverlap w:val="never"/>
        <w:tblW w:w="901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84"/>
        <w:gridCol w:w="3183"/>
        <w:gridCol w:w="2832"/>
        <w:gridCol w:w="1719"/>
      </w:tblGrid>
      <w:tr w14:paraId="2D84A9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8"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9F5EAB9">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क्र</w:t>
            </w:r>
            <w:r>
              <w:rPr>
                <w:rFonts w:ascii="कालिमाटि" w:hAnsi="कालिमाटि" w:cs="Kalimati"/>
                <w:sz w:val="26"/>
                <w:szCs w:val="24"/>
                <w:rtl/>
                <w:cs/>
              </w:rPr>
              <w:t>.</w:t>
            </w:r>
            <w:r>
              <w:rPr>
                <w:rFonts w:ascii="कालिमाटि" w:hAnsi="कालिमाटि" w:cs="Kalimati"/>
                <w:sz w:val="26"/>
                <w:szCs w:val="24"/>
                <w:rtl/>
                <w:cs/>
                <w:lang w:bidi="hi-IN"/>
              </w:rPr>
              <w:t>स</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70A2BC4">
            <w:pPr>
              <w:tabs>
                <w:tab w:val="left" w:pos="900"/>
                <w:tab w:val="left" w:pos="1650"/>
              </w:tabs>
              <w:spacing w:after="0" w:line="240" w:lineRule="auto"/>
              <w:jc w:val="both"/>
              <w:rPr>
                <w:rFonts w:ascii="कालिमाटि" w:hAnsi="कालिमाटि" w:cs="Kalimati"/>
                <w:sz w:val="26"/>
                <w:szCs w:val="24"/>
              </w:rPr>
            </w:pPr>
            <w:r>
              <w:rPr>
                <w:rFonts w:hint="cs" w:ascii="कालिमाटि" w:hAnsi="कालिमाटि" w:cs="Kalimati"/>
                <w:sz w:val="26"/>
                <w:szCs w:val="24"/>
                <w:cs/>
              </w:rPr>
              <w:t>गा.पा</w:t>
            </w:r>
            <w:r>
              <w:rPr>
                <w:rFonts w:ascii="Times New Roman" w:hAnsi="Times New Roman" w:cs="Kalimati"/>
                <w:sz w:val="26"/>
                <w:szCs w:val="24"/>
                <w:cs/>
              </w:rPr>
              <w:t>/</w:t>
            </w:r>
            <w:r>
              <w:rPr>
                <w:rFonts w:hint="cs" w:ascii="कालिमाटि" w:hAnsi="कालिमाटि" w:cs="Kalimati"/>
                <w:sz w:val="26"/>
                <w:szCs w:val="24"/>
                <w:cs/>
              </w:rPr>
              <w:t xml:space="preserve"> न.पाको नाम</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93BCD1">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वडा</w:t>
            </w:r>
            <w:r>
              <w:rPr>
                <w:rFonts w:hint="cs" w:ascii="FONTASY_ HIMALI_ TT" w:hAnsi="FONTASY_ HIMALI_ TT" w:cs="Kalimati"/>
                <w:sz w:val="26"/>
                <w:szCs w:val="24"/>
                <w:cs/>
              </w:rPr>
              <w:t>हरु</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D3AE1B">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कैफियत</w:t>
            </w:r>
          </w:p>
        </w:tc>
      </w:tr>
      <w:tr w14:paraId="0E4C0F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3"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F53E5DC">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१</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7AA751D">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जयपृथ्वी नगरपालिका</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6A0593">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१</w:t>
            </w:r>
            <w:r>
              <w:rPr>
                <w:rFonts w:hint="cs" w:ascii="FONTASY_ HIMALI_ TT" w:hAnsi="FONTASY_ HIMALI_ TT" w:cs="Kalimati"/>
                <w:sz w:val="26"/>
                <w:szCs w:val="24"/>
                <w:cs/>
              </w:rPr>
              <w:t>,३,४,७,९</w:t>
            </w:r>
            <w:r>
              <w:rPr>
                <w:rFonts w:ascii="FONTASY_ HIMALI_ TT" w:hAnsi="FONTASY_ HIMALI_ TT" w:cs="Kalimati"/>
                <w:sz w:val="26"/>
                <w:szCs w:val="24"/>
                <w:cs/>
                <w:lang w:bidi="hi-IN"/>
              </w:rPr>
              <w:t xml:space="preserve"> र ११</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4768B0">
            <w:pPr>
              <w:tabs>
                <w:tab w:val="left" w:pos="900"/>
                <w:tab w:val="left" w:pos="1650"/>
              </w:tabs>
              <w:spacing w:after="0" w:line="240" w:lineRule="auto"/>
              <w:jc w:val="both"/>
              <w:rPr>
                <w:rFonts w:ascii="FONTASY_ HIMALI_ TT" w:hAnsi="FONTASY_ HIMALI_ TT" w:cs="Kalimati"/>
                <w:sz w:val="26"/>
                <w:szCs w:val="24"/>
                <w:cs/>
                <w:lang w:bidi="hi-IN"/>
              </w:rPr>
            </w:pPr>
          </w:p>
        </w:tc>
      </w:tr>
      <w:tr w14:paraId="0EE64F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3"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9E6C25B">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२</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110E806">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सुर्मा गाउँपालिका</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A3E32FE">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सबै वडाहरु</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F8A603F">
            <w:pPr>
              <w:tabs>
                <w:tab w:val="left" w:pos="900"/>
                <w:tab w:val="left" w:pos="1650"/>
              </w:tabs>
              <w:spacing w:after="0" w:line="240" w:lineRule="auto"/>
              <w:jc w:val="both"/>
              <w:rPr>
                <w:rFonts w:ascii="FONTASY_ HIMALI_ TT" w:hAnsi="FONTASY_ HIMALI_ TT" w:cs="Kalimati"/>
                <w:sz w:val="26"/>
                <w:szCs w:val="24"/>
                <w:cs/>
                <w:lang w:bidi="hi-IN"/>
              </w:rPr>
            </w:pPr>
          </w:p>
        </w:tc>
      </w:tr>
      <w:tr w14:paraId="758076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8"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1941E36">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३</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7784DF2">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खप्ततड छान्ना गाउवपालिका</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8C821A9">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४</w:t>
            </w:r>
            <w:r>
              <w:rPr>
                <w:rFonts w:ascii="FONTASY_ HIMALI_ TT" w:hAnsi="FONTASY_ HIMALI_ TT" w:cs="Kalimati"/>
                <w:sz w:val="26"/>
                <w:szCs w:val="24"/>
              </w:rPr>
              <w:t>,</w:t>
            </w:r>
            <w:r>
              <w:rPr>
                <w:rFonts w:ascii="FONTASY_ HIMALI_ TT" w:hAnsi="FONTASY_ HIMALI_ TT" w:cs="Kalimati"/>
                <w:sz w:val="26"/>
                <w:szCs w:val="24"/>
                <w:cs/>
                <w:lang w:bidi="hi-IN"/>
              </w:rPr>
              <w:t>५ र ७ नम्बर</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DD7D7ED">
            <w:pPr>
              <w:tabs>
                <w:tab w:val="left" w:pos="900"/>
                <w:tab w:val="left" w:pos="1650"/>
              </w:tabs>
              <w:spacing w:after="0" w:line="240" w:lineRule="auto"/>
              <w:jc w:val="both"/>
              <w:rPr>
                <w:rFonts w:ascii="FONTASY_ HIMALI_ TT" w:hAnsi="FONTASY_ HIMALI_ TT" w:cs="Kalimati"/>
                <w:sz w:val="26"/>
                <w:szCs w:val="24"/>
                <w:cs/>
                <w:lang w:bidi="hi-IN"/>
              </w:rPr>
            </w:pPr>
          </w:p>
        </w:tc>
      </w:tr>
      <w:tr w14:paraId="33D7FA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3"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363508C">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४</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9A3DE0">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छविस पाथिभेरा गाउँपालिका</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89972F9">
            <w:pPr>
              <w:tabs>
                <w:tab w:val="left" w:pos="900"/>
                <w:tab w:val="left" w:pos="1650"/>
              </w:tabs>
              <w:spacing w:after="0" w:line="240" w:lineRule="auto"/>
              <w:jc w:val="both"/>
              <w:rPr>
                <w:rFonts w:ascii="FONTASY_ HIMALI_ TT" w:hAnsi="FONTASY_ HIMALI_ TT" w:cs="Kalimati"/>
                <w:sz w:val="26"/>
                <w:szCs w:val="24"/>
              </w:rPr>
            </w:pPr>
            <w:r>
              <w:rPr>
                <w:rFonts w:hint="cs" w:ascii="FONTASY_ HIMALI_ TT" w:hAnsi="FONTASY_ HIMALI_ TT" w:cs="Kalimati"/>
                <w:sz w:val="26"/>
                <w:szCs w:val="24"/>
                <w:cs/>
              </w:rPr>
              <w:t xml:space="preserve">१,२ </w:t>
            </w:r>
            <w:r>
              <w:rPr>
                <w:rFonts w:ascii="FONTASY_ HIMALI_ TT" w:hAnsi="FONTASY_ HIMALI_ TT" w:cs="Kalimati"/>
                <w:sz w:val="26"/>
                <w:szCs w:val="24"/>
                <w:cs/>
                <w:lang w:bidi="hi-IN"/>
              </w:rPr>
              <w:t>५</w:t>
            </w:r>
            <w:r>
              <w:rPr>
                <w:rFonts w:ascii="FONTASY_ HIMALI_ TT" w:hAnsi="FONTASY_ HIMALI_ TT" w:cs="Kalimati"/>
                <w:sz w:val="26"/>
                <w:szCs w:val="24"/>
              </w:rPr>
              <w:t>,</w:t>
            </w:r>
            <w:r>
              <w:rPr>
                <w:rFonts w:ascii="FONTASY_ HIMALI_ TT" w:hAnsi="FONTASY_ HIMALI_ TT" w:cs="Kalimati"/>
                <w:sz w:val="26"/>
                <w:szCs w:val="24"/>
                <w:cs/>
                <w:lang w:bidi="hi-IN"/>
              </w:rPr>
              <w:t>६ र ७ नम्बर</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6D85EE1">
            <w:pPr>
              <w:tabs>
                <w:tab w:val="left" w:pos="900"/>
                <w:tab w:val="left" w:pos="1650"/>
              </w:tabs>
              <w:spacing w:after="0" w:line="240" w:lineRule="auto"/>
              <w:jc w:val="both"/>
              <w:rPr>
                <w:rFonts w:ascii="FONTASY_ HIMALI_ TT" w:hAnsi="FONTASY_ HIMALI_ TT" w:cs="Kalimati"/>
                <w:sz w:val="26"/>
                <w:szCs w:val="24"/>
                <w:cs/>
              </w:rPr>
            </w:pPr>
          </w:p>
        </w:tc>
      </w:tr>
      <w:tr w14:paraId="3D8730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8"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A624B6">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५</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CEBB970">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मष्टा गाउँपालिका</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5D011E5">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१</w:t>
            </w:r>
            <w:r>
              <w:rPr>
                <w:rFonts w:ascii="FONTASY_ HIMALI_ TT" w:hAnsi="FONTASY_ HIMALI_ TT" w:cs="Kalimati"/>
                <w:sz w:val="26"/>
                <w:szCs w:val="24"/>
              </w:rPr>
              <w:t>,</w:t>
            </w:r>
            <w:r>
              <w:rPr>
                <w:rFonts w:ascii="FONTASY_ HIMALI_ TT" w:hAnsi="FONTASY_ HIMALI_ TT" w:cs="Kalimati"/>
                <w:sz w:val="26"/>
                <w:szCs w:val="24"/>
                <w:cs/>
                <w:lang w:bidi="hi-IN"/>
              </w:rPr>
              <w:t>२ र ७ नम्बर</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7241CA6">
            <w:pPr>
              <w:tabs>
                <w:tab w:val="left" w:pos="900"/>
                <w:tab w:val="left" w:pos="1650"/>
              </w:tabs>
              <w:spacing w:after="0" w:line="240" w:lineRule="auto"/>
              <w:jc w:val="both"/>
              <w:rPr>
                <w:rFonts w:ascii="FONTASY_ HIMALI_ TT" w:hAnsi="FONTASY_ HIMALI_ TT" w:cs="Kalimati"/>
                <w:sz w:val="26"/>
                <w:szCs w:val="24"/>
                <w:cs/>
                <w:lang w:bidi="hi-IN"/>
              </w:rPr>
            </w:pPr>
          </w:p>
        </w:tc>
      </w:tr>
      <w:tr w14:paraId="2081A2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5"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C4215B5">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६</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5C201A2">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तलकोट गाउपालिका</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12C6E1E">
            <w:pPr>
              <w:tabs>
                <w:tab w:val="left" w:pos="900"/>
                <w:tab w:val="left" w:pos="1650"/>
              </w:tabs>
              <w:spacing w:after="0" w:line="240" w:lineRule="auto"/>
              <w:jc w:val="both"/>
              <w:rPr>
                <w:rFonts w:ascii="FONTASY_ HIMALI_ TT" w:hAnsi="FONTASY_ HIMALI_ TT" w:cs="Kalimati"/>
                <w:sz w:val="26"/>
                <w:szCs w:val="24"/>
              </w:rPr>
            </w:pPr>
            <w:r>
              <w:rPr>
                <w:rFonts w:hint="cs" w:ascii="FONTASY_ HIMALI_ TT" w:hAnsi="FONTASY_ HIMALI_ TT" w:cs="Kalimati"/>
                <w:sz w:val="26"/>
                <w:szCs w:val="24"/>
                <w:cs/>
              </w:rPr>
              <w:t>१,२,</w:t>
            </w:r>
            <w:r>
              <w:rPr>
                <w:rFonts w:ascii="FONTASY_ HIMALI_ TT" w:hAnsi="FONTASY_ HIMALI_ TT" w:cs="Kalimati"/>
                <w:sz w:val="26"/>
                <w:szCs w:val="24"/>
                <w:cs/>
                <w:lang w:bidi="hi-IN"/>
              </w:rPr>
              <w:t>६ र ७ नम्बर</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AAAE19">
            <w:pPr>
              <w:tabs>
                <w:tab w:val="left" w:pos="900"/>
                <w:tab w:val="left" w:pos="1650"/>
              </w:tabs>
              <w:spacing w:after="0" w:line="240" w:lineRule="auto"/>
              <w:jc w:val="both"/>
              <w:rPr>
                <w:rFonts w:ascii="FONTASY_ HIMALI_ TT" w:hAnsi="FONTASY_ HIMALI_ TT" w:cs="Kalimati"/>
                <w:sz w:val="26"/>
                <w:szCs w:val="24"/>
                <w:cs/>
              </w:rPr>
            </w:pPr>
          </w:p>
        </w:tc>
      </w:tr>
      <w:tr w14:paraId="2F08CD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5"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01C6C6D">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७</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092AFE5">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दुर्गाथली गाउँपालिका</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77B3154">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१ र २</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93827B9">
            <w:pPr>
              <w:tabs>
                <w:tab w:val="left" w:pos="900"/>
                <w:tab w:val="left" w:pos="1650"/>
              </w:tabs>
              <w:spacing w:after="0" w:line="240" w:lineRule="auto"/>
              <w:jc w:val="both"/>
              <w:rPr>
                <w:rFonts w:ascii="FONTASY_ HIMALI_ TT" w:hAnsi="FONTASY_ HIMALI_ TT" w:cs="Kalimati"/>
                <w:sz w:val="26"/>
                <w:szCs w:val="24"/>
                <w:cs/>
              </w:rPr>
            </w:pPr>
          </w:p>
        </w:tc>
      </w:tr>
      <w:tr w14:paraId="5646AE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5" w:hRule="atLeast"/>
        </w:trPr>
        <w:tc>
          <w:tcPr>
            <w:tcW w:w="1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9FA61BD">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८</w:t>
            </w:r>
          </w:p>
        </w:tc>
        <w:tc>
          <w:tcPr>
            <w:tcW w:w="31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34A5E88">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केदारस्यँ गाउँपालिका</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EF93E8A">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१ र ४</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681700B">
            <w:pPr>
              <w:tabs>
                <w:tab w:val="left" w:pos="900"/>
                <w:tab w:val="left" w:pos="1650"/>
              </w:tabs>
              <w:spacing w:after="0" w:line="240" w:lineRule="auto"/>
              <w:jc w:val="both"/>
              <w:rPr>
                <w:rFonts w:ascii="FONTASY_ HIMALI_ TT" w:hAnsi="FONTASY_ HIMALI_ TT" w:cs="Kalimati"/>
                <w:sz w:val="26"/>
                <w:szCs w:val="24"/>
                <w:cs/>
              </w:rPr>
            </w:pPr>
          </w:p>
        </w:tc>
      </w:tr>
      <w:tr w14:paraId="231C6A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5" w:hRule="atLeast"/>
        </w:trPr>
        <w:tc>
          <w:tcPr>
            <w:tcW w:w="446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1CCA572">
            <w:pPr>
              <w:tabs>
                <w:tab w:val="left" w:pos="900"/>
                <w:tab w:val="left" w:pos="1650"/>
              </w:tabs>
              <w:spacing w:after="0" w:line="240" w:lineRule="auto"/>
              <w:jc w:val="both"/>
              <w:rPr>
                <w:rFonts w:ascii="FONTASY_ HIMALI_ TT" w:hAnsi="FONTASY_ HIMALI_ TT" w:cs="Kalimati"/>
                <w:b/>
                <w:bCs/>
                <w:sz w:val="26"/>
                <w:szCs w:val="24"/>
                <w:cs/>
              </w:rPr>
            </w:pPr>
            <w:r>
              <w:rPr>
                <w:rFonts w:hint="cs" w:ascii="FONTASY_ HIMALI_ TT" w:hAnsi="FONTASY_ HIMALI_ TT" w:cs="Kalimati"/>
                <w:b/>
                <w:bCs/>
                <w:sz w:val="26"/>
                <w:szCs w:val="24"/>
                <w:cs/>
              </w:rPr>
              <w:t>जम्मा वडा संख्या</w:t>
            </w:r>
          </w:p>
        </w:tc>
        <w:tc>
          <w:tcPr>
            <w:tcW w:w="28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36B4E42">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३० वटा</w:t>
            </w:r>
          </w:p>
        </w:tc>
        <w:tc>
          <w:tcPr>
            <w:tcW w:w="171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B5A8BD5">
            <w:pPr>
              <w:tabs>
                <w:tab w:val="left" w:pos="900"/>
                <w:tab w:val="left" w:pos="1650"/>
              </w:tabs>
              <w:spacing w:after="0" w:line="240" w:lineRule="auto"/>
              <w:jc w:val="both"/>
              <w:rPr>
                <w:rFonts w:ascii="FONTASY_ HIMALI_ TT" w:hAnsi="FONTASY_ HIMALI_ TT" w:cs="Kalimati"/>
                <w:sz w:val="26"/>
                <w:szCs w:val="24"/>
                <w:cs/>
              </w:rPr>
            </w:pPr>
          </w:p>
        </w:tc>
      </w:tr>
    </w:tbl>
    <w:p w14:paraId="542F9740">
      <w:pPr>
        <w:rPr>
          <w:rFonts w:cs="Kalimati"/>
        </w:rPr>
      </w:pPr>
    </w:p>
    <w:p w14:paraId="41D569D5">
      <w:pPr>
        <w:rPr>
          <w:rFonts w:cs="Kalimati"/>
        </w:rPr>
      </w:pPr>
    </w:p>
    <w:p w14:paraId="40D85FA6">
      <w:pPr>
        <w:rPr>
          <w:rFonts w:cs="Kalimati"/>
        </w:rPr>
      </w:pPr>
    </w:p>
    <w:p w14:paraId="0E204CE3">
      <w:pPr>
        <w:rPr>
          <w:rFonts w:cs="Kalimati"/>
        </w:rPr>
      </w:pPr>
    </w:p>
    <w:p w14:paraId="00B9BBE7">
      <w:pPr>
        <w:rPr>
          <w:rFonts w:cs="Kalimati"/>
        </w:rPr>
      </w:pPr>
    </w:p>
    <w:p w14:paraId="74527BC9">
      <w:pPr>
        <w:rPr>
          <w:rFonts w:cs="Kalimati"/>
        </w:rPr>
      </w:pPr>
    </w:p>
    <w:p w14:paraId="30D3A66F">
      <w:pPr>
        <w:rPr>
          <w:rFonts w:cs="Kalimati"/>
        </w:rPr>
      </w:pPr>
    </w:p>
    <w:p w14:paraId="2298F36F">
      <w:pPr>
        <w:rPr>
          <w:rFonts w:cs="Kalimati"/>
        </w:rPr>
      </w:pPr>
    </w:p>
    <w:p w14:paraId="7964C9F3">
      <w:pPr>
        <w:rPr>
          <w:rFonts w:cs="Kalimati"/>
        </w:rPr>
      </w:pPr>
    </w:p>
    <w:p w14:paraId="52082075">
      <w:pPr>
        <w:rPr>
          <w:rFonts w:cs="Kalimati"/>
        </w:rPr>
      </w:pPr>
    </w:p>
    <w:p w14:paraId="137346CC">
      <w:pPr>
        <w:ind w:firstLine="720"/>
        <w:rPr>
          <w:rFonts w:cs="Kalimati"/>
        </w:rPr>
      </w:pPr>
    </w:p>
    <w:p w14:paraId="025CE283">
      <w:pPr>
        <w:pStyle w:val="3"/>
      </w:pPr>
      <w:bookmarkStart w:id="109" w:name="_Toc141013097"/>
      <w:r>
        <w:rPr>
          <w:rFonts w:hint="cs"/>
          <w:cs/>
        </w:rPr>
        <w:t>४.२ सिमि जोन लागु भएका क्षेत्रको विवरण:</w:t>
      </w:r>
      <w:bookmarkEnd w:id="109"/>
    </w:p>
    <w:p w14:paraId="73815F6E">
      <w:pPr>
        <w:ind w:firstLine="720"/>
        <w:rPr>
          <w:rFonts w:cs="Kalimati"/>
        </w:rPr>
      </w:pPr>
    </w:p>
    <w:tbl>
      <w:tblPr>
        <w:tblStyle w:val="15"/>
        <w:tblpPr w:leftFromText="180" w:rightFromText="180" w:vertAnchor="text" w:horzAnchor="page" w:tblpX="1483" w:tblpY="-48"/>
        <w:tblOverlap w:val="never"/>
        <w:tblW w:w="966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71"/>
        <w:gridCol w:w="3662"/>
        <w:gridCol w:w="2265"/>
        <w:gridCol w:w="2265"/>
      </w:tblGrid>
      <w:tr w14:paraId="6136DA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F4BF637">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क्र</w:t>
            </w:r>
            <w:r>
              <w:rPr>
                <w:rFonts w:ascii="कालिमाटि" w:hAnsi="कालिमाटि" w:cs="Kalimati"/>
                <w:sz w:val="26"/>
                <w:szCs w:val="24"/>
                <w:rtl/>
                <w:cs/>
              </w:rPr>
              <w:t>.</w:t>
            </w:r>
            <w:r>
              <w:rPr>
                <w:rFonts w:ascii="कालिमाटि" w:hAnsi="कालिमाटि" w:cs="Kalimati"/>
                <w:sz w:val="26"/>
                <w:szCs w:val="24"/>
                <w:rtl/>
                <w:cs/>
                <w:lang w:bidi="hi-IN"/>
              </w:rPr>
              <w:t>स</w:t>
            </w:r>
          </w:p>
        </w:tc>
        <w:tc>
          <w:tcPr>
            <w:tcW w:w="3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A99D070">
            <w:pPr>
              <w:tabs>
                <w:tab w:val="left" w:pos="900"/>
                <w:tab w:val="left" w:pos="1650"/>
              </w:tabs>
              <w:spacing w:after="0" w:line="240" w:lineRule="auto"/>
              <w:jc w:val="both"/>
              <w:rPr>
                <w:rFonts w:ascii="कालिमाटि" w:hAnsi="कालिमाटि" w:cs="Kalimati"/>
                <w:sz w:val="26"/>
                <w:szCs w:val="24"/>
              </w:rPr>
            </w:pPr>
            <w:r>
              <w:rPr>
                <w:rFonts w:hint="cs" w:ascii="कालिमाटि" w:hAnsi="कालिमाटि" w:cs="Kalimati"/>
                <w:sz w:val="26"/>
                <w:szCs w:val="24"/>
                <w:cs/>
              </w:rPr>
              <w:t>गा.पा</w:t>
            </w:r>
            <w:r>
              <w:rPr>
                <w:rFonts w:ascii="Times New Roman" w:hAnsi="Times New Roman" w:cs="Kalimati"/>
                <w:sz w:val="26"/>
                <w:szCs w:val="24"/>
                <w:cs/>
              </w:rPr>
              <w:t>/</w:t>
            </w:r>
            <w:r>
              <w:rPr>
                <w:rFonts w:hint="cs" w:ascii="कालिमाटि" w:hAnsi="कालिमाटि" w:cs="Kalimati"/>
                <w:sz w:val="26"/>
                <w:szCs w:val="24"/>
                <w:cs/>
              </w:rPr>
              <w:t xml:space="preserve"> न.पाको नाम</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06B423">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वडा</w:t>
            </w:r>
            <w:r>
              <w:rPr>
                <w:rFonts w:hint="cs" w:ascii="FONTASY_ HIMALI_ TT" w:hAnsi="FONTASY_ HIMALI_ TT" w:cs="Kalimati"/>
                <w:sz w:val="26"/>
                <w:szCs w:val="24"/>
                <w:cs/>
              </w:rPr>
              <w:t>हरु</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F01A8C4">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कैफियत</w:t>
            </w:r>
          </w:p>
        </w:tc>
      </w:tr>
      <w:tr w14:paraId="5868D6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57B3EE1">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१</w:t>
            </w:r>
          </w:p>
        </w:tc>
        <w:tc>
          <w:tcPr>
            <w:tcW w:w="3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5A5B0FE">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जयपृथ्वी नगरपालिका</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12E08C">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११</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5340502">
            <w:pPr>
              <w:tabs>
                <w:tab w:val="left" w:pos="900"/>
                <w:tab w:val="left" w:pos="1650"/>
              </w:tabs>
              <w:spacing w:after="0" w:line="240" w:lineRule="auto"/>
              <w:jc w:val="both"/>
              <w:rPr>
                <w:rFonts w:ascii="FONTASY_ HIMALI_ TT" w:hAnsi="FONTASY_ HIMALI_ TT" w:cs="Kalimati"/>
                <w:sz w:val="26"/>
                <w:szCs w:val="24"/>
                <w:cs/>
                <w:lang w:bidi="hi-IN"/>
              </w:rPr>
            </w:pPr>
          </w:p>
        </w:tc>
      </w:tr>
      <w:tr w14:paraId="1B1DEA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9D96B3C">
            <w:pPr>
              <w:tabs>
                <w:tab w:val="left" w:pos="900"/>
                <w:tab w:val="left" w:pos="1650"/>
              </w:tabs>
              <w:spacing w:after="0" w:line="240" w:lineRule="auto"/>
              <w:jc w:val="both"/>
              <w:rPr>
                <w:rFonts w:ascii="कालिमाटि" w:hAnsi="कालिमाटि" w:cs="Kalimati"/>
                <w:sz w:val="26"/>
                <w:szCs w:val="24"/>
              </w:rPr>
            </w:pPr>
            <w:r>
              <w:rPr>
                <w:rFonts w:hint="cs" w:ascii="कालिमाटि" w:hAnsi="कालिमाटि" w:cs="Kalimati"/>
                <w:sz w:val="26"/>
                <w:szCs w:val="24"/>
                <w:cs/>
              </w:rPr>
              <w:t>२</w:t>
            </w:r>
          </w:p>
        </w:tc>
        <w:tc>
          <w:tcPr>
            <w:tcW w:w="3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0A3829E">
            <w:pPr>
              <w:tabs>
                <w:tab w:val="left" w:pos="900"/>
                <w:tab w:val="left" w:pos="1650"/>
              </w:tabs>
              <w:spacing w:after="0" w:line="240" w:lineRule="auto"/>
              <w:jc w:val="both"/>
              <w:rPr>
                <w:rFonts w:ascii="कालिमाटि" w:hAnsi="कालिमाटि" w:cs="Kalimati"/>
                <w:sz w:val="26"/>
                <w:szCs w:val="24"/>
              </w:rPr>
            </w:pPr>
            <w:r>
              <w:rPr>
                <w:rFonts w:ascii="कालिमाटि" w:hAnsi="कालिमाटि" w:cs="Kalimati"/>
                <w:sz w:val="26"/>
                <w:szCs w:val="24"/>
                <w:cs/>
                <w:lang w:bidi="hi-IN"/>
              </w:rPr>
              <w:t>छविस पाथिभेरा गाउँपालिका</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24D7CAB">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५</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5B6465E">
            <w:pPr>
              <w:tabs>
                <w:tab w:val="left" w:pos="900"/>
                <w:tab w:val="left" w:pos="1650"/>
              </w:tabs>
              <w:spacing w:after="0" w:line="240" w:lineRule="auto"/>
              <w:jc w:val="both"/>
              <w:rPr>
                <w:rFonts w:ascii="FONTASY_ HIMALI_ TT" w:hAnsi="FONTASY_ HIMALI_ TT" w:cs="Kalimati"/>
                <w:sz w:val="26"/>
                <w:szCs w:val="24"/>
                <w:cs/>
              </w:rPr>
            </w:pPr>
          </w:p>
        </w:tc>
      </w:tr>
      <w:tr w14:paraId="25DECF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4" w:hRule="atLeast"/>
        </w:trPr>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19CE3CB">
            <w:pPr>
              <w:tabs>
                <w:tab w:val="left" w:pos="900"/>
                <w:tab w:val="left" w:pos="1650"/>
              </w:tabs>
              <w:spacing w:after="0" w:line="240" w:lineRule="auto"/>
              <w:jc w:val="both"/>
              <w:rPr>
                <w:rFonts w:ascii="FONTASY_ HIMALI_ TT" w:hAnsi="FONTASY_ HIMALI_ TT" w:cs="Kalimati"/>
                <w:sz w:val="26"/>
                <w:szCs w:val="24"/>
              </w:rPr>
            </w:pPr>
            <w:r>
              <w:rPr>
                <w:rFonts w:hint="cs" w:ascii="FONTASY_ HIMALI_ TT" w:hAnsi="FONTASY_ HIMALI_ TT" w:cs="Kalimati"/>
                <w:sz w:val="26"/>
                <w:szCs w:val="24"/>
                <w:cs/>
              </w:rPr>
              <w:t>३</w:t>
            </w:r>
          </w:p>
        </w:tc>
        <w:tc>
          <w:tcPr>
            <w:tcW w:w="3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182654">
            <w:pPr>
              <w:tabs>
                <w:tab w:val="left" w:pos="900"/>
                <w:tab w:val="left" w:pos="1650"/>
              </w:tabs>
              <w:spacing w:after="0" w:line="240" w:lineRule="auto"/>
              <w:jc w:val="both"/>
              <w:rPr>
                <w:rFonts w:ascii="FONTASY_ HIMALI_ TT" w:hAnsi="FONTASY_ HIMALI_ TT" w:cs="Kalimati"/>
                <w:sz w:val="26"/>
                <w:szCs w:val="24"/>
              </w:rPr>
            </w:pPr>
            <w:r>
              <w:rPr>
                <w:rFonts w:ascii="FONTASY_ HIMALI_ TT" w:hAnsi="FONTASY_ HIMALI_ TT" w:cs="Kalimati"/>
                <w:sz w:val="26"/>
                <w:szCs w:val="24"/>
                <w:cs/>
                <w:lang w:bidi="hi-IN"/>
              </w:rPr>
              <w:t>तलकोट गाउपालिका</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F5831B6">
            <w:pPr>
              <w:tabs>
                <w:tab w:val="left" w:pos="900"/>
                <w:tab w:val="left" w:pos="1650"/>
              </w:tabs>
              <w:spacing w:after="0" w:line="240" w:lineRule="auto"/>
              <w:jc w:val="both"/>
              <w:rPr>
                <w:rFonts w:ascii="FONTASY_ HIMALI_ TT" w:hAnsi="FONTASY_ HIMALI_ TT" w:cs="Kalimati"/>
                <w:sz w:val="26"/>
                <w:szCs w:val="24"/>
              </w:rPr>
            </w:pPr>
            <w:r>
              <w:rPr>
                <w:rFonts w:hint="cs" w:ascii="FONTASY_ HIMALI_ TT" w:hAnsi="FONTASY_ HIMALI_ TT" w:cs="Kalimati"/>
                <w:sz w:val="26"/>
                <w:szCs w:val="24"/>
                <w:cs/>
              </w:rPr>
              <w:t>१ र २</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D0AB165">
            <w:pPr>
              <w:tabs>
                <w:tab w:val="left" w:pos="900"/>
                <w:tab w:val="left" w:pos="1650"/>
              </w:tabs>
              <w:spacing w:after="0" w:line="240" w:lineRule="auto"/>
              <w:jc w:val="both"/>
              <w:rPr>
                <w:rFonts w:ascii="FONTASY_ HIMALI_ TT" w:hAnsi="FONTASY_ HIMALI_ TT" w:cs="Kalimati"/>
                <w:sz w:val="26"/>
                <w:szCs w:val="24"/>
                <w:cs/>
              </w:rPr>
            </w:pPr>
          </w:p>
        </w:tc>
      </w:tr>
      <w:tr w14:paraId="4144C3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4" w:hRule="atLeast"/>
        </w:trPr>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0623455">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४</w:t>
            </w:r>
          </w:p>
        </w:tc>
        <w:tc>
          <w:tcPr>
            <w:tcW w:w="36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BA1C5E9">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सुर्मा गाउँपालिका</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87EE7D5">
            <w:pPr>
              <w:tabs>
                <w:tab w:val="left" w:pos="900"/>
                <w:tab w:val="left" w:pos="1650"/>
              </w:tabs>
              <w:spacing w:after="0" w:line="240" w:lineRule="auto"/>
              <w:jc w:val="both"/>
              <w:rPr>
                <w:rFonts w:ascii="FONTASY_ HIMALI_ TT" w:hAnsi="FONTASY_ HIMALI_ TT" w:cs="Kalimati"/>
                <w:sz w:val="26"/>
                <w:szCs w:val="24"/>
                <w:cs/>
              </w:rPr>
            </w:pPr>
            <w:r>
              <w:rPr>
                <w:rFonts w:hint="cs" w:ascii="FONTASY_ HIMALI_ TT" w:hAnsi="FONTASY_ HIMALI_ TT" w:cs="Kalimati"/>
                <w:sz w:val="26"/>
                <w:szCs w:val="24"/>
                <w:cs/>
              </w:rPr>
              <w:t>सबै वडाहरु</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D4E812B">
            <w:pPr>
              <w:tabs>
                <w:tab w:val="left" w:pos="900"/>
                <w:tab w:val="left" w:pos="1650"/>
              </w:tabs>
              <w:spacing w:after="0" w:line="240" w:lineRule="auto"/>
              <w:jc w:val="both"/>
              <w:rPr>
                <w:rFonts w:ascii="FONTASY_ HIMALI_ TT" w:hAnsi="FONTASY_ HIMALI_ TT" w:cs="Kalimati"/>
                <w:sz w:val="26"/>
                <w:szCs w:val="24"/>
                <w:cs/>
              </w:rPr>
            </w:pPr>
          </w:p>
        </w:tc>
      </w:tr>
      <w:tr w14:paraId="6BE999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4" w:hRule="atLeast"/>
        </w:trPr>
        <w:tc>
          <w:tcPr>
            <w:tcW w:w="513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B725A90">
            <w:pPr>
              <w:tabs>
                <w:tab w:val="left" w:pos="900"/>
                <w:tab w:val="left" w:pos="1650"/>
              </w:tabs>
              <w:spacing w:after="0" w:line="240" w:lineRule="auto"/>
              <w:jc w:val="both"/>
              <w:rPr>
                <w:rFonts w:ascii="FONTASY_ HIMALI_ TT" w:hAnsi="FONTASY_ HIMALI_ TT" w:cs="Kalimati"/>
                <w:b/>
                <w:bCs/>
                <w:sz w:val="26"/>
                <w:szCs w:val="24"/>
                <w:cs/>
              </w:rPr>
            </w:pPr>
            <w:r>
              <w:rPr>
                <w:rFonts w:hint="cs" w:ascii="FONTASY_ HIMALI_ TT" w:hAnsi="FONTASY_ HIMALI_ TT" w:cs="Kalimati"/>
                <w:b/>
                <w:bCs/>
                <w:sz w:val="26"/>
                <w:szCs w:val="24"/>
                <w:cs/>
              </w:rPr>
              <w:t xml:space="preserve">            जम्मा वडा संख्या</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8FE427">
            <w:pPr>
              <w:tabs>
                <w:tab w:val="left" w:pos="900"/>
                <w:tab w:val="left" w:pos="1650"/>
              </w:tabs>
              <w:spacing w:after="0" w:line="240" w:lineRule="auto"/>
              <w:jc w:val="both"/>
              <w:rPr>
                <w:rFonts w:ascii="FONTASY_ HIMALI_ TT" w:hAnsi="FONTASY_ HIMALI_ TT" w:cs="Kalimati"/>
                <w:b/>
                <w:bCs/>
                <w:sz w:val="26"/>
                <w:szCs w:val="24"/>
                <w:cs/>
              </w:rPr>
            </w:pPr>
            <w:r>
              <w:rPr>
                <w:rFonts w:hint="cs" w:ascii="FONTASY_ HIMALI_ TT" w:hAnsi="FONTASY_ HIMALI_ TT" w:cs="Kalimati"/>
                <w:b/>
                <w:bCs/>
                <w:sz w:val="26"/>
                <w:szCs w:val="24"/>
                <w:cs/>
              </w:rPr>
              <w:t xml:space="preserve">९ वटा </w:t>
            </w:r>
          </w:p>
        </w:tc>
        <w:tc>
          <w:tcPr>
            <w:tcW w:w="22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6CF311C">
            <w:pPr>
              <w:tabs>
                <w:tab w:val="left" w:pos="900"/>
                <w:tab w:val="left" w:pos="1650"/>
              </w:tabs>
              <w:spacing w:after="0" w:line="240" w:lineRule="auto"/>
              <w:jc w:val="both"/>
              <w:rPr>
                <w:rFonts w:ascii="FONTASY_ HIMALI_ TT" w:hAnsi="FONTASY_ HIMALI_ TT" w:cs="Kalimati"/>
                <w:b/>
                <w:bCs/>
                <w:sz w:val="26"/>
                <w:szCs w:val="24"/>
                <w:cs/>
              </w:rPr>
            </w:pPr>
          </w:p>
        </w:tc>
      </w:tr>
    </w:tbl>
    <w:p w14:paraId="12802D68">
      <w:pPr>
        <w:ind w:firstLine="720"/>
        <w:rPr>
          <w:rFonts w:cs="Kalimati"/>
        </w:rPr>
      </w:pPr>
    </w:p>
    <w:p w14:paraId="3E97E7D7">
      <w:pPr>
        <w:rPr>
          <w:rFonts w:cs="Kalimati"/>
          <w:b/>
          <w:bCs/>
          <w:sz w:val="24"/>
          <w:szCs w:val="22"/>
        </w:rPr>
      </w:pPr>
    </w:p>
    <w:p w14:paraId="469CFEC0">
      <w:pPr>
        <w:rPr>
          <w:rFonts w:cs="Kalimati"/>
          <w:b/>
          <w:bCs/>
          <w:sz w:val="24"/>
          <w:szCs w:val="22"/>
        </w:rPr>
      </w:pPr>
    </w:p>
    <w:p w14:paraId="610A3CCC">
      <w:pPr>
        <w:rPr>
          <w:rFonts w:cs="Kalimati"/>
          <w:b/>
          <w:bCs/>
          <w:sz w:val="24"/>
          <w:szCs w:val="22"/>
        </w:rPr>
      </w:pPr>
    </w:p>
    <w:p w14:paraId="11FA83EA">
      <w:pPr>
        <w:rPr>
          <w:rFonts w:cs="Kalimati"/>
          <w:b/>
          <w:bCs/>
          <w:sz w:val="24"/>
          <w:szCs w:val="22"/>
        </w:rPr>
      </w:pPr>
    </w:p>
    <w:p w14:paraId="60EF42F8">
      <w:pPr>
        <w:rPr>
          <w:rFonts w:cs="Kalimati"/>
          <w:b/>
          <w:bCs/>
          <w:sz w:val="24"/>
          <w:szCs w:val="22"/>
        </w:rPr>
      </w:pPr>
    </w:p>
    <w:p w14:paraId="3B3A72DF">
      <w:pPr>
        <w:pStyle w:val="2"/>
        <w:rPr>
          <w:rFonts w:cs="Kalimati"/>
          <w:sz w:val="32"/>
          <w:szCs w:val="28"/>
        </w:rPr>
      </w:pPr>
      <w:bookmarkStart w:id="110" w:name="_Toc141013098"/>
      <w:r>
        <w:rPr>
          <w:rFonts w:hint="cs" w:cs="Kalimati"/>
          <w:sz w:val="32"/>
          <w:szCs w:val="28"/>
          <w:cs/>
        </w:rPr>
        <w:t>५. जनशक्ति विवरण</w:t>
      </w:r>
      <w:r>
        <w:rPr>
          <w:rFonts w:cs="Kalimati"/>
          <w:sz w:val="32"/>
          <w:szCs w:val="28"/>
        </w:rPr>
        <w:t>:</w:t>
      </w:r>
      <w:bookmarkEnd w:id="110"/>
    </w:p>
    <w:tbl>
      <w:tblPr>
        <w:tblStyle w:val="6"/>
        <w:tblW w:w="10272" w:type="dxa"/>
        <w:tblInd w:w="640" w:type="dxa"/>
        <w:tblLayout w:type="autofit"/>
        <w:tblCellMar>
          <w:top w:w="0" w:type="dxa"/>
          <w:left w:w="0" w:type="dxa"/>
          <w:bottom w:w="0" w:type="dxa"/>
          <w:right w:w="0" w:type="dxa"/>
        </w:tblCellMar>
      </w:tblPr>
      <w:tblGrid>
        <w:gridCol w:w="990"/>
        <w:gridCol w:w="3780"/>
        <w:gridCol w:w="1620"/>
        <w:gridCol w:w="1080"/>
        <w:gridCol w:w="1170"/>
        <w:gridCol w:w="1632"/>
      </w:tblGrid>
      <w:tr w14:paraId="0D9F7E4E">
        <w:tblPrEx>
          <w:tblCellMar>
            <w:top w:w="0" w:type="dxa"/>
            <w:left w:w="0" w:type="dxa"/>
            <w:bottom w:w="0" w:type="dxa"/>
            <w:right w:w="0" w:type="dxa"/>
          </w:tblCellMar>
        </w:tblPrEx>
        <w:trPr>
          <w:trHeight w:val="543"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3AA28AEF">
            <w:pPr>
              <w:rPr>
                <w:rFonts w:cs="Kalimati"/>
                <w:b/>
                <w:bCs/>
                <w:sz w:val="24"/>
                <w:szCs w:val="22"/>
              </w:rPr>
            </w:pPr>
            <w:r>
              <w:rPr>
                <w:rFonts w:hint="cs" w:cs="Kalimati"/>
                <w:b/>
                <w:bCs/>
                <w:sz w:val="24"/>
                <w:szCs w:val="22"/>
                <w:cs/>
              </w:rPr>
              <w:t xml:space="preserve">क्र.सं.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0A5F865D">
            <w:pPr>
              <w:rPr>
                <w:rFonts w:cs="Kalimati"/>
                <w:b/>
                <w:bCs/>
                <w:sz w:val="24"/>
                <w:szCs w:val="22"/>
              </w:rPr>
            </w:pPr>
            <w:r>
              <w:rPr>
                <w:rFonts w:hint="cs" w:cs="Kalimati"/>
                <w:b/>
                <w:bCs/>
                <w:sz w:val="24"/>
                <w:szCs w:val="22"/>
                <w:cs/>
              </w:rPr>
              <w:t xml:space="preserve">स्वीकृत पद/श्रेणी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09CED670">
            <w:pPr>
              <w:rPr>
                <w:rFonts w:cs="Kalimati"/>
                <w:b/>
                <w:bCs/>
                <w:sz w:val="24"/>
                <w:szCs w:val="22"/>
              </w:rPr>
            </w:pPr>
            <w:r>
              <w:rPr>
                <w:rFonts w:hint="cs" w:cs="Kalimati"/>
                <w:b/>
                <w:bCs/>
                <w:sz w:val="24"/>
                <w:szCs w:val="22"/>
                <w:cs/>
              </w:rPr>
              <w:t xml:space="preserve">स्वीकृत दरबन्दी संख्या </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5E81985C">
            <w:pPr>
              <w:rPr>
                <w:rFonts w:cs="Kalimati"/>
                <w:b/>
                <w:bCs/>
                <w:sz w:val="24"/>
                <w:szCs w:val="22"/>
              </w:rPr>
            </w:pPr>
            <w:r>
              <w:rPr>
                <w:rFonts w:hint="cs" w:cs="Kalimati"/>
                <w:b/>
                <w:bCs/>
                <w:sz w:val="24"/>
                <w:szCs w:val="22"/>
                <w:cs/>
              </w:rPr>
              <w:t xml:space="preserve">पदपूर्ति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052FA070">
            <w:pPr>
              <w:rPr>
                <w:rFonts w:cs="Kalimati"/>
                <w:b/>
                <w:bCs/>
                <w:sz w:val="24"/>
                <w:szCs w:val="22"/>
              </w:rPr>
            </w:pPr>
            <w:r>
              <w:rPr>
                <w:rFonts w:hint="cs" w:cs="Kalimati"/>
                <w:b/>
                <w:bCs/>
                <w:sz w:val="24"/>
                <w:szCs w:val="22"/>
                <w:cs/>
              </w:rPr>
              <w:t xml:space="preserve">रिक्त दरबन्दी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222E5DA8">
            <w:pPr>
              <w:rPr>
                <w:rFonts w:cs="Kalimati"/>
                <w:b/>
                <w:bCs/>
                <w:sz w:val="24"/>
                <w:szCs w:val="22"/>
              </w:rPr>
            </w:pPr>
            <w:r>
              <w:rPr>
                <w:rFonts w:hint="cs" w:cs="Kalimati"/>
                <w:b/>
                <w:bCs/>
                <w:sz w:val="24"/>
                <w:szCs w:val="22"/>
                <w:cs/>
              </w:rPr>
              <w:t xml:space="preserve">कैफियत </w:t>
            </w:r>
          </w:p>
        </w:tc>
      </w:tr>
      <w:tr w14:paraId="0B346688">
        <w:tblPrEx>
          <w:tblCellMar>
            <w:top w:w="0" w:type="dxa"/>
            <w:left w:w="0" w:type="dxa"/>
            <w:bottom w:w="0" w:type="dxa"/>
            <w:right w:w="0" w:type="dxa"/>
          </w:tblCellMar>
        </w:tblPrEx>
        <w:trPr>
          <w:trHeight w:val="522"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0972E3CA">
            <w:pPr>
              <w:spacing w:after="0"/>
              <w:rPr>
                <w:rFonts w:cs="Kalimati"/>
                <w:sz w:val="24"/>
                <w:szCs w:val="22"/>
              </w:rPr>
            </w:pPr>
            <w:r>
              <w:rPr>
                <w:rFonts w:hint="cs" w:cs="Kalimati"/>
                <w:sz w:val="24"/>
                <w:szCs w:val="22"/>
                <w:cs/>
              </w:rPr>
              <w:t>१</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7A71C80F">
            <w:pPr>
              <w:spacing w:after="0"/>
              <w:rPr>
                <w:rFonts w:cs="Kalimati"/>
                <w:sz w:val="24"/>
                <w:szCs w:val="22"/>
              </w:rPr>
            </w:pPr>
            <w:r>
              <w:rPr>
                <w:rFonts w:hint="cs" w:cs="Kalimati"/>
                <w:sz w:val="24"/>
                <w:szCs w:val="22"/>
                <w:cs/>
              </w:rPr>
              <w:t>वरिष्ठ कृषि अधिकृत</w:t>
            </w:r>
            <w:r>
              <w:rPr>
                <w:rFonts w:hint="cs" w:cs="Kalimati"/>
                <w:sz w:val="24"/>
                <w:szCs w:val="22"/>
              </w:rPr>
              <w:t>,</w:t>
            </w:r>
            <w:r>
              <w:rPr>
                <w:rFonts w:hint="cs" w:cs="Kalimati"/>
                <w:sz w:val="24"/>
                <w:szCs w:val="22"/>
                <w:cs/>
              </w:rPr>
              <w:t xml:space="preserve"> रा.प.द्वि.प्रा.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5C5900B9">
            <w:pPr>
              <w:spacing w:after="0"/>
              <w:rPr>
                <w:rFonts w:cs="Kalimati"/>
                <w:sz w:val="24"/>
                <w:szCs w:val="22"/>
              </w:rPr>
            </w:pPr>
            <w:r>
              <w:rPr>
                <w:rFonts w:cs="Kalimati"/>
                <w:sz w:val="24"/>
                <w:szCs w:val="22"/>
              </w:rPr>
              <w:t> </w:t>
            </w:r>
            <w:r>
              <w:rPr>
                <w:rFonts w:hint="cs" w:cs="Kalimati"/>
                <w:sz w:val="24"/>
                <w:szCs w:val="22"/>
                <w:cs/>
              </w:rPr>
              <w:t>०</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53165047">
            <w:pPr>
              <w:spacing w:after="0"/>
              <w:rPr>
                <w:rFonts w:cs="Kalimati"/>
                <w:sz w:val="24"/>
                <w:szCs w:val="22"/>
              </w:rPr>
            </w:pPr>
            <w:r>
              <w:rPr>
                <w:rFonts w:hint="cs" w:cs="Kalimati"/>
                <w:sz w:val="24"/>
                <w:szCs w:val="22"/>
                <w:cs/>
              </w:rPr>
              <w:t>०</w:t>
            </w: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18DD1E15">
            <w:pPr>
              <w:spacing w:after="0"/>
              <w:rPr>
                <w:rFonts w:cs="Kalimati"/>
                <w:sz w:val="24"/>
                <w:szCs w:val="22"/>
              </w:rPr>
            </w:pPr>
            <w:r>
              <w:rPr>
                <w:rFonts w:hint="cs" w:cs="Kalimati"/>
                <w:sz w:val="24"/>
                <w:szCs w:val="22"/>
                <w:cs/>
              </w:rPr>
              <w:t>०</w:t>
            </w:r>
            <w:r>
              <w:rPr>
                <w:rFonts w:cs="Kalimati"/>
                <w:sz w:val="24"/>
                <w:szCs w:val="22"/>
              </w:rPr>
              <w:t xml:space="preserve">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63B91C25">
            <w:pPr>
              <w:spacing w:after="0"/>
              <w:rPr>
                <w:rFonts w:cs="Kalimati"/>
                <w:sz w:val="24"/>
                <w:szCs w:val="22"/>
              </w:rPr>
            </w:pPr>
            <w:r>
              <w:rPr>
                <w:rFonts w:cs="Kalimati"/>
                <w:sz w:val="24"/>
                <w:szCs w:val="22"/>
              </w:rPr>
              <w:t xml:space="preserve">  </w:t>
            </w:r>
          </w:p>
        </w:tc>
      </w:tr>
      <w:tr w14:paraId="70F5D238">
        <w:tblPrEx>
          <w:tblCellMar>
            <w:top w:w="0" w:type="dxa"/>
            <w:left w:w="0" w:type="dxa"/>
            <w:bottom w:w="0" w:type="dxa"/>
            <w:right w:w="0" w:type="dxa"/>
          </w:tblCellMar>
        </w:tblPrEx>
        <w:trPr>
          <w:trHeight w:val="491"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2306E6A8">
            <w:pPr>
              <w:spacing w:after="0"/>
              <w:rPr>
                <w:rFonts w:cs="Kalimati"/>
                <w:sz w:val="24"/>
                <w:szCs w:val="22"/>
              </w:rPr>
            </w:pPr>
            <w:r>
              <w:rPr>
                <w:rFonts w:hint="cs" w:cs="Kalimati"/>
                <w:sz w:val="24"/>
                <w:szCs w:val="22"/>
                <w:cs/>
              </w:rPr>
              <w:t xml:space="preserve">२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4FC87D51">
            <w:pPr>
              <w:spacing w:after="0"/>
              <w:rPr>
                <w:rFonts w:cs="Kalimati"/>
                <w:sz w:val="24"/>
                <w:szCs w:val="22"/>
              </w:rPr>
            </w:pPr>
            <w:r>
              <w:rPr>
                <w:rFonts w:hint="cs" w:cs="Kalimati"/>
                <w:sz w:val="24"/>
                <w:szCs w:val="22"/>
                <w:cs/>
              </w:rPr>
              <w:t>कृषि अधिकृत</w:t>
            </w:r>
            <w:r>
              <w:rPr>
                <w:rFonts w:hint="cs" w:cs="Kalimati"/>
                <w:sz w:val="24"/>
                <w:szCs w:val="22"/>
              </w:rPr>
              <w:t>,</w:t>
            </w:r>
            <w:r>
              <w:rPr>
                <w:rFonts w:hint="cs" w:cs="Kalimati"/>
                <w:sz w:val="24"/>
                <w:szCs w:val="22"/>
                <w:cs/>
              </w:rPr>
              <w:t xml:space="preserve"> रा</w:t>
            </w:r>
            <w:r>
              <w:rPr>
                <w:rFonts w:cs="Kalimati"/>
                <w:sz w:val="24"/>
                <w:szCs w:val="22"/>
              </w:rPr>
              <w:t>.</w:t>
            </w:r>
            <w:r>
              <w:rPr>
                <w:rFonts w:hint="cs" w:cs="Kalimati"/>
                <w:sz w:val="24"/>
                <w:szCs w:val="22"/>
                <w:cs/>
              </w:rPr>
              <w:t>प</w:t>
            </w:r>
            <w:r>
              <w:rPr>
                <w:rFonts w:cs="Kalimati"/>
                <w:sz w:val="24"/>
                <w:szCs w:val="22"/>
              </w:rPr>
              <w:t>.</w:t>
            </w:r>
            <w:r>
              <w:rPr>
                <w:rFonts w:hint="cs" w:cs="Kalimati"/>
                <w:sz w:val="24"/>
                <w:szCs w:val="22"/>
                <w:cs/>
              </w:rPr>
              <w:t>तृ</w:t>
            </w:r>
            <w:r>
              <w:rPr>
                <w:rFonts w:cs="Kalimati"/>
                <w:sz w:val="24"/>
                <w:szCs w:val="22"/>
              </w:rPr>
              <w:t>.</w:t>
            </w:r>
            <w:r>
              <w:rPr>
                <w:rFonts w:hint="cs" w:cs="Kalimati"/>
                <w:sz w:val="24"/>
                <w:szCs w:val="22"/>
                <w:cs/>
              </w:rPr>
              <w:t xml:space="preserve">प्रा. स्थायी/करार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2B58A399">
            <w:pPr>
              <w:spacing w:after="0"/>
              <w:rPr>
                <w:rFonts w:cs="Kalimati"/>
                <w:sz w:val="24"/>
                <w:szCs w:val="22"/>
              </w:rPr>
            </w:pPr>
            <w:r>
              <w:rPr>
                <w:rFonts w:cs="Kalimati"/>
                <w:sz w:val="24"/>
                <w:szCs w:val="22"/>
              </w:rPr>
              <w:t> </w:t>
            </w:r>
            <w:r>
              <w:rPr>
                <w:rFonts w:hint="cs" w:cs="Kalimati"/>
                <w:sz w:val="24"/>
                <w:szCs w:val="22"/>
                <w:cs/>
              </w:rPr>
              <w:t>२</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4A44C3AD">
            <w:pPr>
              <w:spacing w:after="0"/>
              <w:rPr>
                <w:rFonts w:cs="Kalimati"/>
                <w:sz w:val="24"/>
                <w:szCs w:val="22"/>
              </w:rPr>
            </w:pPr>
            <w:r>
              <w:rPr>
                <w:rFonts w:hint="cs" w:cs="Kalimati"/>
                <w:sz w:val="24"/>
                <w:szCs w:val="22"/>
                <w:cs/>
              </w:rPr>
              <w:t>१</w:t>
            </w: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0D4D7C56">
            <w:pPr>
              <w:spacing w:after="0"/>
              <w:rPr>
                <w:rFonts w:cs="Kalimati"/>
                <w:sz w:val="24"/>
                <w:szCs w:val="22"/>
              </w:rPr>
            </w:pPr>
            <w:r>
              <w:rPr>
                <w:rFonts w:hint="cs" w:cs="Kalimati"/>
                <w:sz w:val="24"/>
                <w:szCs w:val="22"/>
                <w:cs/>
              </w:rPr>
              <w:t>१</w:t>
            </w:r>
            <w:r>
              <w:rPr>
                <w:rFonts w:cs="Kalimati"/>
                <w:sz w:val="24"/>
                <w:szCs w:val="22"/>
              </w:rPr>
              <w:t xml:space="preserve">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726D10FC">
            <w:pPr>
              <w:spacing w:after="0"/>
              <w:rPr>
                <w:rFonts w:cs="Kalimati"/>
                <w:sz w:val="24"/>
                <w:szCs w:val="22"/>
              </w:rPr>
            </w:pPr>
            <w:r>
              <w:rPr>
                <w:rFonts w:cs="Kalimati"/>
                <w:sz w:val="24"/>
                <w:szCs w:val="22"/>
              </w:rPr>
              <w:t xml:space="preserve">  </w:t>
            </w:r>
          </w:p>
        </w:tc>
      </w:tr>
      <w:tr w14:paraId="1E3EE56E">
        <w:tblPrEx>
          <w:tblCellMar>
            <w:top w:w="0" w:type="dxa"/>
            <w:left w:w="0" w:type="dxa"/>
            <w:bottom w:w="0" w:type="dxa"/>
            <w:right w:w="0" w:type="dxa"/>
          </w:tblCellMar>
        </w:tblPrEx>
        <w:trPr>
          <w:trHeight w:val="591"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43A1BE2B">
            <w:pPr>
              <w:spacing w:after="0"/>
              <w:rPr>
                <w:rFonts w:cs="Kalimati"/>
                <w:sz w:val="24"/>
                <w:szCs w:val="22"/>
              </w:rPr>
            </w:pPr>
            <w:r>
              <w:rPr>
                <w:rFonts w:hint="cs" w:cs="Kalimati"/>
                <w:sz w:val="24"/>
                <w:szCs w:val="22"/>
                <w:cs/>
              </w:rPr>
              <w:t xml:space="preserve">३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689A7AD5">
            <w:pPr>
              <w:spacing w:after="0"/>
              <w:rPr>
                <w:rFonts w:cs="Kalimati"/>
                <w:sz w:val="24"/>
                <w:szCs w:val="22"/>
              </w:rPr>
            </w:pPr>
            <w:r>
              <w:rPr>
                <w:rFonts w:hint="cs" w:cs="Kalimati"/>
                <w:sz w:val="24"/>
                <w:szCs w:val="22"/>
                <w:cs/>
              </w:rPr>
              <w:t xml:space="preserve">विज्ञको संख्या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0A988AC8">
            <w:pPr>
              <w:spacing w:after="0"/>
              <w:rPr>
                <w:rFonts w:cs="Kalimati"/>
                <w:sz w:val="24"/>
                <w:szCs w:val="22"/>
              </w:rPr>
            </w:pPr>
            <w:r>
              <w:rPr>
                <w:rFonts w:hint="cs" w:cs="Kalimati"/>
                <w:sz w:val="24"/>
                <w:szCs w:val="22"/>
                <w:cs/>
              </w:rPr>
              <w:t>०</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18701B39">
            <w:pPr>
              <w:spacing w:after="0"/>
              <w:rPr>
                <w:rFonts w:cs="Kalimati"/>
                <w:sz w:val="24"/>
                <w:szCs w:val="22"/>
              </w:rPr>
            </w:pPr>
            <w:r>
              <w:rPr>
                <w:rFonts w:hint="cs" w:cs="Kalimati"/>
                <w:sz w:val="24"/>
                <w:szCs w:val="22"/>
                <w:cs/>
              </w:rPr>
              <w:t>०</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4583C913">
            <w:pPr>
              <w:spacing w:after="0"/>
              <w:rPr>
                <w:rFonts w:cs="Kalimati"/>
                <w:sz w:val="24"/>
                <w:szCs w:val="22"/>
              </w:rPr>
            </w:pPr>
            <w:r>
              <w:rPr>
                <w:rFonts w:hint="cs" w:cs="Kalimati"/>
                <w:sz w:val="24"/>
                <w:szCs w:val="22"/>
                <w:cs/>
              </w:rPr>
              <w:t>०</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4A324AC6">
            <w:pPr>
              <w:spacing w:after="0"/>
              <w:rPr>
                <w:rFonts w:cs="Kalimati"/>
                <w:sz w:val="24"/>
                <w:szCs w:val="22"/>
              </w:rPr>
            </w:pPr>
          </w:p>
        </w:tc>
      </w:tr>
      <w:tr w14:paraId="61750264">
        <w:tblPrEx>
          <w:tblCellMar>
            <w:top w:w="0" w:type="dxa"/>
            <w:left w:w="0" w:type="dxa"/>
            <w:bottom w:w="0" w:type="dxa"/>
            <w:right w:w="0" w:type="dxa"/>
          </w:tblCellMar>
        </w:tblPrEx>
        <w:trPr>
          <w:trHeight w:val="591"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5EFEE3A6">
            <w:pPr>
              <w:spacing w:after="0"/>
              <w:rPr>
                <w:rFonts w:cs="Kalimati"/>
                <w:sz w:val="24"/>
                <w:szCs w:val="22"/>
              </w:rPr>
            </w:pPr>
            <w:r>
              <w:rPr>
                <w:rFonts w:hint="cs" w:cs="Kalimati"/>
                <w:sz w:val="24"/>
                <w:szCs w:val="22"/>
                <w:cs/>
              </w:rPr>
              <w:t xml:space="preserve">४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0499104C">
            <w:pPr>
              <w:spacing w:after="0"/>
              <w:rPr>
                <w:rFonts w:cs="Kalimati"/>
                <w:sz w:val="24"/>
                <w:szCs w:val="22"/>
              </w:rPr>
            </w:pPr>
            <w:r>
              <w:rPr>
                <w:rFonts w:hint="cs" w:cs="Kalimati"/>
                <w:sz w:val="24"/>
                <w:szCs w:val="22"/>
                <w:cs/>
              </w:rPr>
              <w:t>ना</w:t>
            </w:r>
            <w:r>
              <w:rPr>
                <w:rFonts w:cs="Kalimati"/>
                <w:sz w:val="24"/>
                <w:szCs w:val="22"/>
                <w:lang w:val="en-GB"/>
              </w:rPr>
              <w:t xml:space="preserve">. </w:t>
            </w:r>
            <w:r>
              <w:rPr>
                <w:rFonts w:hint="cs" w:cs="Kalimati"/>
                <w:sz w:val="24"/>
                <w:szCs w:val="22"/>
                <w:cs/>
              </w:rPr>
              <w:t xml:space="preserve">प्राविधिक सहायक स्थायी/करार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2C29CD49">
            <w:pPr>
              <w:spacing w:after="0"/>
              <w:rPr>
                <w:rFonts w:cs="Kalimati"/>
                <w:sz w:val="24"/>
                <w:szCs w:val="22"/>
              </w:rPr>
            </w:pPr>
            <w:r>
              <w:rPr>
                <w:rFonts w:hint="cs" w:cs="Kalimati"/>
                <w:sz w:val="24"/>
                <w:szCs w:val="22"/>
                <w:cs/>
              </w:rPr>
              <w:t>४</w:t>
            </w:r>
            <w:r>
              <w:rPr>
                <w:rFonts w:cs="Kalimati"/>
                <w:sz w:val="24"/>
                <w:szCs w:val="22"/>
              </w:rPr>
              <w:t xml:space="preserve">  </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60499C34">
            <w:pPr>
              <w:spacing w:after="0"/>
              <w:rPr>
                <w:rFonts w:cs="Kalimati"/>
                <w:sz w:val="24"/>
                <w:szCs w:val="22"/>
              </w:rPr>
            </w:pPr>
            <w:r>
              <w:rPr>
                <w:rFonts w:hint="cs" w:cs="Kalimati"/>
                <w:sz w:val="24"/>
                <w:szCs w:val="22"/>
                <w:cs/>
              </w:rPr>
              <w:t>४</w:t>
            </w: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322F474C">
            <w:pPr>
              <w:spacing w:after="0"/>
              <w:rPr>
                <w:rFonts w:cs="Kalimati"/>
                <w:sz w:val="24"/>
                <w:szCs w:val="22"/>
              </w:rPr>
            </w:pPr>
            <w:r>
              <w:rPr>
                <w:rFonts w:hint="cs" w:cs="Kalimati"/>
                <w:sz w:val="24"/>
                <w:szCs w:val="22"/>
                <w:cs/>
              </w:rPr>
              <w:t>०</w:t>
            </w:r>
            <w:r>
              <w:rPr>
                <w:rFonts w:cs="Kalimati"/>
                <w:sz w:val="24"/>
                <w:szCs w:val="22"/>
              </w:rPr>
              <w:t xml:space="preserve">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5CDA6C2C">
            <w:pPr>
              <w:spacing w:after="0"/>
              <w:rPr>
                <w:rFonts w:cs="Kalimati"/>
                <w:sz w:val="24"/>
                <w:szCs w:val="22"/>
              </w:rPr>
            </w:pPr>
            <w:r>
              <w:rPr>
                <w:rFonts w:cs="Kalimati"/>
                <w:sz w:val="24"/>
                <w:szCs w:val="22"/>
              </w:rPr>
              <w:t xml:space="preserve">  </w:t>
            </w:r>
          </w:p>
        </w:tc>
      </w:tr>
      <w:tr w14:paraId="5FCD0B20">
        <w:tblPrEx>
          <w:tblCellMar>
            <w:top w:w="0" w:type="dxa"/>
            <w:left w:w="0" w:type="dxa"/>
            <w:bottom w:w="0" w:type="dxa"/>
            <w:right w:w="0" w:type="dxa"/>
          </w:tblCellMar>
        </w:tblPrEx>
        <w:trPr>
          <w:trHeight w:val="577"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625814C5">
            <w:pPr>
              <w:spacing w:after="0"/>
              <w:rPr>
                <w:rFonts w:cs="Kalimati"/>
                <w:sz w:val="24"/>
                <w:szCs w:val="22"/>
              </w:rPr>
            </w:pPr>
            <w:r>
              <w:rPr>
                <w:rFonts w:hint="cs" w:cs="Kalimati"/>
                <w:sz w:val="24"/>
                <w:szCs w:val="22"/>
                <w:cs/>
              </w:rPr>
              <w:t xml:space="preserve">५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73EBE54F">
            <w:pPr>
              <w:spacing w:after="0"/>
              <w:rPr>
                <w:rFonts w:cs="Kalimati"/>
                <w:sz w:val="24"/>
                <w:szCs w:val="22"/>
              </w:rPr>
            </w:pPr>
            <w:r>
              <w:rPr>
                <w:rFonts w:hint="cs" w:cs="Kalimati"/>
                <w:sz w:val="24"/>
                <w:szCs w:val="22"/>
                <w:cs/>
              </w:rPr>
              <w:t xml:space="preserve">इन्जिनियर/सब इन्जिनियर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2E245EBC">
            <w:pPr>
              <w:spacing w:after="0"/>
              <w:rPr>
                <w:rFonts w:cs="Kalimati"/>
                <w:sz w:val="24"/>
                <w:szCs w:val="22"/>
              </w:rPr>
            </w:pPr>
            <w:r>
              <w:rPr>
                <w:rFonts w:hint="cs" w:cs="Kalimati"/>
                <w:sz w:val="24"/>
                <w:szCs w:val="22"/>
                <w:cs/>
              </w:rPr>
              <w:t>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1CCE9B7D">
            <w:pPr>
              <w:spacing w:after="0"/>
              <w:rPr>
                <w:rFonts w:cs="Kalimati"/>
                <w:sz w:val="24"/>
                <w:szCs w:val="22"/>
              </w:rPr>
            </w:pPr>
            <w:r>
              <w:rPr>
                <w:rFonts w:hint="cs" w:cs="Kalimati"/>
                <w:sz w:val="24"/>
                <w:szCs w:val="22"/>
                <w:cs/>
              </w:rPr>
              <w:t>१</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4443A3DE">
            <w:pPr>
              <w:spacing w:after="0"/>
              <w:rPr>
                <w:rFonts w:cs="Kalimati"/>
                <w:sz w:val="24"/>
                <w:szCs w:val="22"/>
              </w:rPr>
            </w:pPr>
            <w:r>
              <w:rPr>
                <w:rFonts w:hint="cs" w:cs="Kalimati"/>
                <w:sz w:val="24"/>
                <w:szCs w:val="22"/>
                <w:cs/>
              </w:rPr>
              <w:t>०</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27945052">
            <w:pPr>
              <w:spacing w:after="0"/>
              <w:rPr>
                <w:rFonts w:cs="Kalimati"/>
                <w:sz w:val="24"/>
                <w:szCs w:val="22"/>
              </w:rPr>
            </w:pPr>
          </w:p>
        </w:tc>
      </w:tr>
      <w:tr w14:paraId="1B862C2A">
        <w:tblPrEx>
          <w:tblCellMar>
            <w:top w:w="0" w:type="dxa"/>
            <w:left w:w="0" w:type="dxa"/>
            <w:bottom w:w="0" w:type="dxa"/>
            <w:right w:w="0" w:type="dxa"/>
          </w:tblCellMar>
        </w:tblPrEx>
        <w:trPr>
          <w:trHeight w:val="572"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63AB7B97">
            <w:pPr>
              <w:spacing w:after="0"/>
              <w:rPr>
                <w:rFonts w:cs="Kalimati"/>
                <w:sz w:val="24"/>
                <w:szCs w:val="22"/>
              </w:rPr>
            </w:pPr>
            <w:r>
              <w:rPr>
                <w:rFonts w:hint="cs" w:cs="Kalimati"/>
                <w:sz w:val="24"/>
                <w:szCs w:val="22"/>
                <w:cs/>
              </w:rPr>
              <w:t xml:space="preserve">६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37EAB524">
            <w:pPr>
              <w:spacing w:after="0"/>
              <w:rPr>
                <w:rFonts w:cs="Kalimati"/>
                <w:sz w:val="24"/>
                <w:szCs w:val="22"/>
              </w:rPr>
            </w:pPr>
            <w:r>
              <w:rPr>
                <w:rFonts w:hint="cs" w:cs="Kalimati"/>
                <w:sz w:val="24"/>
                <w:szCs w:val="22"/>
                <w:cs/>
              </w:rPr>
              <w:t xml:space="preserve">लेखापाल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256C730E">
            <w:pPr>
              <w:spacing w:after="0"/>
              <w:rPr>
                <w:rFonts w:cs="Kalimati"/>
                <w:sz w:val="24"/>
                <w:szCs w:val="22"/>
              </w:rPr>
            </w:pPr>
            <w:r>
              <w:rPr>
                <w:rFonts w:cs="Kalimati"/>
                <w:sz w:val="24"/>
                <w:szCs w:val="22"/>
              </w:rPr>
              <w:t> </w:t>
            </w:r>
            <w:r>
              <w:rPr>
                <w:rFonts w:hint="cs" w:cs="Kalimati"/>
                <w:sz w:val="24"/>
                <w:szCs w:val="22"/>
                <w:cs/>
              </w:rPr>
              <w:t>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4844D7F9">
            <w:pPr>
              <w:spacing w:after="0"/>
              <w:rPr>
                <w:rFonts w:cs="Kalimati"/>
                <w:sz w:val="24"/>
                <w:szCs w:val="22"/>
              </w:rPr>
            </w:pPr>
            <w:r>
              <w:rPr>
                <w:rFonts w:hint="cs" w:cs="Kalimati"/>
                <w:sz w:val="24"/>
                <w:szCs w:val="22"/>
                <w:cs/>
              </w:rPr>
              <w:t>१</w:t>
            </w: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3A72A469">
            <w:pPr>
              <w:spacing w:after="0"/>
              <w:rPr>
                <w:rFonts w:cs="Kalimati"/>
                <w:sz w:val="24"/>
                <w:szCs w:val="22"/>
              </w:rPr>
            </w:pPr>
            <w:r>
              <w:rPr>
                <w:rFonts w:hint="cs" w:cs="Kalimati"/>
                <w:sz w:val="24"/>
                <w:szCs w:val="22"/>
                <w:cs/>
              </w:rPr>
              <w:t>०</w:t>
            </w:r>
            <w:r>
              <w:rPr>
                <w:rFonts w:cs="Kalimati"/>
                <w:sz w:val="24"/>
                <w:szCs w:val="22"/>
              </w:rPr>
              <w:t xml:space="preserve">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2A9E63EC">
            <w:pPr>
              <w:spacing w:after="0"/>
              <w:rPr>
                <w:rFonts w:cs="Kalimati"/>
                <w:sz w:val="24"/>
                <w:szCs w:val="22"/>
              </w:rPr>
            </w:pPr>
            <w:r>
              <w:rPr>
                <w:rFonts w:cs="Kalimati"/>
                <w:sz w:val="24"/>
                <w:szCs w:val="22"/>
              </w:rPr>
              <w:t xml:space="preserve">  </w:t>
            </w:r>
          </w:p>
        </w:tc>
      </w:tr>
      <w:tr w14:paraId="1347E8C7">
        <w:tblPrEx>
          <w:tblCellMar>
            <w:top w:w="0" w:type="dxa"/>
            <w:left w:w="0" w:type="dxa"/>
            <w:bottom w:w="0" w:type="dxa"/>
            <w:right w:w="0" w:type="dxa"/>
          </w:tblCellMar>
        </w:tblPrEx>
        <w:trPr>
          <w:trHeight w:val="285"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1F8249FA">
            <w:pPr>
              <w:spacing w:after="0"/>
              <w:rPr>
                <w:rFonts w:cs="Kalimati"/>
                <w:sz w:val="24"/>
                <w:szCs w:val="22"/>
              </w:rPr>
            </w:pPr>
            <w:r>
              <w:rPr>
                <w:rFonts w:hint="cs" w:cs="Kalimati"/>
                <w:sz w:val="24"/>
                <w:szCs w:val="22"/>
                <w:cs/>
              </w:rPr>
              <w:t xml:space="preserve">७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1E8A8B49">
            <w:pPr>
              <w:spacing w:after="0"/>
              <w:rPr>
                <w:rFonts w:cs="Kalimati"/>
                <w:sz w:val="24"/>
                <w:szCs w:val="22"/>
              </w:rPr>
            </w:pPr>
            <w:r>
              <w:rPr>
                <w:rFonts w:hint="cs" w:cs="Kalimati"/>
                <w:sz w:val="24"/>
                <w:szCs w:val="22"/>
                <w:cs/>
              </w:rPr>
              <w:t xml:space="preserve">नायव सुव्वा/खरिदार </w:t>
            </w:r>
            <w:r>
              <w:rPr>
                <w:rFonts w:cs="Kalimati"/>
                <w:sz w:val="24"/>
                <w:szCs w:val="22"/>
              </w:rPr>
              <w:t>(</w:t>
            </w:r>
            <w:r>
              <w:rPr>
                <w:rFonts w:hint="cs" w:cs="Kalimati"/>
                <w:sz w:val="24"/>
                <w:szCs w:val="22"/>
                <w:cs/>
              </w:rPr>
              <w:t>रा.प.अनं</w:t>
            </w:r>
            <w:r>
              <w:rPr>
                <w:rFonts w:cs="Kalimati"/>
                <w:sz w:val="24"/>
                <w:szCs w:val="22"/>
              </w:rPr>
              <w:t xml:space="preserve">. </w:t>
            </w:r>
            <w:r>
              <w:rPr>
                <w:rFonts w:hint="cs" w:cs="Kalimati"/>
                <w:sz w:val="24"/>
                <w:szCs w:val="22"/>
                <w:cs/>
              </w:rPr>
              <w:t>प्रथम/द्वितीय</w:t>
            </w:r>
            <w:r>
              <w:rPr>
                <w:rFonts w:cs="Kalimati"/>
                <w:sz w:val="24"/>
                <w:szCs w:val="22"/>
              </w:rPr>
              <w:t>)</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575F828B">
            <w:pPr>
              <w:spacing w:after="0"/>
              <w:rPr>
                <w:rFonts w:cs="Kalimati"/>
                <w:sz w:val="24"/>
                <w:szCs w:val="22"/>
                <w:cs/>
              </w:rPr>
            </w:pPr>
            <w:r>
              <w:rPr>
                <w:rFonts w:cs="Kalimati"/>
                <w:sz w:val="24"/>
                <w:szCs w:val="22"/>
              </w:rPr>
              <w:t> </w:t>
            </w:r>
            <w:r>
              <w:rPr>
                <w:rFonts w:hint="cs" w:cs="Kalimati"/>
                <w:sz w:val="24"/>
                <w:szCs w:val="22"/>
                <w:cs/>
              </w:rPr>
              <w:t>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78292161">
            <w:pPr>
              <w:spacing w:after="0"/>
              <w:rPr>
                <w:rFonts w:cs="Kalimati"/>
                <w:sz w:val="24"/>
                <w:szCs w:val="22"/>
              </w:rPr>
            </w:pPr>
            <w:r>
              <w:rPr>
                <w:rFonts w:hint="cs" w:cs="Kalimati"/>
                <w:sz w:val="24"/>
                <w:szCs w:val="22"/>
                <w:cs/>
              </w:rPr>
              <w:t>१</w:t>
            </w: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20974233">
            <w:pPr>
              <w:spacing w:after="0"/>
              <w:rPr>
                <w:rFonts w:cs="Kalimati"/>
                <w:sz w:val="24"/>
                <w:szCs w:val="22"/>
              </w:rPr>
            </w:pPr>
            <w:r>
              <w:rPr>
                <w:rFonts w:hint="cs" w:cs="Kalimati"/>
                <w:sz w:val="24"/>
                <w:szCs w:val="22"/>
                <w:cs/>
              </w:rPr>
              <w:t>०</w:t>
            </w:r>
            <w:r>
              <w:rPr>
                <w:rFonts w:cs="Kalimati"/>
                <w:sz w:val="24"/>
                <w:szCs w:val="22"/>
              </w:rPr>
              <w:t xml:space="preserve">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0FA26053">
            <w:pPr>
              <w:spacing w:after="0"/>
              <w:rPr>
                <w:rFonts w:cs="Kalimati"/>
                <w:sz w:val="24"/>
                <w:szCs w:val="22"/>
              </w:rPr>
            </w:pPr>
            <w:r>
              <w:rPr>
                <w:rFonts w:cs="Kalimati"/>
                <w:sz w:val="24"/>
                <w:szCs w:val="22"/>
              </w:rPr>
              <w:t xml:space="preserve">  </w:t>
            </w:r>
          </w:p>
        </w:tc>
      </w:tr>
      <w:tr w14:paraId="27134928">
        <w:tblPrEx>
          <w:tblCellMar>
            <w:top w:w="0" w:type="dxa"/>
            <w:left w:w="0" w:type="dxa"/>
            <w:bottom w:w="0" w:type="dxa"/>
            <w:right w:w="0" w:type="dxa"/>
          </w:tblCellMar>
        </w:tblPrEx>
        <w:trPr>
          <w:trHeight w:val="561"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39DFA92C">
            <w:pPr>
              <w:spacing w:after="0"/>
              <w:rPr>
                <w:rFonts w:cs="Kalimati"/>
                <w:sz w:val="24"/>
                <w:szCs w:val="22"/>
              </w:rPr>
            </w:pPr>
            <w:r>
              <w:rPr>
                <w:rFonts w:hint="cs" w:cs="Kalimati"/>
                <w:sz w:val="24"/>
                <w:szCs w:val="22"/>
                <w:cs/>
              </w:rPr>
              <w:t xml:space="preserve">८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1E4CAE1F">
            <w:pPr>
              <w:spacing w:after="0"/>
              <w:rPr>
                <w:rFonts w:cs="Kalimati"/>
                <w:sz w:val="24"/>
                <w:szCs w:val="22"/>
              </w:rPr>
            </w:pPr>
            <w:r>
              <w:rPr>
                <w:rFonts w:hint="cs" w:cs="Kalimati"/>
                <w:sz w:val="24"/>
                <w:szCs w:val="22"/>
                <w:cs/>
              </w:rPr>
              <w:t xml:space="preserve">विएस्सी इन्टर्न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7B6CC5AC">
            <w:pPr>
              <w:spacing w:after="0"/>
              <w:rPr>
                <w:rFonts w:cs="Kalimati"/>
                <w:sz w:val="24"/>
                <w:szCs w:val="22"/>
              </w:rPr>
            </w:pPr>
            <w:r>
              <w:rPr>
                <w:rFonts w:cs="Kalimati"/>
                <w:sz w:val="24"/>
                <w:szCs w:val="22"/>
              </w:rPr>
              <w:t xml:space="preserve">  </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5EDF6795">
            <w:pPr>
              <w:spacing w:after="0"/>
              <w:rPr>
                <w:rFonts w:cs="Kalimati"/>
                <w:sz w:val="24"/>
                <w:szCs w:val="22"/>
              </w:rPr>
            </w:pP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47AE68B2">
            <w:pPr>
              <w:spacing w:after="0"/>
              <w:rPr>
                <w:rFonts w:cs="Kalimati"/>
                <w:sz w:val="24"/>
                <w:szCs w:val="22"/>
              </w:rPr>
            </w:pPr>
            <w:r>
              <w:rPr>
                <w:rFonts w:cs="Kalimati"/>
                <w:sz w:val="24"/>
                <w:szCs w:val="22"/>
              </w:rPr>
              <w:t xml:space="preserve">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7416C46D">
            <w:pPr>
              <w:spacing w:after="0"/>
              <w:rPr>
                <w:rFonts w:cs="Kalimati"/>
                <w:sz w:val="24"/>
                <w:szCs w:val="22"/>
              </w:rPr>
            </w:pPr>
            <w:r>
              <w:rPr>
                <w:rFonts w:hint="cs" w:cs="Kalimati"/>
                <w:sz w:val="24"/>
                <w:szCs w:val="22"/>
                <w:cs/>
              </w:rPr>
              <w:t>५ जना</w:t>
            </w:r>
            <w:r>
              <w:rPr>
                <w:rFonts w:cs="Kalimati"/>
                <w:sz w:val="24"/>
                <w:szCs w:val="22"/>
                <w:cs/>
              </w:rPr>
              <w:t xml:space="preserve"> फिर्ता भैसकेका</w:t>
            </w:r>
            <w:r>
              <w:rPr>
                <w:rFonts w:cs="Kalimati"/>
                <w:sz w:val="24"/>
                <w:szCs w:val="22"/>
              </w:rPr>
              <w:t xml:space="preserve">  </w:t>
            </w:r>
          </w:p>
        </w:tc>
      </w:tr>
      <w:tr w14:paraId="54A28057">
        <w:tblPrEx>
          <w:tblCellMar>
            <w:top w:w="0" w:type="dxa"/>
            <w:left w:w="0" w:type="dxa"/>
            <w:bottom w:w="0" w:type="dxa"/>
            <w:right w:w="0" w:type="dxa"/>
          </w:tblCellMar>
        </w:tblPrEx>
        <w:trPr>
          <w:trHeight w:val="591"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3E8BFDA2">
            <w:pPr>
              <w:spacing w:after="0"/>
              <w:rPr>
                <w:rFonts w:cs="Kalimati"/>
                <w:sz w:val="24"/>
                <w:szCs w:val="22"/>
              </w:rPr>
            </w:pPr>
            <w:r>
              <w:rPr>
                <w:rFonts w:hint="cs" w:cs="Kalimati"/>
                <w:sz w:val="24"/>
                <w:szCs w:val="22"/>
                <w:cs/>
              </w:rPr>
              <w:t xml:space="preserve">९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18DCBE06">
            <w:pPr>
              <w:spacing w:after="0"/>
              <w:rPr>
                <w:rFonts w:cs="Kalimati"/>
                <w:sz w:val="24"/>
                <w:szCs w:val="22"/>
              </w:rPr>
            </w:pPr>
            <w:r>
              <w:rPr>
                <w:rFonts w:hint="cs" w:cs="Kalimati"/>
                <w:sz w:val="24"/>
                <w:szCs w:val="22"/>
                <w:cs/>
              </w:rPr>
              <w:t xml:space="preserve">हलुका सबारी चालक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14839A5A">
            <w:pPr>
              <w:spacing w:after="0"/>
              <w:rPr>
                <w:rFonts w:cs="Kalimati"/>
                <w:sz w:val="24"/>
                <w:szCs w:val="22"/>
              </w:rPr>
            </w:pPr>
            <w:r>
              <w:rPr>
                <w:rFonts w:hint="cs" w:cs="Kalimati"/>
                <w:sz w:val="24"/>
                <w:szCs w:val="22"/>
                <w:cs/>
              </w:rPr>
              <w:t>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71C8D065">
            <w:pPr>
              <w:spacing w:after="0"/>
              <w:rPr>
                <w:rFonts w:cs="Kalimati"/>
                <w:sz w:val="24"/>
                <w:szCs w:val="22"/>
              </w:rPr>
            </w:pPr>
            <w:r>
              <w:rPr>
                <w:rFonts w:hint="cs" w:cs="Kalimati"/>
                <w:sz w:val="24"/>
                <w:szCs w:val="22"/>
                <w:cs/>
              </w:rPr>
              <w:t>१</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60FDDD0C">
            <w:pPr>
              <w:spacing w:after="0"/>
              <w:rPr>
                <w:rFonts w:cs="Kalimati"/>
                <w:sz w:val="24"/>
                <w:szCs w:val="22"/>
              </w:rPr>
            </w:pPr>
            <w:r>
              <w:rPr>
                <w:rFonts w:hint="cs" w:cs="Kalimati"/>
                <w:sz w:val="24"/>
                <w:szCs w:val="22"/>
                <w:cs/>
              </w:rPr>
              <w:t>०</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3D37D66A">
            <w:pPr>
              <w:spacing w:after="0"/>
              <w:rPr>
                <w:rFonts w:cs="Kalimati"/>
                <w:sz w:val="24"/>
                <w:szCs w:val="22"/>
              </w:rPr>
            </w:pPr>
          </w:p>
        </w:tc>
      </w:tr>
      <w:tr w14:paraId="7BDEE3F7">
        <w:tblPrEx>
          <w:tblCellMar>
            <w:top w:w="0" w:type="dxa"/>
            <w:left w:w="0" w:type="dxa"/>
            <w:bottom w:w="0" w:type="dxa"/>
            <w:right w:w="0" w:type="dxa"/>
          </w:tblCellMar>
        </w:tblPrEx>
        <w:trPr>
          <w:trHeight w:val="565"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59042C3B">
            <w:pPr>
              <w:spacing w:after="0"/>
              <w:rPr>
                <w:rFonts w:cs="Kalimati"/>
                <w:sz w:val="24"/>
                <w:szCs w:val="22"/>
              </w:rPr>
            </w:pPr>
            <w:r>
              <w:rPr>
                <w:rFonts w:hint="cs" w:cs="Kalimati"/>
                <w:sz w:val="24"/>
                <w:szCs w:val="22"/>
                <w:cs/>
              </w:rPr>
              <w:t xml:space="preserve">१०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08E4F451">
            <w:pPr>
              <w:spacing w:after="0"/>
              <w:rPr>
                <w:rFonts w:cs="Kalimati"/>
                <w:sz w:val="24"/>
                <w:szCs w:val="22"/>
              </w:rPr>
            </w:pPr>
            <w:r>
              <w:rPr>
                <w:rFonts w:hint="cs" w:cs="Kalimati"/>
                <w:sz w:val="24"/>
                <w:szCs w:val="22"/>
                <w:cs/>
              </w:rPr>
              <w:t xml:space="preserve">सामाजिक परिचालक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575DA12A">
            <w:pPr>
              <w:spacing w:after="0"/>
              <w:rPr>
                <w:rFonts w:cs="Kalimati"/>
                <w:sz w:val="24"/>
                <w:szCs w:val="22"/>
              </w:rPr>
            </w:pPr>
            <w:r>
              <w:rPr>
                <w:rFonts w:cs="Kalimati"/>
                <w:sz w:val="24"/>
                <w:szCs w:val="22"/>
              </w:rPr>
              <w:t> </w:t>
            </w:r>
            <w:r>
              <w:rPr>
                <w:rFonts w:hint="cs" w:cs="Kalimati"/>
                <w:sz w:val="24"/>
                <w:szCs w:val="22"/>
                <w:cs/>
              </w:rPr>
              <w:t>०</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159BC258">
            <w:pPr>
              <w:spacing w:after="0"/>
              <w:rPr>
                <w:rFonts w:cs="Kalimati"/>
                <w:sz w:val="24"/>
                <w:szCs w:val="22"/>
              </w:rPr>
            </w:pPr>
            <w:r>
              <w:rPr>
                <w:rFonts w:hint="cs" w:cs="Kalimati"/>
                <w:sz w:val="24"/>
                <w:szCs w:val="22"/>
                <w:cs/>
              </w:rPr>
              <w:t>०</w:t>
            </w: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76CAC05A">
            <w:pPr>
              <w:spacing w:after="0"/>
              <w:rPr>
                <w:rFonts w:cs="Kalimati"/>
                <w:sz w:val="24"/>
                <w:szCs w:val="22"/>
              </w:rPr>
            </w:pPr>
            <w:r>
              <w:rPr>
                <w:rFonts w:hint="cs" w:cs="Kalimati"/>
                <w:sz w:val="24"/>
                <w:szCs w:val="22"/>
                <w:cs/>
              </w:rPr>
              <w:t>०</w:t>
            </w:r>
            <w:r>
              <w:rPr>
                <w:rFonts w:cs="Kalimati"/>
                <w:sz w:val="24"/>
                <w:szCs w:val="22"/>
              </w:rPr>
              <w:t xml:space="preserve">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46DB91EC">
            <w:pPr>
              <w:spacing w:after="0"/>
              <w:rPr>
                <w:rFonts w:cs="Kalimati"/>
                <w:sz w:val="24"/>
                <w:szCs w:val="22"/>
              </w:rPr>
            </w:pPr>
            <w:r>
              <w:rPr>
                <w:rFonts w:cs="Kalimati"/>
                <w:sz w:val="24"/>
                <w:szCs w:val="22"/>
              </w:rPr>
              <w:t xml:space="preserve">  </w:t>
            </w:r>
          </w:p>
        </w:tc>
      </w:tr>
      <w:tr w14:paraId="6EFC8248">
        <w:tblPrEx>
          <w:tblCellMar>
            <w:top w:w="0" w:type="dxa"/>
            <w:left w:w="0" w:type="dxa"/>
            <w:bottom w:w="0" w:type="dxa"/>
            <w:right w:w="0" w:type="dxa"/>
          </w:tblCellMar>
        </w:tblPrEx>
        <w:trPr>
          <w:trHeight w:val="591" w:hRule="atLeast"/>
        </w:trPr>
        <w:tc>
          <w:tcPr>
            <w:tcW w:w="99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0DEAFB59">
            <w:pPr>
              <w:spacing w:after="0"/>
              <w:rPr>
                <w:rFonts w:cs="Kalimati"/>
                <w:sz w:val="24"/>
                <w:szCs w:val="22"/>
              </w:rPr>
            </w:pPr>
            <w:r>
              <w:rPr>
                <w:rFonts w:hint="cs" w:cs="Kalimati"/>
                <w:sz w:val="24"/>
                <w:szCs w:val="22"/>
                <w:cs/>
              </w:rPr>
              <w:t xml:space="preserve">११ </w:t>
            </w:r>
          </w:p>
        </w:tc>
        <w:tc>
          <w:tcPr>
            <w:tcW w:w="37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1EF152A4">
            <w:pPr>
              <w:spacing w:after="0"/>
              <w:rPr>
                <w:rFonts w:cs="Kalimati"/>
                <w:sz w:val="24"/>
                <w:szCs w:val="22"/>
              </w:rPr>
            </w:pPr>
            <w:r>
              <w:rPr>
                <w:rFonts w:hint="cs" w:cs="Kalimati"/>
                <w:sz w:val="24"/>
                <w:szCs w:val="22"/>
                <w:cs/>
              </w:rPr>
              <w:t xml:space="preserve">कार्यालय सहयोगी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1C52DDBF">
            <w:pPr>
              <w:spacing w:after="0"/>
              <w:rPr>
                <w:rFonts w:cs="Kalimati"/>
                <w:sz w:val="24"/>
                <w:szCs w:val="22"/>
              </w:rPr>
            </w:pPr>
            <w:r>
              <w:rPr>
                <w:rFonts w:cs="Kalimati"/>
                <w:sz w:val="24"/>
                <w:szCs w:val="22"/>
              </w:rPr>
              <w:t> </w:t>
            </w:r>
            <w:r>
              <w:rPr>
                <w:rFonts w:hint="cs" w:cs="Kalimati"/>
                <w:sz w:val="24"/>
                <w:szCs w:val="22"/>
                <w:cs/>
              </w:rPr>
              <w:t>३</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22C70F3B">
            <w:pPr>
              <w:spacing w:after="0"/>
              <w:rPr>
                <w:rFonts w:cs="Kalimati"/>
                <w:sz w:val="24"/>
                <w:szCs w:val="22"/>
              </w:rPr>
            </w:pPr>
            <w:r>
              <w:rPr>
                <w:rFonts w:hint="cs" w:cs="Kalimati"/>
                <w:sz w:val="24"/>
                <w:szCs w:val="22"/>
                <w:cs/>
              </w:rPr>
              <w:t>३</w:t>
            </w: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32B14A00">
            <w:pPr>
              <w:spacing w:after="0"/>
              <w:rPr>
                <w:rFonts w:cs="Kalimati"/>
                <w:sz w:val="24"/>
                <w:szCs w:val="22"/>
              </w:rPr>
            </w:pPr>
            <w:r>
              <w:rPr>
                <w:rFonts w:hint="cs" w:cs="Kalimati"/>
                <w:sz w:val="24"/>
                <w:szCs w:val="22"/>
                <w:cs/>
              </w:rPr>
              <w:t>०</w:t>
            </w:r>
            <w:r>
              <w:rPr>
                <w:rFonts w:cs="Kalimati"/>
                <w:sz w:val="24"/>
                <w:szCs w:val="22"/>
              </w:rPr>
              <w:t xml:space="preserve">  </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132FCBE5">
            <w:pPr>
              <w:spacing w:after="0"/>
              <w:rPr>
                <w:rFonts w:cs="Kalimati"/>
                <w:sz w:val="24"/>
                <w:szCs w:val="22"/>
              </w:rPr>
            </w:pPr>
            <w:r>
              <w:rPr>
                <w:rFonts w:cs="Kalimati"/>
                <w:sz w:val="24"/>
                <w:szCs w:val="22"/>
              </w:rPr>
              <w:t xml:space="preserve">  </w:t>
            </w:r>
          </w:p>
        </w:tc>
      </w:tr>
      <w:tr w14:paraId="15F902EB">
        <w:tblPrEx>
          <w:tblCellMar>
            <w:top w:w="0" w:type="dxa"/>
            <w:left w:w="0" w:type="dxa"/>
            <w:bottom w:w="0" w:type="dxa"/>
            <w:right w:w="0" w:type="dxa"/>
          </w:tblCellMar>
        </w:tblPrEx>
        <w:trPr>
          <w:trHeight w:val="159" w:hRule="atLeast"/>
        </w:trPr>
        <w:tc>
          <w:tcPr>
            <w:tcW w:w="4770" w:type="dxa"/>
            <w:gridSpan w:val="2"/>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tcPr>
          <w:p w14:paraId="5D580618">
            <w:pPr>
              <w:spacing w:after="0"/>
              <w:rPr>
                <w:rFonts w:cs="Kalimati"/>
                <w:sz w:val="24"/>
                <w:szCs w:val="22"/>
              </w:rPr>
            </w:pPr>
            <w:r>
              <w:rPr>
                <w:rFonts w:hint="cs" w:cs="Kalimati"/>
                <w:sz w:val="24"/>
                <w:szCs w:val="22"/>
                <w:cs/>
              </w:rPr>
              <w:t xml:space="preserve">जम्मा </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3196778E">
            <w:pPr>
              <w:spacing w:after="0"/>
              <w:rPr>
                <w:rFonts w:cs="Kalimati"/>
                <w:sz w:val="24"/>
                <w:szCs w:val="22"/>
              </w:rPr>
            </w:pPr>
            <w:r>
              <w:rPr>
                <w:rFonts w:hint="cs" w:cs="Kalimati"/>
                <w:sz w:val="24"/>
                <w:szCs w:val="22"/>
                <w:cs/>
              </w:rPr>
              <w:t>१३</w:t>
            </w:r>
            <w:r>
              <w:rPr>
                <w:rFonts w:cs="Kalimati"/>
                <w:sz w:val="24"/>
                <w:szCs w:val="22"/>
              </w:rPr>
              <w:t xml:space="preserve">  </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797E691E">
            <w:pPr>
              <w:spacing w:after="0"/>
              <w:rPr>
                <w:rFonts w:cs="Kalimati"/>
                <w:sz w:val="24"/>
                <w:szCs w:val="22"/>
              </w:rPr>
            </w:pPr>
            <w:r>
              <w:rPr>
                <w:rFonts w:hint="cs" w:cs="Kalimati"/>
                <w:sz w:val="24"/>
                <w:szCs w:val="22"/>
                <w:cs/>
              </w:rPr>
              <w:t>१२</w:t>
            </w:r>
            <w:r>
              <w:rPr>
                <w:rFonts w:cs="Kalimati"/>
                <w:sz w:val="24"/>
                <w:szCs w:val="22"/>
              </w:rPr>
              <w:t xml:space="preserve">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bottom"/>
          </w:tcPr>
          <w:p w14:paraId="187BF457">
            <w:pPr>
              <w:spacing w:after="0"/>
              <w:rPr>
                <w:rFonts w:cs="Kalimati"/>
                <w:sz w:val="24"/>
                <w:szCs w:val="22"/>
              </w:rPr>
            </w:pPr>
            <w:r>
              <w:rPr>
                <w:rFonts w:hint="cs" w:cs="Kalimati"/>
                <w:sz w:val="24"/>
                <w:szCs w:val="22"/>
                <w:cs/>
              </w:rPr>
              <w:t>१</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4" w:type="dxa"/>
              <w:left w:w="4" w:type="dxa"/>
              <w:bottom w:w="0" w:type="dxa"/>
              <w:right w:w="4" w:type="dxa"/>
            </w:tcMar>
            <w:vAlign w:val="center"/>
          </w:tcPr>
          <w:p w14:paraId="64A63545">
            <w:pPr>
              <w:spacing w:after="0"/>
              <w:rPr>
                <w:rFonts w:cs="Kalimati"/>
                <w:sz w:val="24"/>
                <w:szCs w:val="22"/>
              </w:rPr>
            </w:pPr>
            <w:r>
              <w:rPr>
                <w:rFonts w:cs="Kalimati"/>
                <w:sz w:val="24"/>
                <w:szCs w:val="22"/>
              </w:rPr>
              <w:t xml:space="preserve">  </w:t>
            </w:r>
          </w:p>
        </w:tc>
      </w:tr>
    </w:tbl>
    <w:p w14:paraId="2959C918">
      <w:pPr>
        <w:spacing w:after="0"/>
        <w:rPr>
          <w:rFonts w:cs="Kalimati"/>
          <w:b/>
          <w:bCs/>
          <w:sz w:val="24"/>
          <w:szCs w:val="22"/>
        </w:rPr>
      </w:pPr>
    </w:p>
    <w:p w14:paraId="1791E450">
      <w:pPr>
        <w:spacing w:after="0"/>
        <w:rPr>
          <w:rFonts w:cs="Kalimati"/>
          <w:b/>
          <w:bCs/>
          <w:sz w:val="24"/>
          <w:szCs w:val="22"/>
        </w:rPr>
      </w:pPr>
    </w:p>
    <w:p w14:paraId="55AE1D2F">
      <w:pPr>
        <w:rPr>
          <w:rFonts w:cs="Kalimati"/>
          <w:b/>
          <w:bCs/>
          <w:sz w:val="24"/>
          <w:szCs w:val="22"/>
        </w:rPr>
      </w:pPr>
    </w:p>
    <w:p w14:paraId="67C34610">
      <w:pPr>
        <w:rPr>
          <w:rFonts w:cs="Kalimati"/>
          <w:b/>
          <w:bCs/>
          <w:sz w:val="24"/>
          <w:szCs w:val="22"/>
        </w:rPr>
      </w:pPr>
    </w:p>
    <w:p w14:paraId="5D818B15">
      <w:pPr>
        <w:rPr>
          <w:rFonts w:cs="Kalimati"/>
          <w:b/>
          <w:bCs/>
          <w:sz w:val="24"/>
          <w:szCs w:val="22"/>
        </w:rPr>
      </w:pPr>
    </w:p>
    <w:p w14:paraId="6AB4EC30">
      <w:pPr>
        <w:pStyle w:val="3"/>
      </w:pPr>
      <w:bookmarkStart w:id="111" w:name="_Toc141013099"/>
      <w:r>
        <w:rPr>
          <w:rFonts w:hint="cs"/>
          <w:cs/>
        </w:rPr>
        <w:t xml:space="preserve">५.१ </w:t>
      </w:r>
      <w:r>
        <w:rPr>
          <w:cs/>
        </w:rPr>
        <w:t>परियोजना कार्यान्वयन एकाई बझाङ्गमा कार्यरत कर्मचारी</w:t>
      </w:r>
      <w:r>
        <w:rPr>
          <w:rFonts w:hint="cs"/>
          <w:cs/>
        </w:rPr>
        <w:t>को विवरण:</w:t>
      </w:r>
      <w:bookmarkEnd w:id="111"/>
    </w:p>
    <w:p w14:paraId="25266E37">
      <w:pPr>
        <w:rPr>
          <w:rFonts w:cs="Kalimati"/>
          <w:b/>
          <w:bCs/>
          <w:sz w:val="24"/>
          <w:szCs w:val="22"/>
        </w:rPr>
      </w:pP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48"/>
        <w:gridCol w:w="2261"/>
        <w:gridCol w:w="2329"/>
        <w:gridCol w:w="1260"/>
        <w:gridCol w:w="1788"/>
        <w:gridCol w:w="1812"/>
        <w:gridCol w:w="900"/>
      </w:tblGrid>
      <w:tr w14:paraId="77B879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center"/>
          </w:tcPr>
          <w:p w14:paraId="56EF3CF1">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सि.नं</w:t>
            </w:r>
          </w:p>
        </w:tc>
        <w:tc>
          <w:tcPr>
            <w:tcW w:w="2261" w:type="dxa"/>
            <w:vAlign w:val="center"/>
          </w:tcPr>
          <w:p w14:paraId="42D7BCAF">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कर्मचारीकोनाम थर</w:t>
            </w:r>
          </w:p>
        </w:tc>
        <w:tc>
          <w:tcPr>
            <w:tcW w:w="2329" w:type="dxa"/>
          </w:tcPr>
          <w:p w14:paraId="0C2D938E">
            <w:pPr>
              <w:spacing w:after="0" w:line="240" w:lineRule="auto"/>
              <w:rPr>
                <w:rFonts w:ascii="Calibri" w:hAnsi="Calibri" w:eastAsia="Times New Roman" w:cs="Kalimati"/>
                <w:b/>
                <w:bCs/>
                <w:color w:val="000000"/>
                <w:szCs w:val="22"/>
                <w:cs/>
              </w:rPr>
            </w:pPr>
            <w:r>
              <w:rPr>
                <w:rFonts w:hint="cs" w:ascii="Calibri" w:hAnsi="Calibri" w:eastAsia="Times New Roman" w:cs="Kalimati"/>
                <w:b/>
                <w:bCs/>
                <w:color w:val="000000"/>
                <w:szCs w:val="22"/>
                <w:cs/>
              </w:rPr>
              <w:t>पद</w:t>
            </w:r>
          </w:p>
        </w:tc>
        <w:tc>
          <w:tcPr>
            <w:tcW w:w="1260" w:type="dxa"/>
            <w:vAlign w:val="center"/>
          </w:tcPr>
          <w:p w14:paraId="5FB43EAF">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सेवा/समुह</w:t>
            </w:r>
          </w:p>
        </w:tc>
        <w:tc>
          <w:tcPr>
            <w:tcW w:w="1788" w:type="dxa"/>
            <w:vAlign w:val="center"/>
          </w:tcPr>
          <w:p w14:paraId="3DCB303A">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तहवा श्रेणी</w:t>
            </w:r>
          </w:p>
        </w:tc>
        <w:tc>
          <w:tcPr>
            <w:tcW w:w="1812" w:type="dxa"/>
            <w:vAlign w:val="center"/>
          </w:tcPr>
          <w:p w14:paraId="784949BE">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मोबाइलनं</w:t>
            </w:r>
          </w:p>
        </w:tc>
        <w:tc>
          <w:tcPr>
            <w:tcW w:w="900" w:type="dxa"/>
          </w:tcPr>
          <w:p w14:paraId="28B4DD3F">
            <w:pPr>
              <w:spacing w:after="0" w:line="240" w:lineRule="auto"/>
              <w:rPr>
                <w:rFonts w:ascii="Calibri" w:hAnsi="Calibri" w:eastAsia="Times New Roman" w:cs="Kalimati"/>
                <w:b/>
                <w:bCs/>
                <w:color w:val="000000"/>
                <w:szCs w:val="22"/>
                <w:cs/>
              </w:rPr>
            </w:pPr>
            <w:r>
              <w:rPr>
                <w:rFonts w:hint="cs" w:ascii="Calibri" w:hAnsi="Calibri" w:eastAsia="Times New Roman" w:cs="Kalimati"/>
                <w:b/>
                <w:bCs/>
                <w:color w:val="000000"/>
                <w:szCs w:val="22"/>
                <w:cs/>
              </w:rPr>
              <w:t xml:space="preserve">कैफियत </w:t>
            </w:r>
          </w:p>
        </w:tc>
      </w:tr>
      <w:tr w14:paraId="54FB6F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6AF55CE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w:t>
            </w:r>
          </w:p>
        </w:tc>
        <w:tc>
          <w:tcPr>
            <w:tcW w:w="2261" w:type="dxa"/>
          </w:tcPr>
          <w:p w14:paraId="05F5AD82">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 xml:space="preserve"> श्री हर्कदेव जोशी</w:t>
            </w:r>
          </w:p>
        </w:tc>
        <w:tc>
          <w:tcPr>
            <w:tcW w:w="2329" w:type="dxa"/>
          </w:tcPr>
          <w:p w14:paraId="40B20A0D">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नि. कार्यालय प्रमुख</w:t>
            </w:r>
          </w:p>
        </w:tc>
        <w:tc>
          <w:tcPr>
            <w:tcW w:w="1260" w:type="dxa"/>
          </w:tcPr>
          <w:p w14:paraId="750453C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प्रशासन</w:t>
            </w:r>
          </w:p>
        </w:tc>
        <w:tc>
          <w:tcPr>
            <w:tcW w:w="1788" w:type="dxa"/>
          </w:tcPr>
          <w:p w14:paraId="47702F8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रा.प.अन. प्रथम</w:t>
            </w:r>
          </w:p>
        </w:tc>
        <w:tc>
          <w:tcPr>
            <w:tcW w:w="1812" w:type="dxa"/>
          </w:tcPr>
          <w:p w14:paraId="1A935A0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९८६८४१०८४७</w:t>
            </w:r>
          </w:p>
        </w:tc>
        <w:tc>
          <w:tcPr>
            <w:tcW w:w="900" w:type="dxa"/>
          </w:tcPr>
          <w:p w14:paraId="0F7338B9">
            <w:pPr>
              <w:spacing w:after="0" w:line="240" w:lineRule="auto"/>
              <w:rPr>
                <w:rFonts w:ascii="Calibri" w:hAnsi="Calibri" w:eastAsia="Times New Roman" w:cs="Kalimati"/>
                <w:color w:val="000000"/>
                <w:szCs w:val="22"/>
                <w:cs/>
              </w:rPr>
            </w:pPr>
          </w:p>
        </w:tc>
      </w:tr>
      <w:tr w14:paraId="340879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3A0A14F0">
            <w:pPr>
              <w:spacing w:after="0" w:line="240" w:lineRule="auto"/>
              <w:jc w:val="right"/>
              <w:rPr>
                <w:rFonts w:ascii="Calibri" w:hAnsi="Calibri" w:eastAsia="Times New Roman" w:cs="Kalimati"/>
                <w:color w:val="000000"/>
                <w:szCs w:val="22"/>
                <w:cs/>
              </w:rPr>
            </w:pPr>
            <w:r>
              <w:rPr>
                <w:rFonts w:hint="cs" w:ascii="Calibri" w:hAnsi="Calibri" w:eastAsia="Times New Roman" w:cs="Kalimati"/>
                <w:color w:val="000000"/>
                <w:szCs w:val="22"/>
                <w:cs/>
              </w:rPr>
              <w:t>२</w:t>
            </w:r>
          </w:p>
        </w:tc>
        <w:tc>
          <w:tcPr>
            <w:tcW w:w="2261" w:type="dxa"/>
          </w:tcPr>
          <w:p w14:paraId="3722EE47">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श्री सरोज थापा</w:t>
            </w:r>
          </w:p>
        </w:tc>
        <w:tc>
          <w:tcPr>
            <w:tcW w:w="2329" w:type="dxa"/>
          </w:tcPr>
          <w:p w14:paraId="27908FF4">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कृषि अधिकृत</w:t>
            </w:r>
          </w:p>
        </w:tc>
        <w:tc>
          <w:tcPr>
            <w:tcW w:w="1260" w:type="dxa"/>
          </w:tcPr>
          <w:p w14:paraId="44AA0C8A">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कृषि</w:t>
            </w:r>
          </w:p>
        </w:tc>
        <w:tc>
          <w:tcPr>
            <w:tcW w:w="1788" w:type="dxa"/>
          </w:tcPr>
          <w:p w14:paraId="29947F71">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रा.प. तृतिय</w:t>
            </w:r>
          </w:p>
        </w:tc>
        <w:tc>
          <w:tcPr>
            <w:tcW w:w="1812" w:type="dxa"/>
          </w:tcPr>
          <w:p w14:paraId="53555421">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९८६४६०३२७१</w:t>
            </w:r>
          </w:p>
        </w:tc>
        <w:tc>
          <w:tcPr>
            <w:tcW w:w="900" w:type="dxa"/>
          </w:tcPr>
          <w:p w14:paraId="715A1EF2">
            <w:pPr>
              <w:spacing w:after="0" w:line="240" w:lineRule="auto"/>
              <w:rPr>
                <w:rFonts w:ascii="Calibri" w:hAnsi="Calibri" w:eastAsia="Times New Roman" w:cs="Kalimati"/>
                <w:color w:val="000000"/>
                <w:szCs w:val="22"/>
                <w:cs/>
              </w:rPr>
            </w:pPr>
          </w:p>
        </w:tc>
      </w:tr>
      <w:tr w14:paraId="011E2B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2F3B4FDC">
            <w:pPr>
              <w:spacing w:after="0" w:line="240" w:lineRule="auto"/>
              <w:jc w:val="right"/>
              <w:rPr>
                <w:rFonts w:ascii="Calibri" w:hAnsi="Calibri" w:eastAsia="Times New Roman" w:cs="Kalimati"/>
                <w:color w:val="000000"/>
                <w:szCs w:val="22"/>
                <w:cs/>
              </w:rPr>
            </w:pPr>
            <w:r>
              <w:rPr>
                <w:rFonts w:hint="cs" w:ascii="Calibri" w:hAnsi="Calibri" w:eastAsia="Times New Roman" w:cs="Kalimati"/>
                <w:color w:val="000000"/>
                <w:szCs w:val="22"/>
                <w:cs/>
              </w:rPr>
              <w:t>३</w:t>
            </w:r>
          </w:p>
        </w:tc>
        <w:tc>
          <w:tcPr>
            <w:tcW w:w="2261" w:type="dxa"/>
          </w:tcPr>
          <w:p w14:paraId="549DD269">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श्री मान बहादुर बम्म</w:t>
            </w:r>
          </w:p>
        </w:tc>
        <w:tc>
          <w:tcPr>
            <w:tcW w:w="2329" w:type="dxa"/>
          </w:tcPr>
          <w:p w14:paraId="0B4A7F7E">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लेखापाल</w:t>
            </w:r>
          </w:p>
        </w:tc>
        <w:tc>
          <w:tcPr>
            <w:tcW w:w="1260" w:type="dxa"/>
          </w:tcPr>
          <w:p w14:paraId="79680064">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प्रशास</w:t>
            </w:r>
          </w:p>
        </w:tc>
        <w:tc>
          <w:tcPr>
            <w:tcW w:w="1788" w:type="dxa"/>
          </w:tcPr>
          <w:p w14:paraId="6092202D">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रा.प.अन. प्रथम</w:t>
            </w:r>
          </w:p>
        </w:tc>
        <w:tc>
          <w:tcPr>
            <w:tcW w:w="1812" w:type="dxa"/>
          </w:tcPr>
          <w:p w14:paraId="6E509841">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९८५८४८०६४६</w:t>
            </w:r>
          </w:p>
        </w:tc>
        <w:tc>
          <w:tcPr>
            <w:tcW w:w="900" w:type="dxa"/>
          </w:tcPr>
          <w:p w14:paraId="0FEC192F">
            <w:pPr>
              <w:spacing w:after="0" w:line="240" w:lineRule="auto"/>
              <w:rPr>
                <w:rFonts w:ascii="Calibri" w:hAnsi="Calibri" w:eastAsia="Times New Roman" w:cs="Kalimati"/>
                <w:color w:val="000000"/>
                <w:szCs w:val="22"/>
                <w:cs/>
              </w:rPr>
            </w:pPr>
          </w:p>
        </w:tc>
      </w:tr>
      <w:tr w14:paraId="7AB10C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7C41BEF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४</w:t>
            </w:r>
          </w:p>
        </w:tc>
        <w:tc>
          <w:tcPr>
            <w:tcW w:w="2261" w:type="dxa"/>
          </w:tcPr>
          <w:p w14:paraId="43A7E87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श्री खड्क बहादुर खाती</w:t>
            </w:r>
          </w:p>
        </w:tc>
        <w:tc>
          <w:tcPr>
            <w:tcW w:w="2329" w:type="dxa"/>
          </w:tcPr>
          <w:p w14:paraId="66449F92">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खरिदार</w:t>
            </w:r>
          </w:p>
        </w:tc>
        <w:tc>
          <w:tcPr>
            <w:tcW w:w="1260" w:type="dxa"/>
          </w:tcPr>
          <w:p w14:paraId="3619FF0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प्रशासन</w:t>
            </w:r>
          </w:p>
        </w:tc>
        <w:tc>
          <w:tcPr>
            <w:tcW w:w="1788" w:type="dxa"/>
          </w:tcPr>
          <w:p w14:paraId="0B779414">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रा.प.अन. द्धितिय</w:t>
            </w:r>
          </w:p>
        </w:tc>
        <w:tc>
          <w:tcPr>
            <w:tcW w:w="1812" w:type="dxa"/>
          </w:tcPr>
          <w:p w14:paraId="74B1688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९८४८४३६०८३</w:t>
            </w:r>
          </w:p>
        </w:tc>
        <w:tc>
          <w:tcPr>
            <w:tcW w:w="900" w:type="dxa"/>
          </w:tcPr>
          <w:p w14:paraId="1BABD578">
            <w:pPr>
              <w:spacing w:after="0" w:line="240" w:lineRule="auto"/>
              <w:rPr>
                <w:rFonts w:ascii="Calibri" w:hAnsi="Calibri" w:eastAsia="Times New Roman" w:cs="Kalimati"/>
                <w:color w:val="000000"/>
                <w:szCs w:val="22"/>
                <w:cs/>
              </w:rPr>
            </w:pPr>
          </w:p>
        </w:tc>
      </w:tr>
      <w:tr w14:paraId="0B4C01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55060A21">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w:t>
            </w:r>
          </w:p>
        </w:tc>
        <w:tc>
          <w:tcPr>
            <w:tcW w:w="2261" w:type="dxa"/>
          </w:tcPr>
          <w:p w14:paraId="235E147F">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श्रीदिपेन्द्र बहादुर सिंह</w:t>
            </w:r>
          </w:p>
        </w:tc>
        <w:tc>
          <w:tcPr>
            <w:tcW w:w="2329" w:type="dxa"/>
          </w:tcPr>
          <w:p w14:paraId="1D09BB9A">
            <w:pPr>
              <w:spacing w:after="0" w:line="240" w:lineRule="auto"/>
              <w:jc w:val="both"/>
              <w:rPr>
                <w:rFonts w:ascii="Calibri" w:hAnsi="Calibri" w:eastAsia="Times New Roman" w:cs="Kalimati"/>
                <w:color w:val="000000"/>
                <w:szCs w:val="22"/>
                <w:cs/>
              </w:rPr>
            </w:pPr>
            <w:r>
              <w:rPr>
                <w:rFonts w:hint="cs" w:ascii="Calibri" w:hAnsi="Calibri" w:eastAsia="Times New Roman" w:cs="Kalimati"/>
                <w:color w:val="000000"/>
                <w:szCs w:val="22"/>
                <w:cs/>
              </w:rPr>
              <w:t>ओभरसियर</w:t>
            </w:r>
          </w:p>
        </w:tc>
        <w:tc>
          <w:tcPr>
            <w:tcW w:w="1260" w:type="dxa"/>
          </w:tcPr>
          <w:p w14:paraId="33B4194E">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इन्जिनियर</w:t>
            </w:r>
          </w:p>
        </w:tc>
        <w:tc>
          <w:tcPr>
            <w:tcW w:w="1788" w:type="dxa"/>
          </w:tcPr>
          <w:p w14:paraId="515E0DFF">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रा.प.अनं प्रथम</w:t>
            </w:r>
          </w:p>
        </w:tc>
        <w:tc>
          <w:tcPr>
            <w:tcW w:w="1812" w:type="dxa"/>
          </w:tcPr>
          <w:p w14:paraId="556D87DD">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९८४८२२१३०६</w:t>
            </w:r>
          </w:p>
        </w:tc>
        <w:tc>
          <w:tcPr>
            <w:tcW w:w="900" w:type="dxa"/>
          </w:tcPr>
          <w:p w14:paraId="34697958">
            <w:pPr>
              <w:spacing w:after="0" w:line="240" w:lineRule="auto"/>
              <w:jc w:val="both"/>
              <w:rPr>
                <w:rFonts w:ascii="Calibri" w:hAnsi="Calibri" w:eastAsia="Times New Roman" w:cs="Kalimati"/>
                <w:color w:val="000000"/>
                <w:szCs w:val="22"/>
                <w:cs/>
              </w:rPr>
            </w:pPr>
          </w:p>
        </w:tc>
      </w:tr>
      <w:tr w14:paraId="05473D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1726B76A">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w:t>
            </w:r>
          </w:p>
        </w:tc>
        <w:tc>
          <w:tcPr>
            <w:tcW w:w="2261" w:type="dxa"/>
          </w:tcPr>
          <w:p w14:paraId="0D78158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श्री कुम्भराज रोकाया</w:t>
            </w:r>
          </w:p>
        </w:tc>
        <w:tc>
          <w:tcPr>
            <w:tcW w:w="2329" w:type="dxa"/>
          </w:tcPr>
          <w:p w14:paraId="39CD8603">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ना.प्रा.स</w:t>
            </w:r>
          </w:p>
        </w:tc>
        <w:tc>
          <w:tcPr>
            <w:tcW w:w="1260" w:type="dxa"/>
          </w:tcPr>
          <w:p w14:paraId="4DF069B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कृषि</w:t>
            </w:r>
          </w:p>
        </w:tc>
        <w:tc>
          <w:tcPr>
            <w:tcW w:w="1788" w:type="dxa"/>
          </w:tcPr>
          <w:p w14:paraId="63F74F3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रा.प. अनं द्धितिय</w:t>
            </w:r>
          </w:p>
        </w:tc>
        <w:tc>
          <w:tcPr>
            <w:tcW w:w="1812" w:type="dxa"/>
          </w:tcPr>
          <w:p w14:paraId="6B24609C">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९८४०८७०९६९</w:t>
            </w:r>
          </w:p>
        </w:tc>
        <w:tc>
          <w:tcPr>
            <w:tcW w:w="900" w:type="dxa"/>
          </w:tcPr>
          <w:p w14:paraId="2B77F02E">
            <w:pPr>
              <w:spacing w:after="0" w:line="240" w:lineRule="auto"/>
              <w:rPr>
                <w:rFonts w:ascii="Calibri" w:hAnsi="Calibri" w:eastAsia="Times New Roman" w:cs="Kalimati"/>
                <w:color w:val="000000"/>
                <w:szCs w:val="22"/>
                <w:cs/>
              </w:rPr>
            </w:pPr>
          </w:p>
        </w:tc>
      </w:tr>
      <w:tr w14:paraId="34642A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40DCC6CB">
            <w:pPr>
              <w:spacing w:after="0" w:line="240" w:lineRule="auto"/>
              <w:jc w:val="right"/>
              <w:rPr>
                <w:rFonts w:ascii="Calibri" w:hAnsi="Calibri" w:eastAsia="Times New Roman" w:cs="Kalimati"/>
                <w:color w:val="000000"/>
                <w:szCs w:val="22"/>
                <w:cs/>
              </w:rPr>
            </w:pPr>
            <w:r>
              <w:rPr>
                <w:rFonts w:hint="cs" w:ascii="Calibri" w:hAnsi="Calibri" w:eastAsia="Times New Roman" w:cs="Kalimati"/>
                <w:color w:val="000000"/>
                <w:szCs w:val="22"/>
                <w:cs/>
              </w:rPr>
              <w:t>७</w:t>
            </w:r>
          </w:p>
        </w:tc>
        <w:tc>
          <w:tcPr>
            <w:tcW w:w="2261" w:type="dxa"/>
          </w:tcPr>
          <w:p w14:paraId="51F287DA">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श्री सम्झना कठायत</w:t>
            </w:r>
          </w:p>
        </w:tc>
        <w:tc>
          <w:tcPr>
            <w:tcW w:w="2329" w:type="dxa"/>
          </w:tcPr>
          <w:p w14:paraId="326868A2">
            <w:pPr>
              <w:spacing w:after="0" w:line="240" w:lineRule="auto"/>
              <w:rPr>
                <w:rFonts w:cs="Kalimati"/>
              </w:rPr>
            </w:pPr>
            <w:r>
              <w:rPr>
                <w:rFonts w:hint="cs" w:ascii="Calibri" w:hAnsi="Calibri" w:eastAsia="Times New Roman" w:cs="Kalimati"/>
                <w:color w:val="000000"/>
                <w:szCs w:val="22"/>
                <w:cs/>
              </w:rPr>
              <w:t>ना.प्रा.स</w:t>
            </w:r>
          </w:p>
        </w:tc>
        <w:tc>
          <w:tcPr>
            <w:tcW w:w="1260" w:type="dxa"/>
          </w:tcPr>
          <w:p w14:paraId="6F1844A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कृषि</w:t>
            </w:r>
          </w:p>
        </w:tc>
        <w:tc>
          <w:tcPr>
            <w:tcW w:w="1788" w:type="dxa"/>
          </w:tcPr>
          <w:p w14:paraId="3CBB746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रा.प. अनं द्धितिय</w:t>
            </w:r>
          </w:p>
        </w:tc>
        <w:tc>
          <w:tcPr>
            <w:tcW w:w="1812" w:type="dxa"/>
          </w:tcPr>
          <w:p w14:paraId="7E44DD4F">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९८०६३९७१०४</w:t>
            </w:r>
          </w:p>
        </w:tc>
        <w:tc>
          <w:tcPr>
            <w:tcW w:w="900" w:type="dxa"/>
          </w:tcPr>
          <w:p w14:paraId="1B822FB2">
            <w:pPr>
              <w:spacing w:after="0" w:line="240" w:lineRule="auto"/>
              <w:rPr>
                <w:rFonts w:ascii="Calibri" w:hAnsi="Calibri" w:eastAsia="Times New Roman" w:cs="Kalimati"/>
                <w:color w:val="000000"/>
                <w:szCs w:val="22"/>
                <w:cs/>
              </w:rPr>
            </w:pPr>
          </w:p>
        </w:tc>
      </w:tr>
      <w:tr w14:paraId="5F06CF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5E4707C0">
            <w:pPr>
              <w:spacing w:after="0" w:line="240" w:lineRule="auto"/>
              <w:jc w:val="right"/>
              <w:rPr>
                <w:rFonts w:ascii="Calibri" w:hAnsi="Calibri" w:eastAsia="Times New Roman" w:cs="Kalimati"/>
                <w:color w:val="000000"/>
                <w:szCs w:val="22"/>
                <w:cs/>
              </w:rPr>
            </w:pPr>
            <w:r>
              <w:rPr>
                <w:rFonts w:hint="cs" w:ascii="Calibri" w:hAnsi="Calibri" w:eastAsia="Times New Roman" w:cs="Kalimati"/>
                <w:color w:val="000000"/>
                <w:szCs w:val="22"/>
                <w:cs/>
              </w:rPr>
              <w:t>८</w:t>
            </w:r>
          </w:p>
        </w:tc>
        <w:tc>
          <w:tcPr>
            <w:tcW w:w="2261" w:type="dxa"/>
          </w:tcPr>
          <w:p w14:paraId="15328B9C">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श्री कर्ण बहादुर ऐर</w:t>
            </w:r>
          </w:p>
        </w:tc>
        <w:tc>
          <w:tcPr>
            <w:tcW w:w="2329" w:type="dxa"/>
          </w:tcPr>
          <w:p w14:paraId="2FC098BE">
            <w:pPr>
              <w:spacing w:after="0" w:line="240" w:lineRule="auto"/>
              <w:rPr>
                <w:rFonts w:cs="Kalimati"/>
              </w:rPr>
            </w:pPr>
            <w:r>
              <w:rPr>
                <w:rFonts w:hint="cs" w:ascii="Calibri" w:hAnsi="Calibri" w:eastAsia="Times New Roman" w:cs="Kalimati"/>
                <w:color w:val="000000"/>
                <w:szCs w:val="22"/>
                <w:cs/>
              </w:rPr>
              <w:t>ना.प्रा.स</w:t>
            </w:r>
          </w:p>
        </w:tc>
        <w:tc>
          <w:tcPr>
            <w:tcW w:w="1260" w:type="dxa"/>
          </w:tcPr>
          <w:p w14:paraId="6690C02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कृषि</w:t>
            </w:r>
          </w:p>
        </w:tc>
        <w:tc>
          <w:tcPr>
            <w:tcW w:w="1788" w:type="dxa"/>
          </w:tcPr>
          <w:p w14:paraId="2B20498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रा.प. अनं द्धितिय</w:t>
            </w:r>
          </w:p>
        </w:tc>
        <w:tc>
          <w:tcPr>
            <w:tcW w:w="1812" w:type="dxa"/>
          </w:tcPr>
          <w:p w14:paraId="033F117A">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९८६०२८१०४५</w:t>
            </w:r>
          </w:p>
        </w:tc>
        <w:tc>
          <w:tcPr>
            <w:tcW w:w="900" w:type="dxa"/>
          </w:tcPr>
          <w:p w14:paraId="0CEC6C2F">
            <w:pPr>
              <w:spacing w:after="0" w:line="240" w:lineRule="auto"/>
              <w:rPr>
                <w:rFonts w:ascii="Calibri" w:hAnsi="Calibri" w:eastAsia="Times New Roman" w:cs="Kalimati"/>
                <w:color w:val="000000"/>
                <w:szCs w:val="22"/>
                <w:cs/>
              </w:rPr>
            </w:pPr>
          </w:p>
        </w:tc>
      </w:tr>
      <w:tr w14:paraId="3E09B8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3DB843A9">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w:t>
            </w:r>
          </w:p>
        </w:tc>
        <w:tc>
          <w:tcPr>
            <w:tcW w:w="2261" w:type="dxa"/>
          </w:tcPr>
          <w:p w14:paraId="57D5C59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श्री यज्ञराज धामी</w:t>
            </w:r>
          </w:p>
        </w:tc>
        <w:tc>
          <w:tcPr>
            <w:tcW w:w="2329" w:type="dxa"/>
          </w:tcPr>
          <w:p w14:paraId="7C294D4D">
            <w:pPr>
              <w:spacing w:after="0" w:line="240" w:lineRule="auto"/>
              <w:rPr>
                <w:rFonts w:cs="Kalimati"/>
              </w:rPr>
            </w:pPr>
            <w:r>
              <w:rPr>
                <w:rFonts w:hint="cs" w:ascii="Calibri" w:hAnsi="Calibri" w:eastAsia="Times New Roman" w:cs="Kalimati"/>
                <w:color w:val="000000"/>
                <w:szCs w:val="22"/>
                <w:cs/>
              </w:rPr>
              <w:t>ना.प्रा.स</w:t>
            </w:r>
          </w:p>
        </w:tc>
        <w:tc>
          <w:tcPr>
            <w:tcW w:w="1260" w:type="dxa"/>
          </w:tcPr>
          <w:p w14:paraId="7C9BD9C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कृषि</w:t>
            </w:r>
          </w:p>
        </w:tc>
        <w:tc>
          <w:tcPr>
            <w:tcW w:w="1788" w:type="dxa"/>
          </w:tcPr>
          <w:p w14:paraId="296D574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रा.प. अनं द्धितिय</w:t>
            </w:r>
          </w:p>
        </w:tc>
        <w:tc>
          <w:tcPr>
            <w:tcW w:w="1812" w:type="dxa"/>
          </w:tcPr>
          <w:p w14:paraId="427039B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९८४७५७९५६०</w:t>
            </w:r>
          </w:p>
        </w:tc>
        <w:tc>
          <w:tcPr>
            <w:tcW w:w="900" w:type="dxa"/>
          </w:tcPr>
          <w:p w14:paraId="7B8D96B2">
            <w:pPr>
              <w:spacing w:after="0" w:line="240" w:lineRule="auto"/>
              <w:rPr>
                <w:rFonts w:ascii="Calibri" w:hAnsi="Calibri" w:eastAsia="Times New Roman" w:cs="Kalimati"/>
                <w:color w:val="000000"/>
                <w:szCs w:val="22"/>
                <w:cs/>
              </w:rPr>
            </w:pPr>
          </w:p>
        </w:tc>
      </w:tr>
      <w:tr w14:paraId="447FAE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73C2591D">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w:t>
            </w:r>
          </w:p>
        </w:tc>
        <w:tc>
          <w:tcPr>
            <w:tcW w:w="2261" w:type="dxa"/>
          </w:tcPr>
          <w:p w14:paraId="3F7C25BF">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श्री श्याम बहादुर सिंह</w:t>
            </w:r>
          </w:p>
        </w:tc>
        <w:tc>
          <w:tcPr>
            <w:tcW w:w="2329" w:type="dxa"/>
          </w:tcPr>
          <w:p w14:paraId="281173A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का.स</w:t>
            </w:r>
          </w:p>
        </w:tc>
        <w:tc>
          <w:tcPr>
            <w:tcW w:w="1260" w:type="dxa"/>
          </w:tcPr>
          <w:p w14:paraId="3F37A66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c>
          <w:tcPr>
            <w:tcW w:w="1788" w:type="dxa"/>
          </w:tcPr>
          <w:p w14:paraId="556DA0A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श्रेणी विहिन</w:t>
            </w:r>
          </w:p>
        </w:tc>
        <w:tc>
          <w:tcPr>
            <w:tcW w:w="1812" w:type="dxa"/>
          </w:tcPr>
          <w:p w14:paraId="7918220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९८६५९५८६०६</w:t>
            </w:r>
          </w:p>
        </w:tc>
        <w:tc>
          <w:tcPr>
            <w:tcW w:w="900" w:type="dxa"/>
          </w:tcPr>
          <w:p w14:paraId="294F9C8F">
            <w:pPr>
              <w:spacing w:after="0" w:line="240" w:lineRule="auto"/>
              <w:rPr>
                <w:rFonts w:ascii="Calibri" w:hAnsi="Calibri" w:eastAsia="Times New Roman" w:cs="Kalimati"/>
                <w:color w:val="000000"/>
                <w:szCs w:val="22"/>
                <w:cs/>
              </w:rPr>
            </w:pPr>
          </w:p>
        </w:tc>
      </w:tr>
      <w:tr w14:paraId="74661C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2231011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११</w:t>
            </w:r>
          </w:p>
        </w:tc>
        <w:tc>
          <w:tcPr>
            <w:tcW w:w="2261" w:type="dxa"/>
          </w:tcPr>
          <w:p w14:paraId="59ADD324">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श्रीशिवलाल राना</w:t>
            </w:r>
          </w:p>
        </w:tc>
        <w:tc>
          <w:tcPr>
            <w:tcW w:w="2329" w:type="dxa"/>
          </w:tcPr>
          <w:p w14:paraId="42CCFEAD">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हलुका सवारी चालक</w:t>
            </w:r>
          </w:p>
        </w:tc>
        <w:tc>
          <w:tcPr>
            <w:tcW w:w="1260" w:type="dxa"/>
          </w:tcPr>
          <w:p w14:paraId="1CCC5F54">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rPr>
              <w:t> </w:t>
            </w:r>
          </w:p>
        </w:tc>
        <w:tc>
          <w:tcPr>
            <w:tcW w:w="1788" w:type="dxa"/>
          </w:tcPr>
          <w:p w14:paraId="5B0437F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श्रेणी विहिन</w:t>
            </w:r>
          </w:p>
        </w:tc>
        <w:tc>
          <w:tcPr>
            <w:tcW w:w="1812" w:type="dxa"/>
          </w:tcPr>
          <w:p w14:paraId="5E4B353F">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९८४८५३५४६०</w:t>
            </w:r>
          </w:p>
        </w:tc>
        <w:tc>
          <w:tcPr>
            <w:tcW w:w="900" w:type="dxa"/>
          </w:tcPr>
          <w:p w14:paraId="5476983F">
            <w:pPr>
              <w:spacing w:after="0" w:line="240" w:lineRule="auto"/>
              <w:jc w:val="both"/>
              <w:rPr>
                <w:rFonts w:ascii="Calibri" w:hAnsi="Calibri" w:eastAsia="Times New Roman" w:cs="Kalimati"/>
                <w:color w:val="000000"/>
                <w:szCs w:val="22"/>
                <w:cs/>
              </w:rPr>
            </w:pPr>
          </w:p>
        </w:tc>
      </w:tr>
      <w:tr w14:paraId="54B352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0DEFD85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१२</w:t>
            </w:r>
          </w:p>
        </w:tc>
        <w:tc>
          <w:tcPr>
            <w:tcW w:w="2261" w:type="dxa"/>
          </w:tcPr>
          <w:p w14:paraId="7267CCEE">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श्रीइश्वर प्रकाश भट्ट</w:t>
            </w:r>
          </w:p>
        </w:tc>
        <w:tc>
          <w:tcPr>
            <w:tcW w:w="2329" w:type="dxa"/>
          </w:tcPr>
          <w:p w14:paraId="545D4667">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का.स</w:t>
            </w:r>
          </w:p>
        </w:tc>
        <w:tc>
          <w:tcPr>
            <w:tcW w:w="1260" w:type="dxa"/>
          </w:tcPr>
          <w:p w14:paraId="34FA6D9D">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rPr>
              <w:t> </w:t>
            </w:r>
          </w:p>
        </w:tc>
        <w:tc>
          <w:tcPr>
            <w:tcW w:w="1788" w:type="dxa"/>
          </w:tcPr>
          <w:p w14:paraId="5EC058F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श्रेणी विहिन</w:t>
            </w:r>
          </w:p>
        </w:tc>
        <w:tc>
          <w:tcPr>
            <w:tcW w:w="1812" w:type="dxa"/>
          </w:tcPr>
          <w:p w14:paraId="4C70C474">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९८४७५१५८६८</w:t>
            </w:r>
          </w:p>
        </w:tc>
        <w:tc>
          <w:tcPr>
            <w:tcW w:w="900" w:type="dxa"/>
          </w:tcPr>
          <w:p w14:paraId="69889CC0">
            <w:pPr>
              <w:spacing w:after="0" w:line="240" w:lineRule="auto"/>
              <w:jc w:val="both"/>
              <w:rPr>
                <w:rFonts w:ascii="Calibri" w:hAnsi="Calibri" w:eastAsia="Times New Roman" w:cs="Kalimati"/>
                <w:color w:val="000000"/>
                <w:szCs w:val="22"/>
                <w:cs/>
              </w:rPr>
            </w:pPr>
          </w:p>
        </w:tc>
      </w:tr>
      <w:tr w14:paraId="4A497C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vAlign w:val="bottom"/>
          </w:tcPr>
          <w:p w14:paraId="56DE8872">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१३</w:t>
            </w:r>
          </w:p>
        </w:tc>
        <w:tc>
          <w:tcPr>
            <w:tcW w:w="2261" w:type="dxa"/>
          </w:tcPr>
          <w:p w14:paraId="085857E3">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श्रीअन्जु कुमारी जोशी</w:t>
            </w:r>
          </w:p>
        </w:tc>
        <w:tc>
          <w:tcPr>
            <w:tcW w:w="2329" w:type="dxa"/>
          </w:tcPr>
          <w:p w14:paraId="2D545251">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सरसफाई करार</w:t>
            </w:r>
          </w:p>
        </w:tc>
        <w:tc>
          <w:tcPr>
            <w:tcW w:w="1260" w:type="dxa"/>
          </w:tcPr>
          <w:p w14:paraId="215EC98A">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rPr>
              <w:t> </w:t>
            </w:r>
          </w:p>
        </w:tc>
        <w:tc>
          <w:tcPr>
            <w:tcW w:w="1788" w:type="dxa"/>
          </w:tcPr>
          <w:p w14:paraId="73178AD4">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श्रेणी विहिन</w:t>
            </w:r>
          </w:p>
        </w:tc>
        <w:tc>
          <w:tcPr>
            <w:tcW w:w="1812" w:type="dxa"/>
          </w:tcPr>
          <w:p w14:paraId="433FC833">
            <w:pPr>
              <w:spacing w:after="0" w:line="240" w:lineRule="auto"/>
              <w:jc w:val="both"/>
              <w:rPr>
                <w:rFonts w:ascii="Calibri" w:hAnsi="Calibri" w:eastAsia="Times New Roman" w:cs="Kalimati"/>
                <w:color w:val="000000"/>
                <w:szCs w:val="22"/>
              </w:rPr>
            </w:pPr>
            <w:r>
              <w:rPr>
                <w:rFonts w:hint="cs" w:ascii="Calibri" w:hAnsi="Calibri" w:eastAsia="Times New Roman" w:cs="Kalimati"/>
                <w:color w:val="000000"/>
                <w:szCs w:val="22"/>
                <w:cs/>
              </w:rPr>
              <w:t>९८४८९७२९१२</w:t>
            </w:r>
          </w:p>
        </w:tc>
        <w:tc>
          <w:tcPr>
            <w:tcW w:w="900" w:type="dxa"/>
          </w:tcPr>
          <w:p w14:paraId="51A232BB">
            <w:pPr>
              <w:spacing w:after="0" w:line="240" w:lineRule="auto"/>
              <w:jc w:val="both"/>
              <w:rPr>
                <w:rFonts w:ascii="Calibri" w:hAnsi="Calibri" w:eastAsia="Times New Roman" w:cs="Kalimati"/>
                <w:color w:val="000000"/>
                <w:szCs w:val="22"/>
                <w:cs/>
              </w:rPr>
            </w:pPr>
          </w:p>
        </w:tc>
      </w:tr>
    </w:tbl>
    <w:p w14:paraId="13BF1DF1">
      <w:pPr>
        <w:rPr>
          <w:rFonts w:cs="Kalimati"/>
          <w:b/>
          <w:bCs/>
          <w:sz w:val="24"/>
          <w:szCs w:val="22"/>
        </w:rPr>
      </w:pPr>
    </w:p>
    <w:p w14:paraId="74AED696">
      <w:pPr>
        <w:rPr>
          <w:rFonts w:cs="Kalimati"/>
          <w:b/>
          <w:bCs/>
          <w:sz w:val="24"/>
          <w:szCs w:val="22"/>
        </w:rPr>
      </w:pPr>
    </w:p>
    <w:p w14:paraId="097846BF">
      <w:pPr>
        <w:pStyle w:val="2"/>
        <w:rPr>
          <w:rFonts w:cs="Kalimati"/>
        </w:rPr>
      </w:pPr>
      <w:bookmarkStart w:id="112" w:name="_Toc141013100"/>
      <w:r>
        <w:rPr>
          <w:rFonts w:hint="cs" w:cs="Kalimati"/>
          <w:cs/>
        </w:rPr>
        <w:t>६. जोन संञ्‍चालक समितिका पदाधिकारीहरुको विवरणः</w:t>
      </w:r>
      <w:bookmarkEnd w:id="112"/>
    </w:p>
    <w:p w14:paraId="49E34073">
      <w:pPr>
        <w:pStyle w:val="3"/>
      </w:pPr>
      <w:bookmarkStart w:id="113" w:name="_Toc141013101"/>
      <w:r>
        <w:rPr>
          <w:rFonts w:hint="cs"/>
          <w:cs/>
        </w:rPr>
        <w:t>६.१ सिमि जोन संञ्‍चालक समितिका पदाधिकारीहरुको सम्पर्क नं:</w:t>
      </w:r>
      <w:bookmarkEnd w:id="113"/>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47"/>
        <w:gridCol w:w="2574"/>
        <w:gridCol w:w="2598"/>
        <w:gridCol w:w="1484"/>
        <w:gridCol w:w="2051"/>
        <w:gridCol w:w="1644"/>
      </w:tblGrid>
      <w:tr w14:paraId="5ED4D7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68EC30F4">
            <w:pPr>
              <w:spacing w:after="0" w:line="240" w:lineRule="auto"/>
              <w:rPr>
                <w:rFonts w:cs="Kalimati"/>
                <w:b/>
                <w:bCs/>
                <w:sz w:val="24"/>
                <w:szCs w:val="22"/>
              </w:rPr>
            </w:pPr>
            <w:r>
              <w:rPr>
                <w:rFonts w:hint="cs" w:cs="Kalimati"/>
                <w:b/>
                <w:bCs/>
                <w:sz w:val="24"/>
                <w:szCs w:val="22"/>
                <w:cs/>
              </w:rPr>
              <w:t>क्र.स</w:t>
            </w:r>
          </w:p>
        </w:tc>
        <w:tc>
          <w:tcPr>
            <w:tcW w:w="2574" w:type="dxa"/>
          </w:tcPr>
          <w:p w14:paraId="24A1DF4C">
            <w:pPr>
              <w:spacing w:after="0" w:line="240" w:lineRule="auto"/>
              <w:rPr>
                <w:rFonts w:cs="Kalimati"/>
                <w:b/>
                <w:bCs/>
                <w:sz w:val="24"/>
                <w:szCs w:val="22"/>
              </w:rPr>
            </w:pPr>
            <w:r>
              <w:rPr>
                <w:rFonts w:hint="cs" w:cs="Kalimati"/>
                <w:b/>
                <w:bCs/>
                <w:sz w:val="24"/>
                <w:szCs w:val="22"/>
                <w:cs/>
              </w:rPr>
              <w:t>नामथर</w:t>
            </w:r>
          </w:p>
        </w:tc>
        <w:tc>
          <w:tcPr>
            <w:tcW w:w="2598" w:type="dxa"/>
          </w:tcPr>
          <w:p w14:paraId="1ABE5A36">
            <w:pPr>
              <w:spacing w:after="0" w:line="240" w:lineRule="auto"/>
              <w:rPr>
                <w:rFonts w:cs="Kalimati"/>
                <w:b/>
                <w:bCs/>
                <w:sz w:val="24"/>
                <w:szCs w:val="22"/>
              </w:rPr>
            </w:pPr>
            <w:r>
              <w:rPr>
                <w:rFonts w:hint="cs" w:cs="Kalimati"/>
                <w:b/>
                <w:bCs/>
                <w:sz w:val="24"/>
                <w:szCs w:val="22"/>
                <w:cs/>
              </w:rPr>
              <w:t>ठेगाना</w:t>
            </w:r>
          </w:p>
        </w:tc>
        <w:tc>
          <w:tcPr>
            <w:tcW w:w="1484" w:type="dxa"/>
          </w:tcPr>
          <w:p w14:paraId="3AFCC17E">
            <w:pPr>
              <w:spacing w:after="0" w:line="240" w:lineRule="auto"/>
              <w:rPr>
                <w:rFonts w:cs="Kalimati"/>
                <w:b/>
                <w:bCs/>
                <w:sz w:val="24"/>
                <w:szCs w:val="22"/>
              </w:rPr>
            </w:pPr>
            <w:r>
              <w:rPr>
                <w:rFonts w:hint="cs" w:cs="Kalimati"/>
                <w:b/>
                <w:bCs/>
                <w:sz w:val="24"/>
                <w:szCs w:val="22"/>
                <w:cs/>
              </w:rPr>
              <w:t>पद</w:t>
            </w:r>
          </w:p>
        </w:tc>
        <w:tc>
          <w:tcPr>
            <w:tcW w:w="2051" w:type="dxa"/>
          </w:tcPr>
          <w:p w14:paraId="6390E7B7">
            <w:pPr>
              <w:spacing w:after="0" w:line="240" w:lineRule="auto"/>
              <w:rPr>
                <w:rFonts w:cs="Kalimati"/>
                <w:b/>
                <w:bCs/>
                <w:sz w:val="24"/>
                <w:szCs w:val="22"/>
              </w:rPr>
            </w:pPr>
            <w:r>
              <w:rPr>
                <w:rFonts w:hint="cs" w:cs="Kalimati"/>
                <w:b/>
                <w:bCs/>
                <w:sz w:val="24"/>
                <w:szCs w:val="22"/>
                <w:cs/>
              </w:rPr>
              <w:t>सम्पर्क नं:</w:t>
            </w:r>
          </w:p>
        </w:tc>
        <w:tc>
          <w:tcPr>
            <w:tcW w:w="1644" w:type="dxa"/>
          </w:tcPr>
          <w:p w14:paraId="74D7EB89">
            <w:pPr>
              <w:spacing w:after="0" w:line="240" w:lineRule="auto"/>
              <w:rPr>
                <w:rFonts w:cs="Kalimati"/>
                <w:b/>
                <w:bCs/>
                <w:sz w:val="24"/>
                <w:szCs w:val="22"/>
                <w:cs/>
              </w:rPr>
            </w:pPr>
            <w:r>
              <w:rPr>
                <w:rFonts w:hint="cs" w:cs="Kalimati"/>
                <w:b/>
                <w:bCs/>
                <w:sz w:val="24"/>
                <w:szCs w:val="22"/>
                <w:cs/>
              </w:rPr>
              <w:t>कैफियत</w:t>
            </w:r>
          </w:p>
        </w:tc>
      </w:tr>
      <w:tr w14:paraId="1B6CA5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58C880BB">
            <w:pPr>
              <w:spacing w:after="0" w:line="240" w:lineRule="auto"/>
              <w:rPr>
                <w:rFonts w:cs="Kalimati"/>
                <w:sz w:val="24"/>
                <w:szCs w:val="22"/>
              </w:rPr>
            </w:pPr>
            <w:r>
              <w:rPr>
                <w:rFonts w:hint="cs" w:cs="Kalimati"/>
                <w:sz w:val="24"/>
                <w:szCs w:val="22"/>
                <w:cs/>
              </w:rPr>
              <w:t>१</w:t>
            </w:r>
          </w:p>
        </w:tc>
        <w:tc>
          <w:tcPr>
            <w:tcW w:w="2574" w:type="dxa"/>
          </w:tcPr>
          <w:p w14:paraId="702988BA">
            <w:pPr>
              <w:spacing w:after="0" w:line="240" w:lineRule="auto"/>
              <w:rPr>
                <w:rFonts w:cs="Kalimati"/>
                <w:sz w:val="24"/>
                <w:szCs w:val="22"/>
              </w:rPr>
            </w:pPr>
            <w:r>
              <w:rPr>
                <w:rFonts w:hint="cs" w:cs="Kalimati"/>
                <w:sz w:val="24"/>
                <w:szCs w:val="22"/>
                <w:cs/>
              </w:rPr>
              <w:t>श्री युवराज सुर्मेली</w:t>
            </w:r>
          </w:p>
        </w:tc>
        <w:tc>
          <w:tcPr>
            <w:tcW w:w="2598" w:type="dxa"/>
          </w:tcPr>
          <w:p w14:paraId="19F23A5D">
            <w:pPr>
              <w:spacing w:after="0" w:line="240" w:lineRule="auto"/>
              <w:rPr>
                <w:rFonts w:cs="Kalimati"/>
                <w:sz w:val="24"/>
                <w:szCs w:val="22"/>
              </w:rPr>
            </w:pPr>
            <w:r>
              <w:rPr>
                <w:rFonts w:hint="cs" w:cs="Kalimati"/>
                <w:sz w:val="24"/>
                <w:szCs w:val="22"/>
                <w:cs/>
              </w:rPr>
              <w:t>सुर्मा गाउँपालिका -४</w:t>
            </w:r>
          </w:p>
        </w:tc>
        <w:tc>
          <w:tcPr>
            <w:tcW w:w="1484" w:type="dxa"/>
          </w:tcPr>
          <w:p w14:paraId="0EDC3393">
            <w:pPr>
              <w:spacing w:after="0" w:line="240" w:lineRule="auto"/>
              <w:rPr>
                <w:rFonts w:cs="Kalimati"/>
                <w:sz w:val="24"/>
                <w:szCs w:val="22"/>
              </w:rPr>
            </w:pPr>
            <w:r>
              <w:rPr>
                <w:rFonts w:hint="cs" w:cs="Kalimati"/>
                <w:sz w:val="24"/>
                <w:szCs w:val="22"/>
                <w:cs/>
              </w:rPr>
              <w:t xml:space="preserve">संयोजक </w:t>
            </w:r>
          </w:p>
        </w:tc>
        <w:tc>
          <w:tcPr>
            <w:tcW w:w="2051" w:type="dxa"/>
          </w:tcPr>
          <w:p w14:paraId="0B4BBD33">
            <w:pPr>
              <w:spacing w:after="0" w:line="240" w:lineRule="auto"/>
              <w:rPr>
                <w:rFonts w:cs="Kalimati"/>
                <w:sz w:val="24"/>
                <w:szCs w:val="22"/>
              </w:rPr>
            </w:pPr>
            <w:r>
              <w:rPr>
                <w:rFonts w:hint="cs" w:cs="Kalimati"/>
                <w:sz w:val="24"/>
                <w:szCs w:val="22"/>
                <w:cs/>
              </w:rPr>
              <w:t>९८५८४८०३००</w:t>
            </w:r>
          </w:p>
        </w:tc>
        <w:tc>
          <w:tcPr>
            <w:tcW w:w="1644" w:type="dxa"/>
          </w:tcPr>
          <w:p w14:paraId="0B594F0C">
            <w:pPr>
              <w:spacing w:after="0" w:line="240" w:lineRule="auto"/>
              <w:rPr>
                <w:rFonts w:cs="Kalimati"/>
                <w:sz w:val="24"/>
                <w:szCs w:val="22"/>
                <w:cs/>
              </w:rPr>
            </w:pPr>
          </w:p>
        </w:tc>
      </w:tr>
      <w:tr w14:paraId="47711A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07661240">
            <w:pPr>
              <w:spacing w:after="0" w:line="240" w:lineRule="auto"/>
              <w:rPr>
                <w:rFonts w:cs="Kalimati"/>
                <w:sz w:val="24"/>
                <w:szCs w:val="22"/>
              </w:rPr>
            </w:pPr>
            <w:r>
              <w:rPr>
                <w:rFonts w:hint="cs" w:cs="Kalimati"/>
                <w:sz w:val="24"/>
                <w:szCs w:val="22"/>
                <w:cs/>
              </w:rPr>
              <w:t>२</w:t>
            </w:r>
          </w:p>
        </w:tc>
        <w:tc>
          <w:tcPr>
            <w:tcW w:w="2574" w:type="dxa"/>
          </w:tcPr>
          <w:p w14:paraId="07DE07F5">
            <w:pPr>
              <w:spacing w:after="0" w:line="240" w:lineRule="auto"/>
              <w:rPr>
                <w:rFonts w:cs="Kalimati"/>
                <w:sz w:val="24"/>
                <w:szCs w:val="22"/>
              </w:rPr>
            </w:pPr>
            <w:r>
              <w:rPr>
                <w:rFonts w:hint="cs" w:cs="Kalimati"/>
                <w:sz w:val="24"/>
                <w:szCs w:val="22"/>
                <w:cs/>
              </w:rPr>
              <w:t>श्री रनकला बोहरा</w:t>
            </w:r>
          </w:p>
        </w:tc>
        <w:tc>
          <w:tcPr>
            <w:tcW w:w="2598" w:type="dxa"/>
          </w:tcPr>
          <w:p w14:paraId="4B7B1DC1">
            <w:pPr>
              <w:spacing w:after="0" w:line="240" w:lineRule="auto"/>
              <w:rPr>
                <w:rFonts w:cs="Kalimati"/>
                <w:sz w:val="24"/>
                <w:szCs w:val="22"/>
              </w:rPr>
            </w:pPr>
            <w:r>
              <w:rPr>
                <w:rFonts w:hint="cs" w:cs="Kalimati"/>
                <w:sz w:val="24"/>
                <w:szCs w:val="22"/>
                <w:cs/>
              </w:rPr>
              <w:t>सुर्मा गाउँपालाका -५</w:t>
            </w:r>
          </w:p>
        </w:tc>
        <w:tc>
          <w:tcPr>
            <w:tcW w:w="1484" w:type="dxa"/>
          </w:tcPr>
          <w:p w14:paraId="0CFB7CA4">
            <w:pPr>
              <w:spacing w:after="0" w:line="240" w:lineRule="auto"/>
              <w:rPr>
                <w:rFonts w:cs="Kalimati"/>
                <w:sz w:val="24"/>
                <w:szCs w:val="22"/>
              </w:rPr>
            </w:pPr>
            <w:r>
              <w:rPr>
                <w:rFonts w:hint="cs" w:cs="Kalimati"/>
                <w:sz w:val="24"/>
                <w:szCs w:val="22"/>
                <w:cs/>
              </w:rPr>
              <w:t>उप-संयोजक</w:t>
            </w:r>
          </w:p>
        </w:tc>
        <w:tc>
          <w:tcPr>
            <w:tcW w:w="2051" w:type="dxa"/>
          </w:tcPr>
          <w:p w14:paraId="17B549EE">
            <w:pPr>
              <w:spacing w:after="0" w:line="240" w:lineRule="auto"/>
              <w:rPr>
                <w:rFonts w:cs="Kalimati"/>
                <w:sz w:val="24"/>
                <w:szCs w:val="22"/>
              </w:rPr>
            </w:pPr>
            <w:r>
              <w:rPr>
                <w:rFonts w:hint="cs" w:cs="Kalimati"/>
                <w:sz w:val="24"/>
                <w:szCs w:val="22"/>
                <w:cs/>
              </w:rPr>
              <w:t>९८६५९२६४६५</w:t>
            </w:r>
          </w:p>
        </w:tc>
        <w:tc>
          <w:tcPr>
            <w:tcW w:w="1644" w:type="dxa"/>
          </w:tcPr>
          <w:p w14:paraId="4421F68C">
            <w:pPr>
              <w:spacing w:after="0" w:line="240" w:lineRule="auto"/>
              <w:rPr>
                <w:rFonts w:cs="Kalimati"/>
                <w:sz w:val="24"/>
                <w:szCs w:val="22"/>
                <w:cs/>
              </w:rPr>
            </w:pPr>
          </w:p>
        </w:tc>
      </w:tr>
      <w:tr w14:paraId="3D6C31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6894D0A9">
            <w:pPr>
              <w:spacing w:after="0" w:line="240" w:lineRule="auto"/>
              <w:rPr>
                <w:rFonts w:cs="Kalimati"/>
                <w:sz w:val="24"/>
                <w:szCs w:val="22"/>
              </w:rPr>
            </w:pPr>
            <w:r>
              <w:rPr>
                <w:rFonts w:hint="cs" w:cs="Kalimati"/>
                <w:sz w:val="24"/>
                <w:szCs w:val="22"/>
                <w:cs/>
              </w:rPr>
              <w:t>३</w:t>
            </w:r>
          </w:p>
        </w:tc>
        <w:tc>
          <w:tcPr>
            <w:tcW w:w="2574" w:type="dxa"/>
          </w:tcPr>
          <w:p w14:paraId="21C8B477">
            <w:pPr>
              <w:spacing w:after="0" w:line="240" w:lineRule="auto"/>
              <w:rPr>
                <w:rFonts w:cs="Kalimati"/>
                <w:sz w:val="24"/>
                <w:szCs w:val="22"/>
              </w:rPr>
            </w:pPr>
            <w:r>
              <w:rPr>
                <w:rFonts w:hint="cs" w:cs="Kalimati"/>
                <w:sz w:val="24"/>
                <w:szCs w:val="22"/>
                <w:cs/>
              </w:rPr>
              <w:t>श्री रविन बहादुर जाग्री</w:t>
            </w:r>
          </w:p>
        </w:tc>
        <w:tc>
          <w:tcPr>
            <w:tcW w:w="2598" w:type="dxa"/>
          </w:tcPr>
          <w:p w14:paraId="503ACE02">
            <w:pPr>
              <w:spacing w:after="0" w:line="240" w:lineRule="auto"/>
              <w:rPr>
                <w:rFonts w:cs="Kalimati"/>
                <w:sz w:val="24"/>
                <w:szCs w:val="22"/>
              </w:rPr>
            </w:pPr>
            <w:r>
              <w:rPr>
                <w:rFonts w:hint="cs" w:cs="Kalimati"/>
                <w:sz w:val="24"/>
                <w:szCs w:val="22"/>
                <w:cs/>
              </w:rPr>
              <w:t>छविस पाथिभेरा गा.पा -५</w:t>
            </w:r>
          </w:p>
        </w:tc>
        <w:tc>
          <w:tcPr>
            <w:tcW w:w="1484" w:type="dxa"/>
          </w:tcPr>
          <w:p w14:paraId="3478425F">
            <w:pPr>
              <w:spacing w:after="0" w:line="240" w:lineRule="auto"/>
              <w:rPr>
                <w:rFonts w:cs="Kalimati"/>
                <w:sz w:val="24"/>
                <w:szCs w:val="22"/>
              </w:rPr>
            </w:pPr>
            <w:r>
              <w:rPr>
                <w:rFonts w:hint="cs" w:cs="Kalimati"/>
                <w:sz w:val="24"/>
                <w:szCs w:val="22"/>
                <w:cs/>
              </w:rPr>
              <w:t>सचिव</w:t>
            </w:r>
          </w:p>
        </w:tc>
        <w:tc>
          <w:tcPr>
            <w:tcW w:w="2051" w:type="dxa"/>
          </w:tcPr>
          <w:p w14:paraId="30C7A84F">
            <w:pPr>
              <w:spacing w:after="0" w:line="240" w:lineRule="auto"/>
              <w:rPr>
                <w:rFonts w:cs="Kalimati"/>
                <w:sz w:val="24"/>
                <w:szCs w:val="22"/>
              </w:rPr>
            </w:pPr>
            <w:r>
              <w:rPr>
                <w:rFonts w:hint="cs" w:cs="Kalimati"/>
                <w:sz w:val="24"/>
                <w:szCs w:val="22"/>
                <w:cs/>
              </w:rPr>
              <w:t>९८४९९९४५०६</w:t>
            </w:r>
          </w:p>
        </w:tc>
        <w:tc>
          <w:tcPr>
            <w:tcW w:w="1644" w:type="dxa"/>
          </w:tcPr>
          <w:p w14:paraId="1946EFC4">
            <w:pPr>
              <w:spacing w:after="0" w:line="240" w:lineRule="auto"/>
              <w:rPr>
                <w:rFonts w:cs="Kalimati"/>
                <w:sz w:val="24"/>
                <w:szCs w:val="22"/>
                <w:cs/>
              </w:rPr>
            </w:pPr>
          </w:p>
        </w:tc>
      </w:tr>
      <w:tr w14:paraId="43F23F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1787ACFA">
            <w:pPr>
              <w:spacing w:after="0" w:line="240" w:lineRule="auto"/>
              <w:rPr>
                <w:rFonts w:cs="Kalimati"/>
                <w:sz w:val="24"/>
                <w:szCs w:val="22"/>
              </w:rPr>
            </w:pPr>
            <w:r>
              <w:rPr>
                <w:rFonts w:hint="cs" w:cs="Kalimati"/>
                <w:sz w:val="24"/>
                <w:szCs w:val="22"/>
                <w:cs/>
              </w:rPr>
              <w:t>४</w:t>
            </w:r>
          </w:p>
        </w:tc>
        <w:tc>
          <w:tcPr>
            <w:tcW w:w="2574" w:type="dxa"/>
          </w:tcPr>
          <w:p w14:paraId="7F6B018F">
            <w:pPr>
              <w:spacing w:after="0" w:line="240" w:lineRule="auto"/>
              <w:rPr>
                <w:rFonts w:cs="Kalimati"/>
                <w:sz w:val="24"/>
                <w:szCs w:val="22"/>
              </w:rPr>
            </w:pPr>
            <w:r>
              <w:rPr>
                <w:rFonts w:hint="cs" w:cs="Kalimati"/>
                <w:sz w:val="24"/>
                <w:szCs w:val="22"/>
                <w:cs/>
              </w:rPr>
              <w:t>श्री जिवन बहादुर ऐडी</w:t>
            </w:r>
          </w:p>
        </w:tc>
        <w:tc>
          <w:tcPr>
            <w:tcW w:w="2598" w:type="dxa"/>
          </w:tcPr>
          <w:p w14:paraId="2C5C06F9">
            <w:pPr>
              <w:spacing w:after="0" w:line="240" w:lineRule="auto"/>
              <w:rPr>
                <w:rFonts w:cs="Kalimati"/>
                <w:sz w:val="24"/>
                <w:szCs w:val="22"/>
              </w:rPr>
            </w:pPr>
            <w:r>
              <w:rPr>
                <w:rFonts w:hint="cs" w:cs="Kalimati"/>
                <w:sz w:val="24"/>
                <w:szCs w:val="22"/>
                <w:cs/>
              </w:rPr>
              <w:t>तलकोट गाउपालिका-२</w:t>
            </w:r>
          </w:p>
        </w:tc>
        <w:tc>
          <w:tcPr>
            <w:tcW w:w="1484" w:type="dxa"/>
          </w:tcPr>
          <w:p w14:paraId="20F67414">
            <w:pPr>
              <w:spacing w:after="0" w:line="240" w:lineRule="auto"/>
              <w:rPr>
                <w:rFonts w:cs="Kalimati"/>
                <w:sz w:val="24"/>
                <w:szCs w:val="22"/>
              </w:rPr>
            </w:pPr>
            <w:r>
              <w:rPr>
                <w:rFonts w:hint="cs" w:cs="Kalimati"/>
                <w:sz w:val="24"/>
                <w:szCs w:val="22"/>
                <w:cs/>
              </w:rPr>
              <w:t>सह-सचिव</w:t>
            </w:r>
          </w:p>
        </w:tc>
        <w:tc>
          <w:tcPr>
            <w:tcW w:w="2051" w:type="dxa"/>
          </w:tcPr>
          <w:p w14:paraId="74E827F5">
            <w:pPr>
              <w:spacing w:after="0" w:line="240" w:lineRule="auto"/>
              <w:rPr>
                <w:rFonts w:cs="Kalimati"/>
                <w:sz w:val="24"/>
                <w:szCs w:val="22"/>
              </w:rPr>
            </w:pPr>
            <w:r>
              <w:rPr>
                <w:rFonts w:hint="cs" w:cs="Kalimati"/>
                <w:sz w:val="24"/>
                <w:szCs w:val="22"/>
                <w:cs/>
              </w:rPr>
              <w:t>९८०४६९३१५९</w:t>
            </w:r>
          </w:p>
        </w:tc>
        <w:tc>
          <w:tcPr>
            <w:tcW w:w="1644" w:type="dxa"/>
          </w:tcPr>
          <w:p w14:paraId="7CD34F36">
            <w:pPr>
              <w:spacing w:after="0" w:line="240" w:lineRule="auto"/>
              <w:rPr>
                <w:rFonts w:cs="Kalimati"/>
                <w:sz w:val="24"/>
                <w:szCs w:val="22"/>
                <w:cs/>
              </w:rPr>
            </w:pPr>
          </w:p>
        </w:tc>
      </w:tr>
      <w:tr w14:paraId="16FA46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45F9B040">
            <w:pPr>
              <w:spacing w:after="0" w:line="240" w:lineRule="auto"/>
              <w:rPr>
                <w:rFonts w:cs="Kalimati"/>
                <w:sz w:val="24"/>
                <w:szCs w:val="22"/>
              </w:rPr>
            </w:pPr>
            <w:r>
              <w:rPr>
                <w:rFonts w:hint="cs" w:cs="Kalimati"/>
                <w:sz w:val="24"/>
                <w:szCs w:val="22"/>
                <w:cs/>
              </w:rPr>
              <w:t>५</w:t>
            </w:r>
          </w:p>
        </w:tc>
        <w:tc>
          <w:tcPr>
            <w:tcW w:w="2574" w:type="dxa"/>
          </w:tcPr>
          <w:p w14:paraId="17AB1A6F">
            <w:pPr>
              <w:spacing w:after="0" w:line="240" w:lineRule="auto"/>
              <w:rPr>
                <w:rFonts w:cs="Kalimati"/>
                <w:sz w:val="24"/>
                <w:szCs w:val="22"/>
              </w:rPr>
            </w:pPr>
            <w:r>
              <w:rPr>
                <w:rFonts w:hint="cs" w:cs="Kalimati"/>
                <w:sz w:val="24"/>
                <w:szCs w:val="22"/>
                <w:cs/>
              </w:rPr>
              <w:t>श्री निसा बोहरा</w:t>
            </w:r>
          </w:p>
        </w:tc>
        <w:tc>
          <w:tcPr>
            <w:tcW w:w="2598" w:type="dxa"/>
          </w:tcPr>
          <w:p w14:paraId="32FE4DCC">
            <w:pPr>
              <w:spacing w:after="0" w:line="240" w:lineRule="auto"/>
              <w:rPr>
                <w:rFonts w:cs="Kalimati"/>
                <w:sz w:val="24"/>
                <w:szCs w:val="22"/>
              </w:rPr>
            </w:pPr>
            <w:r>
              <w:rPr>
                <w:rFonts w:hint="cs" w:cs="Kalimati"/>
                <w:sz w:val="24"/>
                <w:szCs w:val="22"/>
                <w:cs/>
              </w:rPr>
              <w:t>सुर्मा गाउँपालिका -५</w:t>
            </w:r>
          </w:p>
        </w:tc>
        <w:tc>
          <w:tcPr>
            <w:tcW w:w="1484" w:type="dxa"/>
          </w:tcPr>
          <w:p w14:paraId="6DB6E100">
            <w:pPr>
              <w:spacing w:after="0" w:line="240" w:lineRule="auto"/>
              <w:rPr>
                <w:rFonts w:cs="Kalimati"/>
                <w:sz w:val="24"/>
                <w:szCs w:val="22"/>
              </w:rPr>
            </w:pPr>
            <w:r>
              <w:rPr>
                <w:rFonts w:hint="cs" w:cs="Kalimati"/>
                <w:sz w:val="24"/>
                <w:szCs w:val="22"/>
                <w:cs/>
              </w:rPr>
              <w:t>सदस्य</w:t>
            </w:r>
          </w:p>
        </w:tc>
        <w:tc>
          <w:tcPr>
            <w:tcW w:w="2051" w:type="dxa"/>
          </w:tcPr>
          <w:p w14:paraId="0F4DAD9B">
            <w:pPr>
              <w:spacing w:after="0" w:line="240" w:lineRule="auto"/>
              <w:rPr>
                <w:rFonts w:cs="Kalimati"/>
                <w:sz w:val="24"/>
                <w:szCs w:val="22"/>
              </w:rPr>
            </w:pPr>
            <w:r>
              <w:rPr>
                <w:rFonts w:hint="cs" w:cs="Kalimati"/>
                <w:sz w:val="24"/>
                <w:szCs w:val="22"/>
                <w:cs/>
              </w:rPr>
              <w:t>९८६४३०६०४३</w:t>
            </w:r>
          </w:p>
        </w:tc>
        <w:tc>
          <w:tcPr>
            <w:tcW w:w="1644" w:type="dxa"/>
          </w:tcPr>
          <w:p w14:paraId="1F07B065">
            <w:pPr>
              <w:spacing w:after="0" w:line="240" w:lineRule="auto"/>
              <w:rPr>
                <w:rFonts w:cs="Kalimati"/>
                <w:sz w:val="24"/>
                <w:szCs w:val="22"/>
                <w:cs/>
              </w:rPr>
            </w:pPr>
          </w:p>
        </w:tc>
      </w:tr>
      <w:tr w14:paraId="406C31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02057435">
            <w:pPr>
              <w:spacing w:after="0" w:line="240" w:lineRule="auto"/>
              <w:rPr>
                <w:rFonts w:cs="Kalimati"/>
                <w:sz w:val="24"/>
                <w:szCs w:val="22"/>
              </w:rPr>
            </w:pPr>
            <w:r>
              <w:rPr>
                <w:rFonts w:hint="cs" w:cs="Kalimati"/>
                <w:sz w:val="24"/>
                <w:szCs w:val="22"/>
                <w:cs/>
              </w:rPr>
              <w:t>६</w:t>
            </w:r>
          </w:p>
        </w:tc>
        <w:tc>
          <w:tcPr>
            <w:tcW w:w="2574" w:type="dxa"/>
          </w:tcPr>
          <w:p w14:paraId="46BA0660">
            <w:pPr>
              <w:spacing w:after="0" w:line="240" w:lineRule="auto"/>
              <w:rPr>
                <w:rFonts w:cs="Kalimati"/>
                <w:sz w:val="24"/>
                <w:szCs w:val="22"/>
                <w:cs/>
              </w:rPr>
            </w:pPr>
            <w:r>
              <w:rPr>
                <w:rFonts w:hint="cs" w:cs="Kalimati"/>
                <w:sz w:val="24"/>
                <w:szCs w:val="22"/>
                <w:cs/>
              </w:rPr>
              <w:t>श्री लालचन्द्र बोहरा</w:t>
            </w:r>
          </w:p>
        </w:tc>
        <w:tc>
          <w:tcPr>
            <w:tcW w:w="2598" w:type="dxa"/>
          </w:tcPr>
          <w:p w14:paraId="00B4917C">
            <w:pPr>
              <w:spacing w:after="0" w:line="240" w:lineRule="auto"/>
              <w:rPr>
                <w:rFonts w:cs="Kalimati"/>
                <w:sz w:val="24"/>
                <w:szCs w:val="22"/>
                <w:cs/>
              </w:rPr>
            </w:pPr>
            <w:r>
              <w:rPr>
                <w:rFonts w:hint="cs" w:cs="Kalimati"/>
                <w:sz w:val="24"/>
                <w:szCs w:val="22"/>
                <w:cs/>
              </w:rPr>
              <w:t>सुर्मा गाउँपालिका</w:t>
            </w:r>
          </w:p>
        </w:tc>
        <w:tc>
          <w:tcPr>
            <w:tcW w:w="1484" w:type="dxa"/>
          </w:tcPr>
          <w:p w14:paraId="20A062EC">
            <w:pPr>
              <w:spacing w:after="0" w:line="240" w:lineRule="auto"/>
              <w:rPr>
                <w:rFonts w:cs="Kalimati"/>
                <w:sz w:val="24"/>
                <w:szCs w:val="22"/>
                <w:cs/>
              </w:rPr>
            </w:pPr>
            <w:r>
              <w:rPr>
                <w:rFonts w:hint="cs" w:cs="Kalimati"/>
                <w:sz w:val="24"/>
                <w:szCs w:val="22"/>
                <w:cs/>
              </w:rPr>
              <w:t>सदस्य</w:t>
            </w:r>
          </w:p>
        </w:tc>
        <w:tc>
          <w:tcPr>
            <w:tcW w:w="2051" w:type="dxa"/>
          </w:tcPr>
          <w:p w14:paraId="7FEB6032">
            <w:pPr>
              <w:spacing w:after="0" w:line="240" w:lineRule="auto"/>
              <w:rPr>
                <w:rFonts w:cs="Kalimati"/>
                <w:sz w:val="24"/>
                <w:szCs w:val="22"/>
                <w:cs/>
              </w:rPr>
            </w:pPr>
            <w:r>
              <w:rPr>
                <w:rFonts w:hint="cs" w:cs="Kalimati"/>
                <w:sz w:val="24"/>
                <w:szCs w:val="22"/>
                <w:cs/>
              </w:rPr>
              <w:t>९७४५८०५४१३</w:t>
            </w:r>
          </w:p>
        </w:tc>
        <w:tc>
          <w:tcPr>
            <w:tcW w:w="1644" w:type="dxa"/>
          </w:tcPr>
          <w:p w14:paraId="026A0EBF">
            <w:pPr>
              <w:spacing w:after="0" w:line="240" w:lineRule="auto"/>
              <w:rPr>
                <w:rFonts w:cs="Kalimati"/>
                <w:sz w:val="24"/>
                <w:szCs w:val="22"/>
                <w:cs/>
              </w:rPr>
            </w:pPr>
          </w:p>
        </w:tc>
      </w:tr>
      <w:tr w14:paraId="37F262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5A6D84D6">
            <w:pPr>
              <w:spacing w:after="0" w:line="240" w:lineRule="auto"/>
              <w:rPr>
                <w:rFonts w:cs="Kalimati"/>
                <w:sz w:val="24"/>
                <w:szCs w:val="22"/>
              </w:rPr>
            </w:pPr>
            <w:r>
              <w:rPr>
                <w:rFonts w:hint="cs" w:cs="Kalimati"/>
                <w:sz w:val="24"/>
                <w:szCs w:val="22"/>
                <w:cs/>
              </w:rPr>
              <w:t>७</w:t>
            </w:r>
          </w:p>
        </w:tc>
        <w:tc>
          <w:tcPr>
            <w:tcW w:w="2574" w:type="dxa"/>
          </w:tcPr>
          <w:p w14:paraId="38CC1671">
            <w:pPr>
              <w:spacing w:after="0" w:line="240" w:lineRule="auto"/>
              <w:rPr>
                <w:rFonts w:cs="Kalimati"/>
                <w:sz w:val="24"/>
                <w:szCs w:val="22"/>
                <w:cs/>
              </w:rPr>
            </w:pPr>
            <w:r>
              <w:rPr>
                <w:rFonts w:hint="cs" w:cs="Kalimati"/>
                <w:sz w:val="24"/>
                <w:szCs w:val="22"/>
                <w:cs/>
              </w:rPr>
              <w:t>श्री फुङ्गे धामी</w:t>
            </w:r>
          </w:p>
        </w:tc>
        <w:tc>
          <w:tcPr>
            <w:tcW w:w="2598" w:type="dxa"/>
          </w:tcPr>
          <w:p w14:paraId="526AFEED">
            <w:pPr>
              <w:spacing w:after="0" w:line="240" w:lineRule="auto"/>
              <w:rPr>
                <w:rFonts w:cs="Kalimati"/>
                <w:sz w:val="24"/>
                <w:szCs w:val="22"/>
                <w:cs/>
              </w:rPr>
            </w:pPr>
            <w:r>
              <w:rPr>
                <w:rFonts w:hint="cs" w:cs="Kalimati"/>
                <w:sz w:val="24"/>
                <w:szCs w:val="22"/>
                <w:cs/>
              </w:rPr>
              <w:t>ज.न.पा -११</w:t>
            </w:r>
          </w:p>
        </w:tc>
        <w:tc>
          <w:tcPr>
            <w:tcW w:w="1484" w:type="dxa"/>
          </w:tcPr>
          <w:p w14:paraId="3C65A7BD">
            <w:pPr>
              <w:spacing w:after="0" w:line="240" w:lineRule="auto"/>
              <w:rPr>
                <w:rFonts w:cs="Kalimati"/>
                <w:sz w:val="24"/>
                <w:szCs w:val="22"/>
                <w:cs/>
              </w:rPr>
            </w:pPr>
            <w:r>
              <w:rPr>
                <w:rFonts w:hint="cs" w:cs="Kalimati"/>
                <w:sz w:val="24"/>
                <w:szCs w:val="22"/>
                <w:cs/>
              </w:rPr>
              <w:t>सदस्य</w:t>
            </w:r>
          </w:p>
        </w:tc>
        <w:tc>
          <w:tcPr>
            <w:tcW w:w="2051" w:type="dxa"/>
          </w:tcPr>
          <w:p w14:paraId="0A8967A8">
            <w:pPr>
              <w:spacing w:after="0" w:line="240" w:lineRule="auto"/>
              <w:rPr>
                <w:rFonts w:cs="Kalimati"/>
                <w:sz w:val="24"/>
                <w:szCs w:val="22"/>
                <w:cs/>
              </w:rPr>
            </w:pPr>
            <w:r>
              <w:rPr>
                <w:rFonts w:hint="cs" w:cs="Kalimati"/>
                <w:sz w:val="24"/>
                <w:szCs w:val="22"/>
                <w:cs/>
              </w:rPr>
              <w:t>९८४८५४७६४८</w:t>
            </w:r>
          </w:p>
        </w:tc>
        <w:tc>
          <w:tcPr>
            <w:tcW w:w="1644" w:type="dxa"/>
          </w:tcPr>
          <w:p w14:paraId="09867F85">
            <w:pPr>
              <w:spacing w:after="0" w:line="240" w:lineRule="auto"/>
              <w:rPr>
                <w:rFonts w:cs="Kalimati"/>
                <w:sz w:val="24"/>
                <w:szCs w:val="22"/>
                <w:cs/>
              </w:rPr>
            </w:pPr>
          </w:p>
        </w:tc>
      </w:tr>
      <w:tr w14:paraId="178355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1E0A4838">
            <w:pPr>
              <w:spacing w:after="0" w:line="240" w:lineRule="auto"/>
              <w:rPr>
                <w:rFonts w:cs="Kalimati"/>
                <w:sz w:val="24"/>
                <w:szCs w:val="22"/>
                <w:cs/>
              </w:rPr>
            </w:pPr>
            <w:r>
              <w:rPr>
                <w:rFonts w:hint="cs" w:cs="Kalimati"/>
                <w:sz w:val="24"/>
                <w:szCs w:val="22"/>
                <w:cs/>
              </w:rPr>
              <w:t>८</w:t>
            </w:r>
          </w:p>
        </w:tc>
        <w:tc>
          <w:tcPr>
            <w:tcW w:w="2574" w:type="dxa"/>
          </w:tcPr>
          <w:p w14:paraId="02771E9A">
            <w:pPr>
              <w:spacing w:after="0" w:line="240" w:lineRule="auto"/>
              <w:rPr>
                <w:rFonts w:cs="Kalimati"/>
                <w:sz w:val="24"/>
                <w:szCs w:val="22"/>
                <w:cs/>
              </w:rPr>
            </w:pPr>
            <w:r>
              <w:rPr>
                <w:rFonts w:hint="cs" w:cs="Kalimati"/>
                <w:sz w:val="24"/>
                <w:szCs w:val="22"/>
                <w:cs/>
              </w:rPr>
              <w:t>श्री शोभान बोहरा</w:t>
            </w:r>
          </w:p>
        </w:tc>
        <w:tc>
          <w:tcPr>
            <w:tcW w:w="2598" w:type="dxa"/>
          </w:tcPr>
          <w:p w14:paraId="391D440D">
            <w:pPr>
              <w:spacing w:after="0" w:line="240" w:lineRule="auto"/>
              <w:rPr>
                <w:rFonts w:cs="Kalimati"/>
                <w:sz w:val="24"/>
                <w:szCs w:val="22"/>
                <w:cs/>
              </w:rPr>
            </w:pPr>
            <w:r>
              <w:rPr>
                <w:rFonts w:hint="cs" w:cs="Kalimati"/>
                <w:sz w:val="24"/>
                <w:szCs w:val="22"/>
                <w:cs/>
              </w:rPr>
              <w:t>सुर्मा गाउँपालिका-३</w:t>
            </w:r>
          </w:p>
        </w:tc>
        <w:tc>
          <w:tcPr>
            <w:tcW w:w="1484" w:type="dxa"/>
          </w:tcPr>
          <w:p w14:paraId="53ECC88E">
            <w:pPr>
              <w:spacing w:after="0" w:line="240" w:lineRule="auto"/>
              <w:rPr>
                <w:rFonts w:cs="Kalimati"/>
                <w:sz w:val="24"/>
                <w:szCs w:val="22"/>
                <w:cs/>
              </w:rPr>
            </w:pPr>
            <w:r>
              <w:rPr>
                <w:rFonts w:hint="cs" w:cs="Kalimati"/>
                <w:sz w:val="24"/>
                <w:szCs w:val="22"/>
                <w:cs/>
              </w:rPr>
              <w:t>सदस्य</w:t>
            </w:r>
          </w:p>
        </w:tc>
        <w:tc>
          <w:tcPr>
            <w:tcW w:w="2051" w:type="dxa"/>
          </w:tcPr>
          <w:p w14:paraId="6FBC0A6C">
            <w:pPr>
              <w:spacing w:after="0" w:line="240" w:lineRule="auto"/>
              <w:rPr>
                <w:rFonts w:cs="Kalimati"/>
                <w:sz w:val="24"/>
                <w:szCs w:val="22"/>
                <w:cs/>
              </w:rPr>
            </w:pPr>
            <w:r>
              <w:rPr>
                <w:rFonts w:hint="cs" w:cs="Kalimati"/>
                <w:sz w:val="24"/>
                <w:szCs w:val="22"/>
                <w:cs/>
              </w:rPr>
              <w:t>९८४०५२७४९०</w:t>
            </w:r>
          </w:p>
        </w:tc>
        <w:tc>
          <w:tcPr>
            <w:tcW w:w="1644" w:type="dxa"/>
          </w:tcPr>
          <w:p w14:paraId="0BE62FC8">
            <w:pPr>
              <w:spacing w:after="0" w:line="240" w:lineRule="auto"/>
              <w:rPr>
                <w:rFonts w:cs="Kalimati"/>
                <w:sz w:val="24"/>
                <w:szCs w:val="22"/>
                <w:cs/>
              </w:rPr>
            </w:pPr>
          </w:p>
        </w:tc>
      </w:tr>
      <w:tr w14:paraId="74DC91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7" w:type="dxa"/>
          </w:tcPr>
          <w:p w14:paraId="01EF01AD">
            <w:pPr>
              <w:spacing w:after="0" w:line="240" w:lineRule="auto"/>
              <w:rPr>
                <w:rFonts w:cs="Kalimati"/>
                <w:sz w:val="24"/>
                <w:szCs w:val="22"/>
                <w:cs/>
              </w:rPr>
            </w:pPr>
            <w:r>
              <w:rPr>
                <w:rFonts w:hint="cs" w:cs="Kalimati"/>
                <w:sz w:val="24"/>
                <w:szCs w:val="22"/>
                <w:cs/>
              </w:rPr>
              <w:t>९</w:t>
            </w:r>
          </w:p>
        </w:tc>
        <w:tc>
          <w:tcPr>
            <w:tcW w:w="2574" w:type="dxa"/>
          </w:tcPr>
          <w:p w14:paraId="39F82456">
            <w:pPr>
              <w:spacing w:after="0" w:line="240" w:lineRule="auto"/>
              <w:rPr>
                <w:rFonts w:cs="Kalimati"/>
                <w:sz w:val="24"/>
                <w:szCs w:val="22"/>
                <w:cs/>
              </w:rPr>
            </w:pPr>
            <w:r>
              <w:rPr>
                <w:rFonts w:hint="cs" w:cs="Kalimati"/>
                <w:sz w:val="24"/>
                <w:szCs w:val="22"/>
                <w:cs/>
              </w:rPr>
              <w:t>निशा कु.पुजारा बोहरा</w:t>
            </w:r>
          </w:p>
        </w:tc>
        <w:tc>
          <w:tcPr>
            <w:tcW w:w="2598" w:type="dxa"/>
          </w:tcPr>
          <w:p w14:paraId="7DF32E19">
            <w:pPr>
              <w:spacing w:after="0" w:line="240" w:lineRule="auto"/>
              <w:rPr>
                <w:rFonts w:cs="Kalimati"/>
                <w:sz w:val="24"/>
                <w:szCs w:val="22"/>
                <w:cs/>
              </w:rPr>
            </w:pPr>
            <w:r>
              <w:rPr>
                <w:rFonts w:hint="cs" w:cs="Kalimati"/>
                <w:sz w:val="24"/>
                <w:szCs w:val="22"/>
                <w:cs/>
              </w:rPr>
              <w:t>सुर्मा गा.पा -१</w:t>
            </w:r>
          </w:p>
        </w:tc>
        <w:tc>
          <w:tcPr>
            <w:tcW w:w="1484" w:type="dxa"/>
          </w:tcPr>
          <w:p w14:paraId="5FFCB7DB">
            <w:pPr>
              <w:spacing w:after="0" w:line="240" w:lineRule="auto"/>
              <w:rPr>
                <w:rFonts w:cs="Kalimati"/>
                <w:sz w:val="24"/>
                <w:szCs w:val="22"/>
                <w:cs/>
              </w:rPr>
            </w:pPr>
            <w:r>
              <w:rPr>
                <w:rFonts w:hint="cs" w:cs="Kalimati"/>
                <w:sz w:val="24"/>
                <w:szCs w:val="22"/>
                <w:cs/>
              </w:rPr>
              <w:t>सदस्य</w:t>
            </w:r>
          </w:p>
        </w:tc>
        <w:tc>
          <w:tcPr>
            <w:tcW w:w="2051" w:type="dxa"/>
          </w:tcPr>
          <w:p w14:paraId="2C2C1593">
            <w:pPr>
              <w:spacing w:after="0" w:line="240" w:lineRule="auto"/>
              <w:rPr>
                <w:rFonts w:cs="Kalimati"/>
                <w:sz w:val="24"/>
                <w:szCs w:val="22"/>
                <w:cs/>
              </w:rPr>
            </w:pPr>
            <w:r>
              <w:rPr>
                <w:rFonts w:hint="cs" w:cs="Kalimati"/>
                <w:sz w:val="24"/>
                <w:szCs w:val="22"/>
                <w:cs/>
              </w:rPr>
              <w:t>९८६४३०६०४३</w:t>
            </w:r>
          </w:p>
        </w:tc>
        <w:tc>
          <w:tcPr>
            <w:tcW w:w="1644" w:type="dxa"/>
          </w:tcPr>
          <w:p w14:paraId="192ADB00">
            <w:pPr>
              <w:spacing w:after="0" w:line="240" w:lineRule="auto"/>
              <w:rPr>
                <w:rFonts w:cs="Kalimati"/>
                <w:sz w:val="24"/>
                <w:szCs w:val="22"/>
                <w:cs/>
              </w:rPr>
            </w:pPr>
          </w:p>
        </w:tc>
      </w:tr>
    </w:tbl>
    <w:p w14:paraId="56A6FCE0">
      <w:pPr>
        <w:rPr>
          <w:rFonts w:cs="Kalimati"/>
          <w:b/>
          <w:bCs/>
          <w:sz w:val="24"/>
          <w:szCs w:val="22"/>
        </w:rPr>
      </w:pPr>
    </w:p>
    <w:p w14:paraId="4EFB198A">
      <w:pPr>
        <w:pStyle w:val="3"/>
        <w:rPr>
          <w:cs/>
        </w:rPr>
      </w:pPr>
      <w:bookmarkStart w:id="114" w:name="_Toc141013102"/>
      <w:r>
        <w:rPr>
          <w:rFonts w:hint="cs"/>
          <w:cs/>
        </w:rPr>
        <w:t>६.२ आलु जोन संञ्‍चालक समितिका पदाधिकारीहरुको सम्पर्क नं:</w:t>
      </w:r>
      <w:bookmarkEnd w:id="114"/>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42"/>
        <w:gridCol w:w="2707"/>
        <w:gridCol w:w="2520"/>
        <w:gridCol w:w="1470"/>
        <w:gridCol w:w="1905"/>
        <w:gridCol w:w="1905"/>
      </w:tblGrid>
      <w:tr w14:paraId="31FC85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342EE0D3">
            <w:pPr>
              <w:spacing w:after="0" w:line="240" w:lineRule="auto"/>
              <w:jc w:val="both"/>
              <w:rPr>
                <w:rFonts w:cs="Kalimati"/>
                <w:b/>
                <w:bCs/>
                <w:sz w:val="24"/>
                <w:szCs w:val="22"/>
              </w:rPr>
            </w:pPr>
            <w:r>
              <w:rPr>
                <w:rFonts w:hint="cs" w:cs="Kalimati"/>
                <w:b/>
                <w:bCs/>
                <w:sz w:val="24"/>
                <w:szCs w:val="22"/>
                <w:cs/>
              </w:rPr>
              <w:t>क्र.स</w:t>
            </w:r>
          </w:p>
        </w:tc>
        <w:tc>
          <w:tcPr>
            <w:tcW w:w="2707" w:type="dxa"/>
          </w:tcPr>
          <w:p w14:paraId="7A2FDC0A">
            <w:pPr>
              <w:spacing w:after="0" w:line="240" w:lineRule="auto"/>
              <w:jc w:val="both"/>
              <w:rPr>
                <w:rFonts w:cs="Kalimati"/>
                <w:b/>
                <w:bCs/>
                <w:sz w:val="24"/>
                <w:szCs w:val="22"/>
              </w:rPr>
            </w:pPr>
            <w:r>
              <w:rPr>
                <w:rFonts w:hint="cs" w:cs="Kalimati"/>
                <w:b/>
                <w:bCs/>
                <w:sz w:val="24"/>
                <w:szCs w:val="22"/>
                <w:cs/>
              </w:rPr>
              <w:t>नामथर</w:t>
            </w:r>
          </w:p>
        </w:tc>
        <w:tc>
          <w:tcPr>
            <w:tcW w:w="2520" w:type="dxa"/>
          </w:tcPr>
          <w:p w14:paraId="76342AC7">
            <w:pPr>
              <w:spacing w:after="0" w:line="240" w:lineRule="auto"/>
              <w:jc w:val="both"/>
              <w:rPr>
                <w:rFonts w:cs="Kalimati"/>
                <w:b/>
                <w:bCs/>
                <w:sz w:val="24"/>
                <w:szCs w:val="22"/>
              </w:rPr>
            </w:pPr>
            <w:r>
              <w:rPr>
                <w:rFonts w:hint="cs" w:cs="Kalimati"/>
                <w:b/>
                <w:bCs/>
                <w:sz w:val="24"/>
                <w:szCs w:val="22"/>
                <w:cs/>
              </w:rPr>
              <w:t>ठेगाना</w:t>
            </w:r>
          </w:p>
        </w:tc>
        <w:tc>
          <w:tcPr>
            <w:tcW w:w="1470" w:type="dxa"/>
          </w:tcPr>
          <w:p w14:paraId="2E15AE54">
            <w:pPr>
              <w:spacing w:after="0" w:line="240" w:lineRule="auto"/>
              <w:jc w:val="both"/>
              <w:rPr>
                <w:rFonts w:cs="Kalimati"/>
                <w:b/>
                <w:bCs/>
                <w:sz w:val="24"/>
                <w:szCs w:val="22"/>
              </w:rPr>
            </w:pPr>
            <w:r>
              <w:rPr>
                <w:rFonts w:hint="cs" w:cs="Kalimati"/>
                <w:b/>
                <w:bCs/>
                <w:sz w:val="24"/>
                <w:szCs w:val="22"/>
                <w:cs/>
              </w:rPr>
              <w:t>पद</w:t>
            </w:r>
          </w:p>
        </w:tc>
        <w:tc>
          <w:tcPr>
            <w:tcW w:w="1905" w:type="dxa"/>
          </w:tcPr>
          <w:p w14:paraId="3D71FE4F">
            <w:pPr>
              <w:spacing w:after="0" w:line="240" w:lineRule="auto"/>
              <w:jc w:val="both"/>
              <w:rPr>
                <w:rFonts w:cs="Kalimati"/>
                <w:b/>
                <w:bCs/>
                <w:sz w:val="24"/>
                <w:szCs w:val="22"/>
              </w:rPr>
            </w:pPr>
            <w:r>
              <w:rPr>
                <w:rFonts w:hint="cs" w:cs="Kalimati"/>
                <w:b/>
                <w:bCs/>
                <w:sz w:val="24"/>
                <w:szCs w:val="22"/>
                <w:cs/>
              </w:rPr>
              <w:t>सम्पर्क नम्बर</w:t>
            </w:r>
          </w:p>
        </w:tc>
        <w:tc>
          <w:tcPr>
            <w:tcW w:w="1905" w:type="dxa"/>
          </w:tcPr>
          <w:p w14:paraId="64C6B3A7">
            <w:pPr>
              <w:spacing w:after="0" w:line="240" w:lineRule="auto"/>
              <w:jc w:val="both"/>
              <w:rPr>
                <w:rFonts w:cs="Kalimati"/>
                <w:b/>
                <w:bCs/>
                <w:sz w:val="24"/>
                <w:szCs w:val="22"/>
                <w:cs/>
              </w:rPr>
            </w:pPr>
            <w:r>
              <w:rPr>
                <w:rFonts w:hint="cs" w:cs="Kalimati"/>
                <w:b/>
                <w:bCs/>
                <w:sz w:val="24"/>
                <w:szCs w:val="22"/>
                <w:cs/>
              </w:rPr>
              <w:t>कैफियत</w:t>
            </w:r>
          </w:p>
        </w:tc>
      </w:tr>
      <w:tr w14:paraId="1AFC93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2B596DBF">
            <w:pPr>
              <w:spacing w:after="0" w:line="240" w:lineRule="auto"/>
              <w:jc w:val="both"/>
              <w:rPr>
                <w:rFonts w:cs="Kalimati"/>
                <w:sz w:val="24"/>
                <w:szCs w:val="22"/>
                <w:cs/>
              </w:rPr>
            </w:pPr>
            <w:r>
              <w:rPr>
                <w:rFonts w:hint="cs" w:cs="Kalimati"/>
                <w:sz w:val="24"/>
                <w:szCs w:val="22"/>
                <w:cs/>
              </w:rPr>
              <w:t>१</w:t>
            </w:r>
          </w:p>
        </w:tc>
        <w:tc>
          <w:tcPr>
            <w:tcW w:w="2707" w:type="dxa"/>
          </w:tcPr>
          <w:p w14:paraId="792911B4">
            <w:pPr>
              <w:spacing w:after="0" w:line="240" w:lineRule="auto"/>
              <w:jc w:val="both"/>
              <w:rPr>
                <w:rFonts w:cs="Kalimati"/>
                <w:sz w:val="24"/>
                <w:szCs w:val="22"/>
                <w:cs/>
              </w:rPr>
            </w:pPr>
            <w:r>
              <w:rPr>
                <w:rFonts w:hint="cs" w:cs="Kalimati"/>
                <w:sz w:val="24"/>
                <w:szCs w:val="22"/>
                <w:cs/>
              </w:rPr>
              <w:t>श्री रंगी बोहरा</w:t>
            </w:r>
          </w:p>
        </w:tc>
        <w:tc>
          <w:tcPr>
            <w:tcW w:w="2520" w:type="dxa"/>
          </w:tcPr>
          <w:p w14:paraId="5AB9DDF6">
            <w:pPr>
              <w:spacing w:after="0" w:line="240" w:lineRule="auto"/>
              <w:jc w:val="both"/>
              <w:rPr>
                <w:rFonts w:cs="Kalimati"/>
                <w:sz w:val="24"/>
                <w:szCs w:val="22"/>
                <w:cs/>
              </w:rPr>
            </w:pPr>
            <w:r>
              <w:rPr>
                <w:rFonts w:hint="cs" w:cs="Kalimati"/>
                <w:sz w:val="24"/>
                <w:szCs w:val="22"/>
                <w:cs/>
              </w:rPr>
              <w:t>सुर्मा गाउँपालिका-१</w:t>
            </w:r>
          </w:p>
        </w:tc>
        <w:tc>
          <w:tcPr>
            <w:tcW w:w="1470" w:type="dxa"/>
          </w:tcPr>
          <w:p w14:paraId="74916E43">
            <w:pPr>
              <w:spacing w:after="0" w:line="240" w:lineRule="auto"/>
              <w:jc w:val="both"/>
              <w:rPr>
                <w:rFonts w:cs="Kalimati"/>
                <w:sz w:val="24"/>
                <w:szCs w:val="22"/>
                <w:cs/>
              </w:rPr>
            </w:pPr>
            <w:r>
              <w:rPr>
                <w:rFonts w:hint="cs" w:cs="Kalimati"/>
                <w:sz w:val="24"/>
                <w:szCs w:val="22"/>
                <w:cs/>
              </w:rPr>
              <w:t>संयोजक</w:t>
            </w:r>
          </w:p>
        </w:tc>
        <w:tc>
          <w:tcPr>
            <w:tcW w:w="1905" w:type="dxa"/>
          </w:tcPr>
          <w:p w14:paraId="1B2D0240">
            <w:pPr>
              <w:spacing w:after="0" w:line="240" w:lineRule="auto"/>
              <w:jc w:val="both"/>
              <w:rPr>
                <w:rFonts w:cs="Kalimati"/>
                <w:sz w:val="24"/>
                <w:szCs w:val="22"/>
                <w:cs/>
              </w:rPr>
            </w:pPr>
            <w:r>
              <w:rPr>
                <w:rFonts w:hint="cs" w:cs="Kalimati"/>
                <w:sz w:val="24"/>
                <w:szCs w:val="22"/>
                <w:cs/>
              </w:rPr>
              <w:t>९८६६४२४९४४</w:t>
            </w:r>
          </w:p>
        </w:tc>
        <w:tc>
          <w:tcPr>
            <w:tcW w:w="1905" w:type="dxa"/>
          </w:tcPr>
          <w:p w14:paraId="72797A02">
            <w:pPr>
              <w:spacing w:after="0" w:line="240" w:lineRule="auto"/>
              <w:jc w:val="both"/>
              <w:rPr>
                <w:rFonts w:cs="Kalimati"/>
                <w:sz w:val="24"/>
                <w:szCs w:val="22"/>
                <w:cs/>
              </w:rPr>
            </w:pPr>
          </w:p>
        </w:tc>
      </w:tr>
      <w:tr w14:paraId="4FA65D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70E1FFA2">
            <w:pPr>
              <w:spacing w:after="0" w:line="240" w:lineRule="auto"/>
              <w:jc w:val="both"/>
              <w:rPr>
                <w:rFonts w:cs="Kalimati"/>
                <w:sz w:val="24"/>
                <w:szCs w:val="22"/>
                <w:cs/>
              </w:rPr>
            </w:pPr>
            <w:r>
              <w:rPr>
                <w:rFonts w:hint="cs" w:cs="Kalimati"/>
                <w:sz w:val="24"/>
                <w:szCs w:val="22"/>
                <w:cs/>
              </w:rPr>
              <w:t>२</w:t>
            </w:r>
          </w:p>
        </w:tc>
        <w:tc>
          <w:tcPr>
            <w:tcW w:w="2707" w:type="dxa"/>
          </w:tcPr>
          <w:p w14:paraId="0A3E7C22">
            <w:pPr>
              <w:spacing w:after="0" w:line="240" w:lineRule="auto"/>
              <w:jc w:val="both"/>
              <w:rPr>
                <w:rFonts w:cs="Kalimati"/>
                <w:sz w:val="24"/>
                <w:szCs w:val="22"/>
                <w:cs/>
              </w:rPr>
            </w:pPr>
            <w:r>
              <w:rPr>
                <w:rFonts w:hint="cs" w:cs="Kalimati"/>
                <w:sz w:val="24"/>
                <w:szCs w:val="22"/>
                <w:cs/>
              </w:rPr>
              <w:t>श्री सिता जोशी</w:t>
            </w:r>
          </w:p>
        </w:tc>
        <w:tc>
          <w:tcPr>
            <w:tcW w:w="2520" w:type="dxa"/>
          </w:tcPr>
          <w:p w14:paraId="1B824610">
            <w:pPr>
              <w:spacing w:after="0" w:line="240" w:lineRule="auto"/>
              <w:jc w:val="both"/>
              <w:rPr>
                <w:rFonts w:cs="Kalimati"/>
                <w:sz w:val="24"/>
                <w:szCs w:val="22"/>
                <w:cs/>
              </w:rPr>
            </w:pPr>
            <w:r>
              <w:rPr>
                <w:rFonts w:hint="cs" w:cs="Kalimati"/>
                <w:sz w:val="24"/>
                <w:szCs w:val="22"/>
                <w:cs/>
              </w:rPr>
              <w:t>ज.न.पा -११</w:t>
            </w:r>
          </w:p>
        </w:tc>
        <w:tc>
          <w:tcPr>
            <w:tcW w:w="1470" w:type="dxa"/>
          </w:tcPr>
          <w:p w14:paraId="148E1803">
            <w:pPr>
              <w:spacing w:after="0" w:line="240" w:lineRule="auto"/>
              <w:jc w:val="both"/>
              <w:rPr>
                <w:rFonts w:cs="Kalimati"/>
                <w:sz w:val="24"/>
                <w:szCs w:val="22"/>
                <w:cs/>
              </w:rPr>
            </w:pPr>
            <w:r>
              <w:rPr>
                <w:rFonts w:hint="cs" w:cs="Kalimati"/>
                <w:sz w:val="24"/>
                <w:szCs w:val="22"/>
                <w:cs/>
              </w:rPr>
              <w:t>उपसंयोजक</w:t>
            </w:r>
          </w:p>
        </w:tc>
        <w:tc>
          <w:tcPr>
            <w:tcW w:w="1905" w:type="dxa"/>
          </w:tcPr>
          <w:p w14:paraId="7D389625">
            <w:pPr>
              <w:spacing w:after="0" w:line="240" w:lineRule="auto"/>
              <w:jc w:val="both"/>
              <w:rPr>
                <w:rFonts w:cs="Kalimati"/>
                <w:sz w:val="24"/>
                <w:szCs w:val="22"/>
                <w:cs/>
              </w:rPr>
            </w:pPr>
            <w:r>
              <w:rPr>
                <w:rFonts w:hint="cs" w:cs="Kalimati"/>
                <w:sz w:val="24"/>
                <w:szCs w:val="22"/>
                <w:cs/>
              </w:rPr>
              <w:t>९८४८५८९२७९</w:t>
            </w:r>
          </w:p>
        </w:tc>
        <w:tc>
          <w:tcPr>
            <w:tcW w:w="1905" w:type="dxa"/>
          </w:tcPr>
          <w:p w14:paraId="1B42519C">
            <w:pPr>
              <w:spacing w:after="0" w:line="240" w:lineRule="auto"/>
              <w:jc w:val="both"/>
              <w:rPr>
                <w:rFonts w:cs="Kalimati"/>
                <w:sz w:val="24"/>
                <w:szCs w:val="22"/>
                <w:cs/>
              </w:rPr>
            </w:pPr>
          </w:p>
        </w:tc>
      </w:tr>
      <w:tr w14:paraId="13752A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548C7E38">
            <w:pPr>
              <w:spacing w:after="0" w:line="240" w:lineRule="auto"/>
              <w:jc w:val="both"/>
              <w:rPr>
                <w:rFonts w:cs="Kalimati"/>
                <w:sz w:val="24"/>
                <w:szCs w:val="22"/>
                <w:cs/>
              </w:rPr>
            </w:pPr>
            <w:r>
              <w:rPr>
                <w:rFonts w:hint="cs" w:cs="Kalimati"/>
                <w:sz w:val="24"/>
                <w:szCs w:val="22"/>
                <w:cs/>
              </w:rPr>
              <w:t>3</w:t>
            </w:r>
          </w:p>
        </w:tc>
        <w:tc>
          <w:tcPr>
            <w:tcW w:w="2707" w:type="dxa"/>
          </w:tcPr>
          <w:p w14:paraId="595DB43E">
            <w:pPr>
              <w:spacing w:after="0" w:line="240" w:lineRule="auto"/>
              <w:jc w:val="both"/>
              <w:rPr>
                <w:rFonts w:cs="Kalimati"/>
                <w:sz w:val="24"/>
                <w:szCs w:val="22"/>
                <w:cs/>
              </w:rPr>
            </w:pPr>
            <w:r>
              <w:rPr>
                <w:rFonts w:hint="cs" w:cs="Kalimati"/>
                <w:sz w:val="24"/>
                <w:szCs w:val="22"/>
                <w:cs/>
              </w:rPr>
              <w:t>श्री अमर बहादुर  बम्म</w:t>
            </w:r>
          </w:p>
        </w:tc>
        <w:tc>
          <w:tcPr>
            <w:tcW w:w="2520" w:type="dxa"/>
          </w:tcPr>
          <w:p w14:paraId="0E04E96F">
            <w:pPr>
              <w:spacing w:after="0" w:line="240" w:lineRule="auto"/>
              <w:jc w:val="both"/>
              <w:rPr>
                <w:rFonts w:cs="Kalimati"/>
                <w:sz w:val="24"/>
                <w:szCs w:val="22"/>
                <w:cs/>
              </w:rPr>
            </w:pPr>
            <w:r>
              <w:rPr>
                <w:rFonts w:hint="cs" w:cs="Kalimati"/>
                <w:sz w:val="24"/>
                <w:szCs w:val="22"/>
                <w:cs/>
              </w:rPr>
              <w:t>तलकोट गाउँपालिका -१</w:t>
            </w:r>
          </w:p>
        </w:tc>
        <w:tc>
          <w:tcPr>
            <w:tcW w:w="1470" w:type="dxa"/>
          </w:tcPr>
          <w:p w14:paraId="2ED29FB0">
            <w:pPr>
              <w:spacing w:after="0" w:line="240" w:lineRule="auto"/>
              <w:jc w:val="both"/>
              <w:rPr>
                <w:rFonts w:cs="Kalimati"/>
                <w:sz w:val="24"/>
                <w:szCs w:val="22"/>
                <w:cs/>
              </w:rPr>
            </w:pPr>
            <w:r>
              <w:rPr>
                <w:rFonts w:hint="cs" w:cs="Kalimati"/>
                <w:sz w:val="24"/>
                <w:szCs w:val="22"/>
                <w:cs/>
              </w:rPr>
              <w:t>सचिव</w:t>
            </w:r>
          </w:p>
        </w:tc>
        <w:tc>
          <w:tcPr>
            <w:tcW w:w="1905" w:type="dxa"/>
          </w:tcPr>
          <w:p w14:paraId="78D76113">
            <w:pPr>
              <w:spacing w:after="0" w:line="240" w:lineRule="auto"/>
              <w:jc w:val="both"/>
              <w:rPr>
                <w:rFonts w:cs="Kalimati"/>
                <w:sz w:val="24"/>
                <w:szCs w:val="22"/>
                <w:cs/>
              </w:rPr>
            </w:pPr>
            <w:r>
              <w:rPr>
                <w:rFonts w:hint="cs" w:cs="Kalimati"/>
                <w:sz w:val="24"/>
                <w:szCs w:val="22"/>
                <w:cs/>
              </w:rPr>
              <w:t>९८६०८९१९४४</w:t>
            </w:r>
          </w:p>
        </w:tc>
        <w:tc>
          <w:tcPr>
            <w:tcW w:w="1905" w:type="dxa"/>
          </w:tcPr>
          <w:p w14:paraId="1771966E">
            <w:pPr>
              <w:spacing w:after="0" w:line="240" w:lineRule="auto"/>
              <w:jc w:val="both"/>
              <w:rPr>
                <w:rFonts w:cs="Kalimati"/>
                <w:sz w:val="24"/>
                <w:szCs w:val="22"/>
                <w:cs/>
              </w:rPr>
            </w:pPr>
          </w:p>
        </w:tc>
      </w:tr>
      <w:tr w14:paraId="6478C1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1462CD96">
            <w:pPr>
              <w:spacing w:after="0" w:line="240" w:lineRule="auto"/>
              <w:jc w:val="both"/>
              <w:rPr>
                <w:rFonts w:cs="Kalimati"/>
                <w:sz w:val="24"/>
                <w:szCs w:val="22"/>
                <w:cs/>
              </w:rPr>
            </w:pPr>
            <w:r>
              <w:rPr>
                <w:rFonts w:hint="cs" w:cs="Kalimati"/>
                <w:sz w:val="24"/>
                <w:szCs w:val="22"/>
                <w:cs/>
              </w:rPr>
              <w:t>४</w:t>
            </w:r>
          </w:p>
        </w:tc>
        <w:tc>
          <w:tcPr>
            <w:tcW w:w="2707" w:type="dxa"/>
          </w:tcPr>
          <w:p w14:paraId="59642B2A">
            <w:pPr>
              <w:spacing w:after="0" w:line="240" w:lineRule="auto"/>
              <w:jc w:val="both"/>
              <w:rPr>
                <w:rFonts w:cs="Kalimati"/>
                <w:sz w:val="24"/>
                <w:szCs w:val="22"/>
                <w:cs/>
              </w:rPr>
            </w:pPr>
            <w:r>
              <w:rPr>
                <w:rFonts w:hint="cs" w:cs="Kalimati"/>
                <w:sz w:val="24"/>
                <w:szCs w:val="22"/>
                <w:cs/>
              </w:rPr>
              <w:t>श्री मदन बहादुर बोहरा</w:t>
            </w:r>
          </w:p>
        </w:tc>
        <w:tc>
          <w:tcPr>
            <w:tcW w:w="2520" w:type="dxa"/>
          </w:tcPr>
          <w:p w14:paraId="5C545827">
            <w:pPr>
              <w:spacing w:after="0" w:line="240" w:lineRule="auto"/>
              <w:jc w:val="both"/>
              <w:rPr>
                <w:rFonts w:cs="Kalimati"/>
                <w:sz w:val="24"/>
                <w:szCs w:val="22"/>
                <w:cs/>
              </w:rPr>
            </w:pPr>
            <w:r>
              <w:rPr>
                <w:rFonts w:hint="cs" w:cs="Kalimati"/>
                <w:sz w:val="24"/>
                <w:szCs w:val="22"/>
                <w:cs/>
              </w:rPr>
              <w:t>ज.न.पा -११</w:t>
            </w:r>
          </w:p>
        </w:tc>
        <w:tc>
          <w:tcPr>
            <w:tcW w:w="1470" w:type="dxa"/>
          </w:tcPr>
          <w:p w14:paraId="060E4837">
            <w:pPr>
              <w:spacing w:after="0" w:line="240" w:lineRule="auto"/>
              <w:jc w:val="both"/>
              <w:rPr>
                <w:rFonts w:cs="Kalimati"/>
                <w:sz w:val="24"/>
                <w:szCs w:val="22"/>
                <w:cs/>
              </w:rPr>
            </w:pPr>
            <w:r>
              <w:rPr>
                <w:rFonts w:hint="cs" w:cs="Kalimati"/>
                <w:sz w:val="24"/>
                <w:szCs w:val="22"/>
                <w:cs/>
              </w:rPr>
              <w:t>सह-सचिव</w:t>
            </w:r>
          </w:p>
        </w:tc>
        <w:tc>
          <w:tcPr>
            <w:tcW w:w="1905" w:type="dxa"/>
          </w:tcPr>
          <w:p w14:paraId="7ADAB198">
            <w:pPr>
              <w:spacing w:after="0" w:line="240" w:lineRule="auto"/>
              <w:jc w:val="both"/>
              <w:rPr>
                <w:rFonts w:cs="Kalimati"/>
                <w:sz w:val="24"/>
                <w:szCs w:val="22"/>
                <w:cs/>
              </w:rPr>
            </w:pPr>
            <w:r>
              <w:rPr>
                <w:rFonts w:hint="cs" w:cs="Kalimati"/>
                <w:sz w:val="24"/>
                <w:szCs w:val="22"/>
                <w:cs/>
              </w:rPr>
              <w:t>९८४८६६१९२७</w:t>
            </w:r>
          </w:p>
        </w:tc>
        <w:tc>
          <w:tcPr>
            <w:tcW w:w="1905" w:type="dxa"/>
          </w:tcPr>
          <w:p w14:paraId="247066AB">
            <w:pPr>
              <w:spacing w:after="0" w:line="240" w:lineRule="auto"/>
              <w:jc w:val="both"/>
              <w:rPr>
                <w:rFonts w:cs="Kalimati"/>
                <w:sz w:val="24"/>
                <w:szCs w:val="22"/>
                <w:cs/>
              </w:rPr>
            </w:pPr>
          </w:p>
        </w:tc>
      </w:tr>
      <w:tr w14:paraId="4EE986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6B201A1D">
            <w:pPr>
              <w:spacing w:after="0" w:line="240" w:lineRule="auto"/>
              <w:jc w:val="both"/>
              <w:rPr>
                <w:rFonts w:cs="Kalimati"/>
                <w:sz w:val="24"/>
                <w:szCs w:val="22"/>
                <w:cs/>
              </w:rPr>
            </w:pPr>
            <w:r>
              <w:rPr>
                <w:rFonts w:hint="cs" w:cs="Kalimati"/>
                <w:sz w:val="24"/>
                <w:szCs w:val="22"/>
                <w:cs/>
              </w:rPr>
              <w:t>5</w:t>
            </w:r>
          </w:p>
        </w:tc>
        <w:tc>
          <w:tcPr>
            <w:tcW w:w="2707" w:type="dxa"/>
          </w:tcPr>
          <w:p w14:paraId="673401B3">
            <w:pPr>
              <w:spacing w:after="0" w:line="240" w:lineRule="auto"/>
              <w:jc w:val="both"/>
              <w:rPr>
                <w:rFonts w:cs="Kalimati"/>
                <w:sz w:val="24"/>
                <w:szCs w:val="22"/>
                <w:cs/>
              </w:rPr>
            </w:pPr>
            <w:r>
              <w:rPr>
                <w:rFonts w:hint="cs" w:cs="Kalimati"/>
                <w:sz w:val="24"/>
                <w:szCs w:val="22"/>
                <w:cs/>
              </w:rPr>
              <w:t>श्री कलमति थापा</w:t>
            </w:r>
          </w:p>
        </w:tc>
        <w:tc>
          <w:tcPr>
            <w:tcW w:w="2520" w:type="dxa"/>
          </w:tcPr>
          <w:p w14:paraId="35880A85">
            <w:pPr>
              <w:spacing w:after="0" w:line="240" w:lineRule="auto"/>
              <w:jc w:val="both"/>
              <w:rPr>
                <w:rFonts w:cs="Kalimati"/>
                <w:sz w:val="24"/>
                <w:szCs w:val="22"/>
                <w:cs/>
              </w:rPr>
            </w:pPr>
            <w:r>
              <w:rPr>
                <w:rFonts w:hint="cs" w:cs="Kalimati"/>
                <w:sz w:val="24"/>
                <w:szCs w:val="22"/>
                <w:cs/>
              </w:rPr>
              <w:t>तलकोट गाउँपालिका -१</w:t>
            </w:r>
          </w:p>
        </w:tc>
        <w:tc>
          <w:tcPr>
            <w:tcW w:w="1470" w:type="dxa"/>
          </w:tcPr>
          <w:p w14:paraId="29FC6A08">
            <w:pPr>
              <w:spacing w:after="0" w:line="240" w:lineRule="auto"/>
              <w:jc w:val="both"/>
              <w:rPr>
                <w:rFonts w:cs="Kalimati"/>
                <w:sz w:val="24"/>
                <w:szCs w:val="22"/>
                <w:cs/>
              </w:rPr>
            </w:pPr>
            <w:r>
              <w:rPr>
                <w:rFonts w:hint="cs" w:cs="Kalimati"/>
                <w:sz w:val="24"/>
                <w:szCs w:val="22"/>
                <w:cs/>
              </w:rPr>
              <w:t>सदस्य</w:t>
            </w:r>
          </w:p>
        </w:tc>
        <w:tc>
          <w:tcPr>
            <w:tcW w:w="1905" w:type="dxa"/>
          </w:tcPr>
          <w:p w14:paraId="120420D1">
            <w:pPr>
              <w:spacing w:after="0" w:line="240" w:lineRule="auto"/>
              <w:jc w:val="both"/>
              <w:rPr>
                <w:rFonts w:cs="Kalimati"/>
                <w:sz w:val="24"/>
                <w:szCs w:val="22"/>
                <w:cs/>
              </w:rPr>
            </w:pPr>
            <w:r>
              <w:rPr>
                <w:rFonts w:hint="cs" w:cs="Kalimati"/>
                <w:sz w:val="24"/>
                <w:szCs w:val="22"/>
                <w:cs/>
              </w:rPr>
              <w:t>९८४०३०२७२१</w:t>
            </w:r>
          </w:p>
        </w:tc>
        <w:tc>
          <w:tcPr>
            <w:tcW w:w="1905" w:type="dxa"/>
          </w:tcPr>
          <w:p w14:paraId="3B0DBD02">
            <w:pPr>
              <w:spacing w:after="0" w:line="240" w:lineRule="auto"/>
              <w:jc w:val="both"/>
              <w:rPr>
                <w:rFonts w:cs="Kalimati"/>
                <w:sz w:val="24"/>
                <w:szCs w:val="22"/>
                <w:cs/>
              </w:rPr>
            </w:pPr>
          </w:p>
        </w:tc>
      </w:tr>
      <w:tr w14:paraId="4FB348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52451222">
            <w:pPr>
              <w:spacing w:after="0" w:line="240" w:lineRule="auto"/>
              <w:jc w:val="both"/>
              <w:rPr>
                <w:rFonts w:cs="Kalimati"/>
                <w:sz w:val="24"/>
                <w:szCs w:val="22"/>
                <w:cs/>
              </w:rPr>
            </w:pPr>
            <w:r>
              <w:rPr>
                <w:rFonts w:hint="cs" w:cs="Kalimati"/>
                <w:sz w:val="24"/>
                <w:szCs w:val="22"/>
                <w:cs/>
              </w:rPr>
              <w:t>६</w:t>
            </w:r>
          </w:p>
        </w:tc>
        <w:tc>
          <w:tcPr>
            <w:tcW w:w="2707" w:type="dxa"/>
          </w:tcPr>
          <w:p w14:paraId="358404D4">
            <w:pPr>
              <w:spacing w:after="0" w:line="240" w:lineRule="auto"/>
              <w:jc w:val="both"/>
              <w:rPr>
                <w:rFonts w:cs="Kalimati"/>
                <w:sz w:val="24"/>
                <w:szCs w:val="22"/>
                <w:cs/>
              </w:rPr>
            </w:pPr>
            <w:r>
              <w:rPr>
                <w:rFonts w:hint="cs" w:cs="Kalimati"/>
                <w:sz w:val="24"/>
                <w:szCs w:val="22"/>
                <w:cs/>
              </w:rPr>
              <w:t>श्री कुम्भराज भण्डारी</w:t>
            </w:r>
          </w:p>
        </w:tc>
        <w:tc>
          <w:tcPr>
            <w:tcW w:w="2520" w:type="dxa"/>
          </w:tcPr>
          <w:p w14:paraId="19A33DDE">
            <w:pPr>
              <w:spacing w:after="0" w:line="240" w:lineRule="auto"/>
              <w:jc w:val="both"/>
              <w:rPr>
                <w:rFonts w:cs="Kalimati"/>
                <w:sz w:val="24"/>
                <w:szCs w:val="22"/>
                <w:cs/>
              </w:rPr>
            </w:pPr>
            <w:r>
              <w:rPr>
                <w:rFonts w:hint="cs" w:cs="Kalimati"/>
                <w:sz w:val="24"/>
                <w:szCs w:val="22"/>
                <w:cs/>
              </w:rPr>
              <w:t>केदारस्यँ गाउँपालिका-१</w:t>
            </w:r>
          </w:p>
        </w:tc>
        <w:tc>
          <w:tcPr>
            <w:tcW w:w="1470" w:type="dxa"/>
          </w:tcPr>
          <w:p w14:paraId="17F2DBD8">
            <w:pPr>
              <w:spacing w:after="0" w:line="240" w:lineRule="auto"/>
              <w:jc w:val="both"/>
              <w:rPr>
                <w:rFonts w:cs="Kalimati"/>
                <w:sz w:val="24"/>
                <w:szCs w:val="22"/>
                <w:cs/>
              </w:rPr>
            </w:pPr>
            <w:r>
              <w:rPr>
                <w:rFonts w:hint="cs" w:cs="Kalimati"/>
                <w:sz w:val="24"/>
                <w:szCs w:val="22"/>
                <w:cs/>
              </w:rPr>
              <w:t>सदस्य</w:t>
            </w:r>
          </w:p>
        </w:tc>
        <w:tc>
          <w:tcPr>
            <w:tcW w:w="1905" w:type="dxa"/>
          </w:tcPr>
          <w:p w14:paraId="031D1B77">
            <w:pPr>
              <w:spacing w:after="0" w:line="240" w:lineRule="auto"/>
              <w:jc w:val="both"/>
              <w:rPr>
                <w:rFonts w:cs="Kalimati"/>
                <w:sz w:val="24"/>
                <w:szCs w:val="22"/>
                <w:cs/>
              </w:rPr>
            </w:pPr>
            <w:r>
              <w:rPr>
                <w:rFonts w:hint="cs" w:cs="Kalimati"/>
                <w:sz w:val="24"/>
                <w:szCs w:val="22"/>
                <w:cs/>
              </w:rPr>
              <w:t>९८६५६७१८८६</w:t>
            </w:r>
          </w:p>
        </w:tc>
        <w:tc>
          <w:tcPr>
            <w:tcW w:w="1905" w:type="dxa"/>
          </w:tcPr>
          <w:p w14:paraId="0CFFEB20">
            <w:pPr>
              <w:spacing w:after="0" w:line="240" w:lineRule="auto"/>
              <w:jc w:val="both"/>
              <w:rPr>
                <w:rFonts w:cs="Kalimati"/>
                <w:sz w:val="24"/>
                <w:szCs w:val="22"/>
                <w:cs/>
              </w:rPr>
            </w:pPr>
          </w:p>
        </w:tc>
      </w:tr>
      <w:tr w14:paraId="701F3D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3C5E63F8">
            <w:pPr>
              <w:spacing w:after="0" w:line="240" w:lineRule="auto"/>
              <w:jc w:val="both"/>
              <w:rPr>
                <w:rFonts w:cs="Kalimati"/>
                <w:sz w:val="24"/>
                <w:szCs w:val="22"/>
                <w:cs/>
              </w:rPr>
            </w:pPr>
            <w:r>
              <w:rPr>
                <w:rFonts w:hint="cs" w:cs="Kalimati"/>
                <w:sz w:val="24"/>
                <w:szCs w:val="22"/>
                <w:cs/>
              </w:rPr>
              <w:t>७</w:t>
            </w:r>
          </w:p>
        </w:tc>
        <w:tc>
          <w:tcPr>
            <w:tcW w:w="2707" w:type="dxa"/>
          </w:tcPr>
          <w:p w14:paraId="19158DDF">
            <w:pPr>
              <w:spacing w:after="0" w:line="240" w:lineRule="auto"/>
              <w:jc w:val="both"/>
              <w:rPr>
                <w:rFonts w:cs="Kalimati"/>
                <w:sz w:val="24"/>
                <w:szCs w:val="22"/>
                <w:cs/>
              </w:rPr>
            </w:pPr>
            <w:r>
              <w:rPr>
                <w:rFonts w:hint="cs" w:cs="Kalimati"/>
                <w:sz w:val="24"/>
                <w:szCs w:val="22"/>
                <w:cs/>
              </w:rPr>
              <w:t>श्री पदमकला देवी बोहरा</w:t>
            </w:r>
          </w:p>
        </w:tc>
        <w:tc>
          <w:tcPr>
            <w:tcW w:w="2520" w:type="dxa"/>
          </w:tcPr>
          <w:p w14:paraId="275FCE8A">
            <w:pPr>
              <w:spacing w:after="0" w:line="240" w:lineRule="auto"/>
              <w:jc w:val="both"/>
              <w:rPr>
                <w:rFonts w:cs="Kalimati"/>
                <w:sz w:val="24"/>
                <w:szCs w:val="22"/>
                <w:cs/>
              </w:rPr>
            </w:pPr>
            <w:r>
              <w:rPr>
                <w:rFonts w:hint="cs" w:cs="Kalimati"/>
                <w:sz w:val="24"/>
                <w:szCs w:val="22"/>
                <w:cs/>
              </w:rPr>
              <w:t>सुर्मा गाउँपालिका -१</w:t>
            </w:r>
          </w:p>
        </w:tc>
        <w:tc>
          <w:tcPr>
            <w:tcW w:w="1470" w:type="dxa"/>
          </w:tcPr>
          <w:p w14:paraId="5AEFF56D">
            <w:pPr>
              <w:spacing w:after="0" w:line="240" w:lineRule="auto"/>
              <w:jc w:val="both"/>
              <w:rPr>
                <w:rFonts w:cs="Kalimati"/>
                <w:sz w:val="24"/>
                <w:szCs w:val="22"/>
                <w:cs/>
              </w:rPr>
            </w:pPr>
            <w:r>
              <w:rPr>
                <w:rFonts w:hint="cs" w:cs="Kalimati"/>
                <w:sz w:val="24"/>
                <w:szCs w:val="22"/>
                <w:cs/>
              </w:rPr>
              <w:t>सदस्य</w:t>
            </w:r>
          </w:p>
        </w:tc>
        <w:tc>
          <w:tcPr>
            <w:tcW w:w="1905" w:type="dxa"/>
          </w:tcPr>
          <w:p w14:paraId="124ECEB9">
            <w:pPr>
              <w:spacing w:after="0" w:line="240" w:lineRule="auto"/>
              <w:jc w:val="both"/>
              <w:rPr>
                <w:rFonts w:cs="Kalimati"/>
                <w:sz w:val="24"/>
                <w:szCs w:val="22"/>
                <w:cs/>
              </w:rPr>
            </w:pPr>
            <w:r>
              <w:rPr>
                <w:rFonts w:hint="cs" w:cs="Kalimati"/>
                <w:sz w:val="24"/>
                <w:szCs w:val="22"/>
                <w:cs/>
              </w:rPr>
              <w:t>९८६५४४१६५</w:t>
            </w:r>
          </w:p>
        </w:tc>
        <w:tc>
          <w:tcPr>
            <w:tcW w:w="1905" w:type="dxa"/>
          </w:tcPr>
          <w:p w14:paraId="03200542">
            <w:pPr>
              <w:spacing w:after="0" w:line="240" w:lineRule="auto"/>
              <w:jc w:val="both"/>
              <w:rPr>
                <w:rFonts w:cs="Kalimati"/>
                <w:sz w:val="24"/>
                <w:szCs w:val="22"/>
                <w:cs/>
              </w:rPr>
            </w:pPr>
          </w:p>
        </w:tc>
      </w:tr>
      <w:tr w14:paraId="6D8829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6B683D2E">
            <w:pPr>
              <w:spacing w:after="0" w:line="240" w:lineRule="auto"/>
              <w:jc w:val="both"/>
              <w:rPr>
                <w:rFonts w:cs="Kalimati"/>
                <w:sz w:val="24"/>
                <w:szCs w:val="22"/>
                <w:cs/>
              </w:rPr>
            </w:pPr>
            <w:r>
              <w:rPr>
                <w:rFonts w:hint="cs" w:cs="Kalimati"/>
                <w:sz w:val="24"/>
                <w:szCs w:val="22"/>
                <w:cs/>
              </w:rPr>
              <w:t>८</w:t>
            </w:r>
          </w:p>
        </w:tc>
        <w:tc>
          <w:tcPr>
            <w:tcW w:w="2707" w:type="dxa"/>
          </w:tcPr>
          <w:p w14:paraId="6B0B7C5C">
            <w:pPr>
              <w:spacing w:after="0" w:line="240" w:lineRule="auto"/>
              <w:jc w:val="both"/>
              <w:rPr>
                <w:rFonts w:cs="Kalimati"/>
                <w:sz w:val="24"/>
                <w:szCs w:val="22"/>
                <w:cs/>
              </w:rPr>
            </w:pPr>
            <w:r>
              <w:rPr>
                <w:rFonts w:hint="cs" w:cs="Kalimati"/>
                <w:sz w:val="24"/>
                <w:szCs w:val="22"/>
                <w:cs/>
              </w:rPr>
              <w:t>श्री पुरन खड्का</w:t>
            </w:r>
          </w:p>
        </w:tc>
        <w:tc>
          <w:tcPr>
            <w:tcW w:w="2520" w:type="dxa"/>
          </w:tcPr>
          <w:p w14:paraId="7D6C314F">
            <w:pPr>
              <w:spacing w:after="0" w:line="240" w:lineRule="auto"/>
              <w:jc w:val="both"/>
              <w:rPr>
                <w:rFonts w:cs="Kalimati"/>
                <w:sz w:val="24"/>
                <w:szCs w:val="22"/>
                <w:cs/>
              </w:rPr>
            </w:pPr>
            <w:r>
              <w:rPr>
                <w:rFonts w:hint="cs" w:cs="Kalimati"/>
                <w:sz w:val="24"/>
                <w:szCs w:val="22"/>
                <w:cs/>
              </w:rPr>
              <w:t>खप्तडछान्‍ना गाउँपालिका-७</w:t>
            </w:r>
          </w:p>
        </w:tc>
        <w:tc>
          <w:tcPr>
            <w:tcW w:w="1470" w:type="dxa"/>
          </w:tcPr>
          <w:p w14:paraId="4E7923E6">
            <w:pPr>
              <w:spacing w:after="0" w:line="240" w:lineRule="auto"/>
              <w:jc w:val="both"/>
              <w:rPr>
                <w:rFonts w:cs="Kalimati"/>
                <w:sz w:val="24"/>
                <w:szCs w:val="22"/>
                <w:cs/>
              </w:rPr>
            </w:pPr>
            <w:r>
              <w:rPr>
                <w:rFonts w:hint="cs" w:cs="Kalimati"/>
                <w:sz w:val="24"/>
                <w:szCs w:val="22"/>
                <w:cs/>
              </w:rPr>
              <w:t>सदस्य</w:t>
            </w:r>
          </w:p>
        </w:tc>
        <w:tc>
          <w:tcPr>
            <w:tcW w:w="1905" w:type="dxa"/>
          </w:tcPr>
          <w:p w14:paraId="2BAC0BF4">
            <w:pPr>
              <w:spacing w:after="0" w:line="240" w:lineRule="auto"/>
              <w:jc w:val="both"/>
              <w:rPr>
                <w:rFonts w:cs="Kalimati"/>
                <w:sz w:val="24"/>
                <w:szCs w:val="22"/>
                <w:cs/>
              </w:rPr>
            </w:pPr>
            <w:r>
              <w:rPr>
                <w:rFonts w:hint="cs" w:cs="Kalimati"/>
                <w:sz w:val="24"/>
                <w:szCs w:val="22"/>
                <w:cs/>
              </w:rPr>
              <w:t>९८६५९१४४०७</w:t>
            </w:r>
          </w:p>
        </w:tc>
        <w:tc>
          <w:tcPr>
            <w:tcW w:w="1905" w:type="dxa"/>
          </w:tcPr>
          <w:p w14:paraId="1E19FA1C">
            <w:pPr>
              <w:spacing w:after="0" w:line="240" w:lineRule="auto"/>
              <w:jc w:val="both"/>
              <w:rPr>
                <w:rFonts w:cs="Kalimati"/>
                <w:sz w:val="24"/>
                <w:szCs w:val="22"/>
                <w:cs/>
              </w:rPr>
            </w:pPr>
          </w:p>
        </w:tc>
      </w:tr>
      <w:tr w14:paraId="2A93EC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0775BA25">
            <w:pPr>
              <w:spacing w:after="0" w:line="240" w:lineRule="auto"/>
              <w:jc w:val="both"/>
              <w:rPr>
                <w:rFonts w:cs="Kalimati"/>
                <w:sz w:val="24"/>
                <w:szCs w:val="22"/>
                <w:cs/>
              </w:rPr>
            </w:pPr>
            <w:r>
              <w:rPr>
                <w:rFonts w:hint="cs" w:cs="Kalimati"/>
                <w:sz w:val="24"/>
                <w:szCs w:val="22"/>
                <w:cs/>
              </w:rPr>
              <w:t>९</w:t>
            </w:r>
          </w:p>
        </w:tc>
        <w:tc>
          <w:tcPr>
            <w:tcW w:w="2707" w:type="dxa"/>
          </w:tcPr>
          <w:p w14:paraId="27E2E5A8">
            <w:pPr>
              <w:spacing w:after="0" w:line="240" w:lineRule="auto"/>
              <w:jc w:val="both"/>
              <w:rPr>
                <w:rFonts w:cs="Kalimati"/>
                <w:sz w:val="24"/>
                <w:szCs w:val="22"/>
                <w:cs/>
              </w:rPr>
            </w:pPr>
            <w:r>
              <w:rPr>
                <w:rFonts w:hint="cs" w:cs="Kalimati"/>
                <w:sz w:val="24"/>
                <w:szCs w:val="22"/>
                <w:cs/>
              </w:rPr>
              <w:t>श्री जोग बहादुर बोहरा</w:t>
            </w:r>
          </w:p>
        </w:tc>
        <w:tc>
          <w:tcPr>
            <w:tcW w:w="2520" w:type="dxa"/>
          </w:tcPr>
          <w:p w14:paraId="21C117A2">
            <w:pPr>
              <w:spacing w:after="0" w:line="240" w:lineRule="auto"/>
              <w:jc w:val="both"/>
              <w:rPr>
                <w:rFonts w:cs="Kalimati"/>
                <w:sz w:val="24"/>
                <w:szCs w:val="22"/>
                <w:cs/>
              </w:rPr>
            </w:pPr>
            <w:r>
              <w:rPr>
                <w:rFonts w:hint="cs" w:cs="Kalimati"/>
                <w:sz w:val="24"/>
                <w:szCs w:val="22"/>
                <w:cs/>
              </w:rPr>
              <w:t>मष्टा गाउँपालिका -७</w:t>
            </w:r>
          </w:p>
        </w:tc>
        <w:tc>
          <w:tcPr>
            <w:tcW w:w="1470" w:type="dxa"/>
          </w:tcPr>
          <w:p w14:paraId="0F33BF87">
            <w:pPr>
              <w:spacing w:after="0" w:line="240" w:lineRule="auto"/>
              <w:jc w:val="both"/>
              <w:rPr>
                <w:rFonts w:cs="Kalimati"/>
                <w:sz w:val="24"/>
                <w:szCs w:val="22"/>
                <w:cs/>
              </w:rPr>
            </w:pPr>
            <w:r>
              <w:rPr>
                <w:rFonts w:hint="cs" w:cs="Kalimati"/>
                <w:sz w:val="24"/>
                <w:szCs w:val="22"/>
                <w:cs/>
              </w:rPr>
              <w:t>सदस्य</w:t>
            </w:r>
          </w:p>
        </w:tc>
        <w:tc>
          <w:tcPr>
            <w:tcW w:w="1905" w:type="dxa"/>
          </w:tcPr>
          <w:p w14:paraId="7CFB476B">
            <w:pPr>
              <w:spacing w:after="0" w:line="240" w:lineRule="auto"/>
              <w:jc w:val="both"/>
              <w:rPr>
                <w:rFonts w:cs="Kalimati"/>
                <w:sz w:val="24"/>
                <w:szCs w:val="22"/>
                <w:cs/>
              </w:rPr>
            </w:pPr>
            <w:r>
              <w:rPr>
                <w:rFonts w:hint="cs" w:cs="Kalimati"/>
                <w:sz w:val="24"/>
                <w:szCs w:val="22"/>
                <w:cs/>
              </w:rPr>
              <w:t>९८६८८६२५११</w:t>
            </w:r>
          </w:p>
        </w:tc>
        <w:tc>
          <w:tcPr>
            <w:tcW w:w="1905" w:type="dxa"/>
          </w:tcPr>
          <w:p w14:paraId="1128FA47">
            <w:pPr>
              <w:spacing w:after="0" w:line="240" w:lineRule="auto"/>
              <w:jc w:val="both"/>
              <w:rPr>
                <w:rFonts w:cs="Kalimati"/>
                <w:sz w:val="24"/>
                <w:szCs w:val="22"/>
                <w:cs/>
              </w:rPr>
            </w:pPr>
          </w:p>
        </w:tc>
      </w:tr>
      <w:tr w14:paraId="4C7D51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7E4916DC">
            <w:pPr>
              <w:spacing w:after="0" w:line="240" w:lineRule="auto"/>
              <w:jc w:val="both"/>
              <w:rPr>
                <w:rFonts w:cs="Kalimati"/>
                <w:sz w:val="24"/>
                <w:szCs w:val="22"/>
                <w:cs/>
              </w:rPr>
            </w:pPr>
            <w:r>
              <w:rPr>
                <w:rFonts w:hint="cs" w:cs="Kalimati"/>
                <w:sz w:val="24"/>
                <w:szCs w:val="22"/>
                <w:cs/>
              </w:rPr>
              <w:t>१०</w:t>
            </w:r>
          </w:p>
        </w:tc>
        <w:tc>
          <w:tcPr>
            <w:tcW w:w="2707" w:type="dxa"/>
          </w:tcPr>
          <w:p w14:paraId="4FCB89A3">
            <w:pPr>
              <w:spacing w:after="0" w:line="240" w:lineRule="auto"/>
              <w:jc w:val="both"/>
              <w:rPr>
                <w:rFonts w:cs="Kalimati"/>
                <w:sz w:val="24"/>
                <w:szCs w:val="22"/>
                <w:cs/>
              </w:rPr>
            </w:pPr>
            <w:r>
              <w:rPr>
                <w:rFonts w:hint="cs" w:cs="Kalimati"/>
                <w:sz w:val="24"/>
                <w:szCs w:val="22"/>
                <w:cs/>
              </w:rPr>
              <w:t>श्री लोक बहादुर ओली</w:t>
            </w:r>
          </w:p>
        </w:tc>
        <w:tc>
          <w:tcPr>
            <w:tcW w:w="2520" w:type="dxa"/>
          </w:tcPr>
          <w:p w14:paraId="21F7B892">
            <w:pPr>
              <w:spacing w:after="0" w:line="240" w:lineRule="auto"/>
              <w:jc w:val="both"/>
              <w:rPr>
                <w:rFonts w:cs="Kalimati"/>
                <w:sz w:val="24"/>
                <w:szCs w:val="22"/>
                <w:cs/>
              </w:rPr>
            </w:pPr>
            <w:r>
              <w:rPr>
                <w:rFonts w:hint="cs" w:cs="Kalimati"/>
                <w:sz w:val="24"/>
                <w:szCs w:val="22"/>
                <w:cs/>
              </w:rPr>
              <w:t>ज.न.पा -३</w:t>
            </w:r>
          </w:p>
        </w:tc>
        <w:tc>
          <w:tcPr>
            <w:tcW w:w="1470" w:type="dxa"/>
          </w:tcPr>
          <w:p w14:paraId="08B01074">
            <w:pPr>
              <w:spacing w:after="0" w:line="240" w:lineRule="auto"/>
              <w:jc w:val="both"/>
              <w:rPr>
                <w:rFonts w:cs="Kalimati"/>
                <w:sz w:val="24"/>
                <w:szCs w:val="22"/>
                <w:cs/>
              </w:rPr>
            </w:pPr>
            <w:r>
              <w:rPr>
                <w:rFonts w:hint="cs" w:cs="Kalimati"/>
                <w:sz w:val="24"/>
                <w:szCs w:val="22"/>
                <w:cs/>
              </w:rPr>
              <w:t>सदस्य</w:t>
            </w:r>
          </w:p>
        </w:tc>
        <w:tc>
          <w:tcPr>
            <w:tcW w:w="1905" w:type="dxa"/>
          </w:tcPr>
          <w:p w14:paraId="3DF6AFF4">
            <w:pPr>
              <w:spacing w:after="0" w:line="240" w:lineRule="auto"/>
              <w:jc w:val="both"/>
              <w:rPr>
                <w:rFonts w:cs="Kalimati"/>
                <w:sz w:val="24"/>
                <w:szCs w:val="22"/>
                <w:cs/>
              </w:rPr>
            </w:pPr>
            <w:r>
              <w:rPr>
                <w:rFonts w:hint="cs" w:cs="Kalimati"/>
                <w:sz w:val="24"/>
                <w:szCs w:val="22"/>
                <w:cs/>
              </w:rPr>
              <w:t>९८४८६१९३२१</w:t>
            </w:r>
          </w:p>
        </w:tc>
        <w:tc>
          <w:tcPr>
            <w:tcW w:w="1905" w:type="dxa"/>
          </w:tcPr>
          <w:p w14:paraId="6BCDFFAE">
            <w:pPr>
              <w:spacing w:after="0" w:line="240" w:lineRule="auto"/>
              <w:jc w:val="both"/>
              <w:rPr>
                <w:rFonts w:cs="Kalimati"/>
                <w:sz w:val="24"/>
                <w:szCs w:val="22"/>
                <w:cs/>
              </w:rPr>
            </w:pPr>
          </w:p>
        </w:tc>
      </w:tr>
      <w:tr w14:paraId="7D98CE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tcPr>
          <w:p w14:paraId="2D365013">
            <w:pPr>
              <w:spacing w:after="0" w:line="240" w:lineRule="auto"/>
              <w:jc w:val="both"/>
              <w:rPr>
                <w:rFonts w:cs="Kalimati"/>
                <w:sz w:val="24"/>
                <w:szCs w:val="22"/>
                <w:cs/>
              </w:rPr>
            </w:pPr>
            <w:r>
              <w:rPr>
                <w:rFonts w:hint="cs" w:cs="Kalimati"/>
                <w:sz w:val="24"/>
                <w:szCs w:val="22"/>
                <w:cs/>
              </w:rPr>
              <w:t>११</w:t>
            </w:r>
          </w:p>
        </w:tc>
        <w:tc>
          <w:tcPr>
            <w:tcW w:w="2707" w:type="dxa"/>
          </w:tcPr>
          <w:p w14:paraId="5E18E775">
            <w:pPr>
              <w:spacing w:after="0" w:line="240" w:lineRule="auto"/>
              <w:jc w:val="both"/>
              <w:rPr>
                <w:rFonts w:cs="Kalimati"/>
                <w:sz w:val="24"/>
                <w:szCs w:val="22"/>
                <w:cs/>
              </w:rPr>
            </w:pPr>
            <w:r>
              <w:rPr>
                <w:rFonts w:hint="cs" w:cs="Kalimati"/>
                <w:sz w:val="24"/>
                <w:szCs w:val="22"/>
                <w:cs/>
              </w:rPr>
              <w:t>श्री जगत बहादुर सिंह</w:t>
            </w:r>
          </w:p>
        </w:tc>
        <w:tc>
          <w:tcPr>
            <w:tcW w:w="2520" w:type="dxa"/>
          </w:tcPr>
          <w:p w14:paraId="530F64A0">
            <w:pPr>
              <w:spacing w:after="0" w:line="240" w:lineRule="auto"/>
              <w:jc w:val="both"/>
              <w:rPr>
                <w:rFonts w:cs="Kalimati"/>
                <w:sz w:val="24"/>
                <w:szCs w:val="22"/>
                <w:cs/>
              </w:rPr>
            </w:pPr>
            <w:r>
              <w:rPr>
                <w:rFonts w:hint="cs" w:cs="Kalimati"/>
                <w:sz w:val="24"/>
                <w:szCs w:val="22"/>
                <w:cs/>
              </w:rPr>
              <w:t>ज.न.पा -७</w:t>
            </w:r>
          </w:p>
        </w:tc>
        <w:tc>
          <w:tcPr>
            <w:tcW w:w="1470" w:type="dxa"/>
          </w:tcPr>
          <w:p w14:paraId="49AD32E8">
            <w:pPr>
              <w:spacing w:after="0" w:line="240" w:lineRule="auto"/>
              <w:jc w:val="both"/>
              <w:rPr>
                <w:rFonts w:cs="Kalimati"/>
                <w:sz w:val="24"/>
                <w:szCs w:val="22"/>
                <w:cs/>
              </w:rPr>
            </w:pPr>
            <w:r>
              <w:rPr>
                <w:rFonts w:hint="cs" w:cs="Kalimati"/>
                <w:sz w:val="24"/>
                <w:szCs w:val="22"/>
                <w:cs/>
              </w:rPr>
              <w:t>सदस्य</w:t>
            </w:r>
          </w:p>
        </w:tc>
        <w:tc>
          <w:tcPr>
            <w:tcW w:w="1905" w:type="dxa"/>
          </w:tcPr>
          <w:p w14:paraId="59EAA3A8">
            <w:pPr>
              <w:spacing w:after="0" w:line="240" w:lineRule="auto"/>
              <w:jc w:val="both"/>
              <w:rPr>
                <w:rFonts w:cs="Kalimati"/>
                <w:sz w:val="24"/>
                <w:szCs w:val="22"/>
                <w:cs/>
              </w:rPr>
            </w:pPr>
            <w:r>
              <w:rPr>
                <w:rFonts w:hint="cs" w:cs="Kalimati"/>
                <w:sz w:val="24"/>
                <w:szCs w:val="22"/>
                <w:cs/>
              </w:rPr>
              <w:t>९८४८४८२४५६</w:t>
            </w:r>
          </w:p>
        </w:tc>
        <w:tc>
          <w:tcPr>
            <w:tcW w:w="1905" w:type="dxa"/>
          </w:tcPr>
          <w:p w14:paraId="7487196E">
            <w:pPr>
              <w:spacing w:after="0" w:line="240" w:lineRule="auto"/>
              <w:jc w:val="both"/>
              <w:rPr>
                <w:rFonts w:cs="Kalimati"/>
                <w:sz w:val="24"/>
                <w:szCs w:val="22"/>
                <w:cs/>
              </w:rPr>
            </w:pPr>
          </w:p>
        </w:tc>
      </w:tr>
    </w:tbl>
    <w:p w14:paraId="7E153F88">
      <w:pPr>
        <w:rPr>
          <w:rFonts w:cs="Kalimati"/>
          <w:b/>
          <w:bCs/>
          <w:sz w:val="24"/>
          <w:szCs w:val="22"/>
        </w:rPr>
      </w:pPr>
    </w:p>
    <w:p w14:paraId="31CACF1B">
      <w:pPr>
        <w:pStyle w:val="2"/>
        <w:rPr>
          <w:rFonts w:cs="Kalimati"/>
        </w:rPr>
      </w:pPr>
      <w:bookmarkStart w:id="115" w:name="_Toc141013103"/>
      <w:r>
        <w:rPr>
          <w:rFonts w:hint="cs" w:cs="Kalimati"/>
          <w:cs/>
        </w:rPr>
        <w:t>७.आ.व २०७९</w:t>
      </w:r>
      <w:r>
        <w:rPr>
          <w:rFonts w:cs="Kalimati"/>
        </w:rPr>
        <w:t>/</w:t>
      </w:r>
      <w:r>
        <w:rPr>
          <w:rFonts w:hint="cs" w:cs="Kalimati"/>
          <w:cs/>
        </w:rPr>
        <w:t xml:space="preserve"> ८० मा खटिएका कृषि इन्टर्नको विवरणः</w:t>
      </w:r>
      <w:bookmarkEnd w:id="115"/>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42"/>
        <w:gridCol w:w="1718"/>
        <w:gridCol w:w="2069"/>
        <w:gridCol w:w="2070"/>
        <w:gridCol w:w="3689"/>
        <w:gridCol w:w="1102"/>
      </w:tblGrid>
      <w:tr w14:paraId="3B58FA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0" w:type="dxa"/>
          </w:tcPr>
          <w:p w14:paraId="1D0CB7A3">
            <w:pPr>
              <w:spacing w:after="0" w:line="240" w:lineRule="auto"/>
              <w:jc w:val="both"/>
              <w:rPr>
                <w:rFonts w:cs="Kalimati"/>
                <w:b/>
                <w:bCs/>
                <w:sz w:val="24"/>
                <w:szCs w:val="22"/>
              </w:rPr>
            </w:pPr>
            <w:r>
              <w:rPr>
                <w:rFonts w:hint="cs" w:cs="Kalimati"/>
                <w:b/>
                <w:bCs/>
                <w:sz w:val="24"/>
                <w:szCs w:val="22"/>
                <w:cs/>
              </w:rPr>
              <w:t>क्र.स</w:t>
            </w:r>
          </w:p>
        </w:tc>
        <w:tc>
          <w:tcPr>
            <w:tcW w:w="1718" w:type="dxa"/>
          </w:tcPr>
          <w:p w14:paraId="23C9D910">
            <w:pPr>
              <w:spacing w:after="0" w:line="240" w:lineRule="auto"/>
              <w:jc w:val="both"/>
              <w:rPr>
                <w:rFonts w:cs="Kalimati"/>
                <w:b/>
                <w:bCs/>
                <w:sz w:val="24"/>
                <w:szCs w:val="22"/>
              </w:rPr>
            </w:pPr>
            <w:r>
              <w:rPr>
                <w:rFonts w:hint="cs" w:cs="Kalimati"/>
                <w:b/>
                <w:bCs/>
                <w:sz w:val="24"/>
                <w:szCs w:val="22"/>
                <w:cs/>
              </w:rPr>
              <w:t>नामथर</w:t>
            </w:r>
          </w:p>
        </w:tc>
        <w:tc>
          <w:tcPr>
            <w:tcW w:w="2070" w:type="dxa"/>
          </w:tcPr>
          <w:p w14:paraId="4008043F">
            <w:pPr>
              <w:spacing w:after="0" w:line="240" w:lineRule="auto"/>
              <w:jc w:val="both"/>
              <w:rPr>
                <w:rFonts w:cs="Kalimati"/>
                <w:b/>
                <w:bCs/>
                <w:sz w:val="24"/>
                <w:szCs w:val="22"/>
              </w:rPr>
            </w:pPr>
            <w:r>
              <w:rPr>
                <w:rFonts w:hint="cs" w:cs="Kalimati"/>
                <w:b/>
                <w:bCs/>
                <w:sz w:val="24"/>
                <w:szCs w:val="22"/>
                <w:cs/>
              </w:rPr>
              <w:t>विश्वविद्यालयको ना,</w:t>
            </w:r>
          </w:p>
        </w:tc>
        <w:tc>
          <w:tcPr>
            <w:tcW w:w="2070" w:type="dxa"/>
          </w:tcPr>
          <w:p w14:paraId="69D06F89">
            <w:pPr>
              <w:spacing w:after="0" w:line="240" w:lineRule="auto"/>
              <w:jc w:val="both"/>
              <w:rPr>
                <w:rFonts w:cs="Kalimati"/>
                <w:b/>
                <w:bCs/>
                <w:sz w:val="24"/>
                <w:szCs w:val="22"/>
              </w:rPr>
            </w:pPr>
            <w:r>
              <w:rPr>
                <w:rFonts w:hint="cs" w:cs="Kalimati"/>
                <w:b/>
                <w:bCs/>
                <w:sz w:val="24"/>
                <w:szCs w:val="22"/>
                <w:cs/>
              </w:rPr>
              <w:t>सम्पर्क नम्बर</w:t>
            </w:r>
          </w:p>
        </w:tc>
        <w:tc>
          <w:tcPr>
            <w:tcW w:w="3690" w:type="dxa"/>
          </w:tcPr>
          <w:p w14:paraId="7EAFF08E">
            <w:pPr>
              <w:spacing w:after="0" w:line="240" w:lineRule="auto"/>
              <w:jc w:val="both"/>
              <w:rPr>
                <w:rFonts w:cs="Kalimati"/>
                <w:b/>
                <w:bCs/>
                <w:sz w:val="24"/>
                <w:szCs w:val="22"/>
              </w:rPr>
            </w:pPr>
            <w:r>
              <w:rPr>
                <w:rFonts w:hint="cs" w:cs="Kalimati"/>
                <w:b/>
                <w:bCs/>
                <w:sz w:val="24"/>
                <w:szCs w:val="22"/>
                <w:cs/>
              </w:rPr>
              <w:t>अनुसन्धानको विषय</w:t>
            </w:r>
          </w:p>
        </w:tc>
        <w:tc>
          <w:tcPr>
            <w:tcW w:w="1102" w:type="dxa"/>
          </w:tcPr>
          <w:p w14:paraId="1A5EB787">
            <w:pPr>
              <w:spacing w:after="0" w:line="240" w:lineRule="auto"/>
              <w:jc w:val="both"/>
              <w:rPr>
                <w:rFonts w:cs="Kalimati"/>
                <w:b/>
                <w:bCs/>
                <w:sz w:val="24"/>
                <w:szCs w:val="22"/>
                <w:cs/>
              </w:rPr>
            </w:pPr>
            <w:r>
              <w:rPr>
                <w:rFonts w:hint="cs" w:cs="Kalimati"/>
                <w:b/>
                <w:bCs/>
                <w:sz w:val="24"/>
                <w:szCs w:val="22"/>
                <w:cs/>
              </w:rPr>
              <w:t>कैफियत</w:t>
            </w:r>
          </w:p>
        </w:tc>
      </w:tr>
      <w:tr w14:paraId="2B088B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0" w:type="dxa"/>
          </w:tcPr>
          <w:p w14:paraId="6C8FF4E4">
            <w:pPr>
              <w:spacing w:after="0" w:line="240" w:lineRule="auto"/>
              <w:jc w:val="both"/>
              <w:rPr>
                <w:rFonts w:cs="Kalimati"/>
                <w:sz w:val="24"/>
                <w:szCs w:val="22"/>
                <w:cs/>
              </w:rPr>
            </w:pPr>
            <w:r>
              <w:rPr>
                <w:rFonts w:hint="cs" w:cs="Kalimati"/>
                <w:sz w:val="24"/>
                <w:szCs w:val="22"/>
                <w:cs/>
              </w:rPr>
              <w:t>१</w:t>
            </w:r>
          </w:p>
        </w:tc>
        <w:tc>
          <w:tcPr>
            <w:tcW w:w="1718" w:type="dxa"/>
          </w:tcPr>
          <w:p w14:paraId="2FD8D02F">
            <w:pPr>
              <w:spacing w:after="0" w:line="240" w:lineRule="auto"/>
              <w:jc w:val="both"/>
              <w:rPr>
                <w:rFonts w:cs="Kalimati"/>
                <w:sz w:val="24"/>
                <w:szCs w:val="22"/>
                <w:cs/>
              </w:rPr>
            </w:pPr>
            <w:r>
              <w:rPr>
                <w:rFonts w:hint="cs" w:cs="Kalimati"/>
                <w:sz w:val="24"/>
                <w:szCs w:val="22"/>
                <w:cs/>
              </w:rPr>
              <w:t>श्री रिजवान साई</w:t>
            </w:r>
          </w:p>
        </w:tc>
        <w:tc>
          <w:tcPr>
            <w:tcW w:w="2070" w:type="dxa"/>
            <w:vMerge w:val="restart"/>
          </w:tcPr>
          <w:p w14:paraId="163EDA4D">
            <w:pPr>
              <w:spacing w:after="0" w:line="240" w:lineRule="auto"/>
              <w:jc w:val="both"/>
              <w:rPr>
                <w:rFonts w:cs="Kalimati"/>
                <w:sz w:val="24"/>
                <w:szCs w:val="22"/>
              </w:rPr>
            </w:pPr>
          </w:p>
          <w:p w14:paraId="34BF26E3">
            <w:pPr>
              <w:spacing w:after="0" w:line="240" w:lineRule="auto"/>
              <w:jc w:val="both"/>
              <w:rPr>
                <w:rFonts w:cs="Kalimati"/>
                <w:sz w:val="24"/>
                <w:szCs w:val="22"/>
              </w:rPr>
            </w:pPr>
          </w:p>
          <w:p w14:paraId="38A31531">
            <w:pPr>
              <w:spacing w:after="0" w:line="240" w:lineRule="auto"/>
              <w:jc w:val="both"/>
              <w:rPr>
                <w:rFonts w:cs="Kalimati"/>
                <w:sz w:val="24"/>
                <w:szCs w:val="22"/>
                <w:cs/>
              </w:rPr>
            </w:pPr>
            <w:r>
              <w:rPr>
                <w:rFonts w:hint="cs" w:cs="Kalimati"/>
                <w:sz w:val="24"/>
                <w:szCs w:val="22"/>
                <w:cs/>
              </w:rPr>
              <w:t>कृषि तथा वन विज्ञान विश्वविद्यालय रामपुर चितवन</w:t>
            </w:r>
          </w:p>
          <w:p w14:paraId="1C536975">
            <w:pPr>
              <w:spacing w:after="0" w:line="240" w:lineRule="auto"/>
              <w:jc w:val="both"/>
              <w:rPr>
                <w:rFonts w:cs="Kalimati"/>
                <w:sz w:val="24"/>
                <w:szCs w:val="22"/>
                <w:cs/>
              </w:rPr>
            </w:pPr>
          </w:p>
        </w:tc>
        <w:tc>
          <w:tcPr>
            <w:tcW w:w="2070" w:type="dxa"/>
          </w:tcPr>
          <w:p w14:paraId="055688C3">
            <w:pPr>
              <w:spacing w:after="0" w:line="240" w:lineRule="auto"/>
              <w:jc w:val="both"/>
              <w:rPr>
                <w:rFonts w:cs="Kalimati"/>
                <w:sz w:val="24"/>
                <w:szCs w:val="22"/>
                <w:cs/>
              </w:rPr>
            </w:pPr>
            <w:r>
              <w:rPr>
                <w:rFonts w:hint="cs" w:cs="Kalimati"/>
                <w:sz w:val="24"/>
                <w:szCs w:val="22"/>
                <w:cs/>
              </w:rPr>
              <w:t>९८६७१२८७३७</w:t>
            </w:r>
          </w:p>
        </w:tc>
        <w:tc>
          <w:tcPr>
            <w:tcW w:w="3690" w:type="dxa"/>
          </w:tcPr>
          <w:p w14:paraId="600D4FD2">
            <w:pPr>
              <w:spacing w:after="0" w:line="240" w:lineRule="auto"/>
              <w:jc w:val="both"/>
              <w:rPr>
                <w:rFonts w:cs="Kalimati"/>
                <w:sz w:val="24"/>
                <w:szCs w:val="22"/>
                <w:cs/>
              </w:rPr>
            </w:pPr>
            <w:r>
              <w:rPr>
                <w:rFonts w:hint="cs" w:cs="Kalimati"/>
                <w:sz w:val="24"/>
                <w:szCs w:val="22"/>
              </w:rPr>
              <w:t>Effect of different doses of NPK on the field and field attributing characters of different varieties of potato</w:t>
            </w:r>
          </w:p>
        </w:tc>
        <w:tc>
          <w:tcPr>
            <w:tcW w:w="1102" w:type="dxa"/>
          </w:tcPr>
          <w:p w14:paraId="01D5FC9C">
            <w:pPr>
              <w:spacing w:after="0" w:line="240" w:lineRule="auto"/>
              <w:jc w:val="both"/>
              <w:rPr>
                <w:rFonts w:cs="Kalimati"/>
                <w:sz w:val="24"/>
                <w:szCs w:val="22"/>
                <w:cs/>
              </w:rPr>
            </w:pPr>
          </w:p>
        </w:tc>
      </w:tr>
      <w:tr w14:paraId="001CE8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0" w:type="dxa"/>
          </w:tcPr>
          <w:p w14:paraId="2261EAB8">
            <w:pPr>
              <w:spacing w:after="0" w:line="240" w:lineRule="auto"/>
              <w:jc w:val="both"/>
              <w:rPr>
                <w:rFonts w:cs="Kalimati"/>
                <w:sz w:val="24"/>
                <w:szCs w:val="22"/>
                <w:cs/>
              </w:rPr>
            </w:pPr>
            <w:r>
              <w:rPr>
                <w:rFonts w:hint="cs" w:cs="Kalimati"/>
                <w:sz w:val="24"/>
                <w:szCs w:val="22"/>
                <w:cs/>
              </w:rPr>
              <w:t>२</w:t>
            </w:r>
          </w:p>
        </w:tc>
        <w:tc>
          <w:tcPr>
            <w:tcW w:w="1718" w:type="dxa"/>
          </w:tcPr>
          <w:p w14:paraId="797014D1">
            <w:pPr>
              <w:spacing w:after="0" w:line="240" w:lineRule="auto"/>
              <w:jc w:val="both"/>
              <w:rPr>
                <w:rFonts w:cs="Kalimati"/>
                <w:sz w:val="24"/>
                <w:szCs w:val="22"/>
                <w:cs/>
              </w:rPr>
            </w:pPr>
            <w:r>
              <w:rPr>
                <w:rFonts w:hint="cs" w:cs="Kalimati"/>
                <w:sz w:val="24"/>
                <w:szCs w:val="22"/>
                <w:cs/>
              </w:rPr>
              <w:t>श्री सोभा पासवान</w:t>
            </w:r>
          </w:p>
        </w:tc>
        <w:tc>
          <w:tcPr>
            <w:tcW w:w="2070" w:type="dxa"/>
            <w:vMerge w:val="continue"/>
          </w:tcPr>
          <w:p w14:paraId="29106D4E">
            <w:pPr>
              <w:spacing w:after="0" w:line="240" w:lineRule="auto"/>
              <w:jc w:val="both"/>
              <w:rPr>
                <w:rFonts w:cs="Kalimati"/>
                <w:sz w:val="24"/>
                <w:szCs w:val="22"/>
                <w:cs/>
              </w:rPr>
            </w:pPr>
          </w:p>
        </w:tc>
        <w:tc>
          <w:tcPr>
            <w:tcW w:w="2070" w:type="dxa"/>
          </w:tcPr>
          <w:p w14:paraId="424AD1D0">
            <w:pPr>
              <w:spacing w:after="0" w:line="240" w:lineRule="auto"/>
              <w:jc w:val="both"/>
              <w:rPr>
                <w:rFonts w:cs="Kalimati"/>
                <w:sz w:val="24"/>
                <w:szCs w:val="22"/>
                <w:cs/>
              </w:rPr>
            </w:pPr>
            <w:r>
              <w:rPr>
                <w:rFonts w:hint="cs" w:cs="Kalimati"/>
                <w:sz w:val="24"/>
                <w:szCs w:val="22"/>
                <w:cs/>
              </w:rPr>
              <w:t>९८४४२३७९६७</w:t>
            </w:r>
          </w:p>
        </w:tc>
        <w:tc>
          <w:tcPr>
            <w:tcW w:w="3690" w:type="dxa"/>
          </w:tcPr>
          <w:p w14:paraId="2E771A73">
            <w:pPr>
              <w:spacing w:after="0" w:line="240" w:lineRule="auto"/>
              <w:jc w:val="both"/>
              <w:rPr>
                <w:rFonts w:cs="Kalimati"/>
                <w:sz w:val="24"/>
                <w:szCs w:val="22"/>
                <w:cs/>
              </w:rPr>
            </w:pPr>
            <w:r>
              <w:rPr>
                <w:rFonts w:hint="cs" w:cs="Kalimati"/>
                <w:sz w:val="24"/>
                <w:szCs w:val="22"/>
              </w:rPr>
              <w:t>effects of biochar with different fertilizer (organic and in- organic) on growth and yield of potato</w:t>
            </w:r>
          </w:p>
        </w:tc>
        <w:tc>
          <w:tcPr>
            <w:tcW w:w="1102" w:type="dxa"/>
          </w:tcPr>
          <w:p w14:paraId="34F29D30">
            <w:pPr>
              <w:spacing w:after="0" w:line="240" w:lineRule="auto"/>
              <w:jc w:val="both"/>
              <w:rPr>
                <w:rFonts w:cs="Kalimati"/>
                <w:sz w:val="24"/>
                <w:szCs w:val="22"/>
                <w:cs/>
              </w:rPr>
            </w:pPr>
          </w:p>
        </w:tc>
      </w:tr>
      <w:tr w14:paraId="5E5BB3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0" w:type="dxa"/>
          </w:tcPr>
          <w:p w14:paraId="57069FBD">
            <w:pPr>
              <w:spacing w:after="0" w:line="240" w:lineRule="auto"/>
              <w:jc w:val="both"/>
              <w:rPr>
                <w:rFonts w:cs="Kalimati"/>
                <w:sz w:val="24"/>
                <w:szCs w:val="22"/>
                <w:cs/>
              </w:rPr>
            </w:pPr>
            <w:r>
              <w:rPr>
                <w:rFonts w:hint="cs" w:cs="Kalimati"/>
                <w:sz w:val="24"/>
                <w:szCs w:val="22"/>
                <w:cs/>
              </w:rPr>
              <w:t>3</w:t>
            </w:r>
          </w:p>
        </w:tc>
        <w:tc>
          <w:tcPr>
            <w:tcW w:w="1718" w:type="dxa"/>
          </w:tcPr>
          <w:p w14:paraId="6E1E7A35">
            <w:pPr>
              <w:spacing w:after="0" w:line="240" w:lineRule="auto"/>
              <w:jc w:val="both"/>
              <w:rPr>
                <w:rFonts w:cs="Kalimati"/>
                <w:sz w:val="24"/>
                <w:szCs w:val="22"/>
                <w:cs/>
              </w:rPr>
            </w:pPr>
            <w:r>
              <w:rPr>
                <w:rFonts w:hint="cs" w:cs="Kalimati"/>
                <w:sz w:val="24"/>
                <w:szCs w:val="22"/>
                <w:cs/>
              </w:rPr>
              <w:t>श्री सपना राई</w:t>
            </w:r>
          </w:p>
        </w:tc>
        <w:tc>
          <w:tcPr>
            <w:tcW w:w="2070" w:type="dxa"/>
          </w:tcPr>
          <w:p w14:paraId="734B3AB4">
            <w:pPr>
              <w:spacing w:after="0" w:line="240" w:lineRule="auto"/>
              <w:jc w:val="both"/>
              <w:rPr>
                <w:rFonts w:cs="Kalimati"/>
                <w:sz w:val="24"/>
                <w:szCs w:val="22"/>
                <w:cs/>
              </w:rPr>
            </w:pPr>
            <w:r>
              <w:rPr>
                <w:rFonts w:hint="cs" w:cs="Kalimati"/>
                <w:sz w:val="24"/>
                <w:szCs w:val="22"/>
                <w:cs/>
              </w:rPr>
              <w:t>कृषि तथा नव विज्ञान विश्वविद्यालय टिकापुर कैलाली</w:t>
            </w:r>
          </w:p>
        </w:tc>
        <w:tc>
          <w:tcPr>
            <w:tcW w:w="2070" w:type="dxa"/>
          </w:tcPr>
          <w:p w14:paraId="291C8F1F">
            <w:pPr>
              <w:spacing w:after="0" w:line="240" w:lineRule="auto"/>
              <w:jc w:val="both"/>
              <w:rPr>
                <w:rFonts w:cs="Kalimati"/>
                <w:sz w:val="24"/>
                <w:szCs w:val="22"/>
                <w:cs/>
              </w:rPr>
            </w:pPr>
            <w:r>
              <w:rPr>
                <w:rFonts w:hint="cs" w:cs="Kalimati"/>
                <w:sz w:val="24"/>
                <w:szCs w:val="22"/>
                <w:cs/>
              </w:rPr>
              <w:t>९८१४९४०४४१</w:t>
            </w:r>
          </w:p>
        </w:tc>
        <w:tc>
          <w:tcPr>
            <w:tcW w:w="3690" w:type="dxa"/>
          </w:tcPr>
          <w:p w14:paraId="38B4BE4E">
            <w:pPr>
              <w:spacing w:after="0" w:line="240" w:lineRule="auto"/>
              <w:jc w:val="both"/>
              <w:rPr>
                <w:rFonts w:cs="Kalimati"/>
                <w:sz w:val="24"/>
                <w:szCs w:val="22"/>
              </w:rPr>
            </w:pPr>
            <w:r>
              <w:rPr>
                <w:rFonts w:hint="cs" w:cs="Kalimati"/>
                <w:sz w:val="24"/>
                <w:szCs w:val="22"/>
              </w:rPr>
              <w:t xml:space="preserve">effect of locally Available orgainc fertilizerson the growth and yield of potato. </w:t>
            </w:r>
          </w:p>
          <w:p w14:paraId="2C8EAB57">
            <w:pPr>
              <w:spacing w:after="0" w:line="240" w:lineRule="auto"/>
              <w:jc w:val="both"/>
              <w:rPr>
                <w:rFonts w:cs="Kalimati"/>
                <w:sz w:val="24"/>
                <w:szCs w:val="22"/>
                <w:cs/>
              </w:rPr>
            </w:pPr>
          </w:p>
        </w:tc>
        <w:tc>
          <w:tcPr>
            <w:tcW w:w="1102" w:type="dxa"/>
          </w:tcPr>
          <w:p w14:paraId="70ABBBDC">
            <w:pPr>
              <w:spacing w:after="0" w:line="240" w:lineRule="auto"/>
              <w:jc w:val="both"/>
              <w:rPr>
                <w:rFonts w:cs="Kalimati"/>
                <w:sz w:val="24"/>
                <w:szCs w:val="22"/>
                <w:cs/>
              </w:rPr>
            </w:pPr>
          </w:p>
        </w:tc>
      </w:tr>
      <w:tr w14:paraId="3B784D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0" w:type="dxa"/>
          </w:tcPr>
          <w:p w14:paraId="7DC6C418">
            <w:pPr>
              <w:spacing w:after="0" w:line="240" w:lineRule="auto"/>
              <w:jc w:val="both"/>
              <w:rPr>
                <w:rFonts w:cs="Kalimati"/>
                <w:sz w:val="24"/>
                <w:szCs w:val="22"/>
                <w:cs/>
              </w:rPr>
            </w:pPr>
            <w:r>
              <w:rPr>
                <w:rFonts w:hint="cs" w:cs="Kalimati"/>
                <w:sz w:val="24"/>
                <w:szCs w:val="22"/>
                <w:cs/>
              </w:rPr>
              <w:t>४</w:t>
            </w:r>
          </w:p>
        </w:tc>
        <w:tc>
          <w:tcPr>
            <w:tcW w:w="1718" w:type="dxa"/>
          </w:tcPr>
          <w:p w14:paraId="2A32FA25">
            <w:pPr>
              <w:spacing w:after="0" w:line="240" w:lineRule="auto"/>
              <w:jc w:val="both"/>
              <w:rPr>
                <w:rFonts w:cs="Kalimati"/>
                <w:sz w:val="24"/>
                <w:szCs w:val="22"/>
                <w:cs/>
              </w:rPr>
            </w:pPr>
            <w:r>
              <w:rPr>
                <w:rFonts w:hint="cs" w:cs="Kalimati"/>
                <w:sz w:val="24"/>
                <w:szCs w:val="22"/>
                <w:cs/>
              </w:rPr>
              <w:t>श्रीदोरेन्द्र खड्का</w:t>
            </w:r>
          </w:p>
        </w:tc>
        <w:tc>
          <w:tcPr>
            <w:tcW w:w="2070" w:type="dxa"/>
          </w:tcPr>
          <w:p w14:paraId="53D24EE9">
            <w:pPr>
              <w:spacing w:after="0" w:line="240" w:lineRule="auto"/>
              <w:jc w:val="both"/>
              <w:rPr>
                <w:rFonts w:cs="Kalimati"/>
                <w:sz w:val="24"/>
                <w:szCs w:val="22"/>
                <w:cs/>
              </w:rPr>
            </w:pPr>
            <w:r>
              <w:rPr>
                <w:rFonts w:hint="cs" w:cs="Kalimati"/>
                <w:sz w:val="24"/>
                <w:szCs w:val="22"/>
                <w:cs/>
              </w:rPr>
              <w:t>कृषि तथा वन विज्ञान विश्वविद्यालय रामपुर चितवन</w:t>
            </w:r>
          </w:p>
          <w:p w14:paraId="019FFE38">
            <w:pPr>
              <w:spacing w:after="0" w:line="240" w:lineRule="auto"/>
              <w:jc w:val="both"/>
              <w:rPr>
                <w:rFonts w:cs="Kalimati"/>
                <w:sz w:val="24"/>
                <w:szCs w:val="22"/>
                <w:cs/>
              </w:rPr>
            </w:pPr>
          </w:p>
        </w:tc>
        <w:tc>
          <w:tcPr>
            <w:tcW w:w="2070" w:type="dxa"/>
          </w:tcPr>
          <w:p w14:paraId="1F5F82B6">
            <w:pPr>
              <w:spacing w:after="0" w:line="240" w:lineRule="auto"/>
              <w:jc w:val="both"/>
              <w:rPr>
                <w:rFonts w:cs="Kalimati"/>
                <w:sz w:val="24"/>
                <w:szCs w:val="22"/>
                <w:cs/>
              </w:rPr>
            </w:pPr>
            <w:r>
              <w:rPr>
                <w:rFonts w:hint="cs" w:cs="Kalimati"/>
                <w:sz w:val="24"/>
                <w:szCs w:val="22"/>
                <w:cs/>
              </w:rPr>
              <w:t>९८६१७८८४५२</w:t>
            </w:r>
          </w:p>
        </w:tc>
        <w:tc>
          <w:tcPr>
            <w:tcW w:w="3690" w:type="dxa"/>
          </w:tcPr>
          <w:p w14:paraId="4CB682D5">
            <w:pPr>
              <w:spacing w:after="0" w:line="240" w:lineRule="auto"/>
              <w:jc w:val="both"/>
              <w:rPr>
                <w:rFonts w:cs="Kalimati"/>
                <w:sz w:val="24"/>
                <w:szCs w:val="22"/>
                <w:cs/>
              </w:rPr>
            </w:pPr>
            <w:r>
              <w:rPr>
                <w:rFonts w:hint="cs" w:cs="Kalimati"/>
                <w:sz w:val="24"/>
                <w:szCs w:val="22"/>
              </w:rPr>
              <w:t>Asessment of different technologies adopted by farmers for potato production</w:t>
            </w:r>
          </w:p>
        </w:tc>
        <w:tc>
          <w:tcPr>
            <w:tcW w:w="1102" w:type="dxa"/>
          </w:tcPr>
          <w:p w14:paraId="7479093F">
            <w:pPr>
              <w:spacing w:after="0" w:line="240" w:lineRule="auto"/>
              <w:jc w:val="both"/>
              <w:rPr>
                <w:rFonts w:cs="Kalimati"/>
                <w:sz w:val="24"/>
                <w:szCs w:val="22"/>
                <w:cs/>
              </w:rPr>
            </w:pPr>
          </w:p>
        </w:tc>
      </w:tr>
      <w:tr w14:paraId="2257ED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0" w:type="dxa"/>
          </w:tcPr>
          <w:p w14:paraId="60956203">
            <w:pPr>
              <w:spacing w:after="0" w:line="240" w:lineRule="auto"/>
              <w:jc w:val="both"/>
              <w:rPr>
                <w:rFonts w:cs="Kalimati"/>
                <w:sz w:val="24"/>
                <w:szCs w:val="22"/>
                <w:cs/>
              </w:rPr>
            </w:pPr>
            <w:r>
              <w:rPr>
                <w:rFonts w:hint="cs" w:cs="Kalimati"/>
                <w:sz w:val="24"/>
                <w:szCs w:val="22"/>
                <w:cs/>
              </w:rPr>
              <w:t>5</w:t>
            </w:r>
          </w:p>
        </w:tc>
        <w:tc>
          <w:tcPr>
            <w:tcW w:w="1718" w:type="dxa"/>
          </w:tcPr>
          <w:p w14:paraId="6C1F608A">
            <w:pPr>
              <w:spacing w:after="0" w:line="240" w:lineRule="auto"/>
              <w:jc w:val="both"/>
              <w:rPr>
                <w:rFonts w:cs="Kalimati"/>
                <w:sz w:val="24"/>
                <w:szCs w:val="22"/>
                <w:cs/>
              </w:rPr>
            </w:pPr>
            <w:r>
              <w:rPr>
                <w:rFonts w:hint="cs" w:cs="Kalimati"/>
                <w:sz w:val="24"/>
                <w:szCs w:val="22"/>
                <w:cs/>
              </w:rPr>
              <w:t>श्री महेश्वरी बोहरा</w:t>
            </w:r>
          </w:p>
        </w:tc>
        <w:tc>
          <w:tcPr>
            <w:tcW w:w="2070" w:type="dxa"/>
          </w:tcPr>
          <w:p w14:paraId="335491CE">
            <w:pPr>
              <w:spacing w:after="0" w:line="240" w:lineRule="auto"/>
              <w:jc w:val="both"/>
              <w:rPr>
                <w:rFonts w:cs="Kalimati"/>
                <w:sz w:val="24"/>
                <w:szCs w:val="22"/>
                <w:cs/>
              </w:rPr>
            </w:pPr>
            <w:r>
              <w:rPr>
                <w:rFonts w:hint="cs" w:cs="Kalimati"/>
                <w:sz w:val="24"/>
                <w:szCs w:val="22"/>
                <w:cs/>
              </w:rPr>
              <w:t>कृषि तथा नव विज्ञान विश्वविद्यालय टिकापुर कैलाली</w:t>
            </w:r>
          </w:p>
        </w:tc>
        <w:tc>
          <w:tcPr>
            <w:tcW w:w="2070" w:type="dxa"/>
          </w:tcPr>
          <w:p w14:paraId="07F79A98">
            <w:pPr>
              <w:spacing w:after="0" w:line="240" w:lineRule="auto"/>
              <w:jc w:val="both"/>
              <w:rPr>
                <w:rFonts w:cs="Kalimati"/>
                <w:sz w:val="24"/>
                <w:szCs w:val="22"/>
                <w:cs/>
              </w:rPr>
            </w:pPr>
            <w:r>
              <w:rPr>
                <w:rFonts w:hint="cs" w:cs="Kalimati"/>
                <w:sz w:val="24"/>
                <w:szCs w:val="22"/>
                <w:cs/>
              </w:rPr>
              <w:t>९८६३१०४००४</w:t>
            </w:r>
          </w:p>
        </w:tc>
        <w:tc>
          <w:tcPr>
            <w:tcW w:w="3690" w:type="dxa"/>
          </w:tcPr>
          <w:p w14:paraId="2CB5D27A">
            <w:pPr>
              <w:spacing w:after="0" w:line="240" w:lineRule="auto"/>
              <w:jc w:val="both"/>
              <w:rPr>
                <w:rFonts w:cs="Kalimati"/>
                <w:sz w:val="24"/>
                <w:szCs w:val="22"/>
                <w:cs/>
              </w:rPr>
            </w:pPr>
            <w:r>
              <w:rPr>
                <w:rFonts w:hint="cs" w:cs="Kalimati"/>
                <w:sz w:val="24"/>
                <w:szCs w:val="22"/>
              </w:rPr>
              <w:t>Effect of different dose of NPK on the growth and yield of pota</w:t>
            </w:r>
          </w:p>
        </w:tc>
        <w:tc>
          <w:tcPr>
            <w:tcW w:w="1102" w:type="dxa"/>
          </w:tcPr>
          <w:p w14:paraId="01DBE512">
            <w:pPr>
              <w:spacing w:after="0" w:line="240" w:lineRule="auto"/>
              <w:jc w:val="both"/>
              <w:rPr>
                <w:rFonts w:cs="Kalimati"/>
                <w:sz w:val="24"/>
                <w:szCs w:val="22"/>
                <w:cs/>
              </w:rPr>
            </w:pPr>
          </w:p>
        </w:tc>
      </w:tr>
    </w:tbl>
    <w:p w14:paraId="0DE3C0EB">
      <w:pPr>
        <w:rPr>
          <w:rFonts w:cs="Kalimati"/>
        </w:rPr>
      </w:pPr>
    </w:p>
    <w:p w14:paraId="7EF51518">
      <w:pPr>
        <w:rPr>
          <w:rFonts w:cs="Kalimati"/>
          <w:cs/>
        </w:rPr>
      </w:pPr>
    </w:p>
    <w:p w14:paraId="0E170CD5">
      <w:pPr>
        <w:rPr>
          <w:rFonts w:cs="Kalimati"/>
          <w:b/>
          <w:bCs/>
          <w:sz w:val="24"/>
          <w:szCs w:val="22"/>
        </w:rPr>
      </w:pPr>
    </w:p>
    <w:p w14:paraId="35E936D4">
      <w:pPr>
        <w:rPr>
          <w:rFonts w:cs="Kalimati"/>
          <w:b/>
          <w:bCs/>
          <w:sz w:val="24"/>
          <w:szCs w:val="22"/>
        </w:rPr>
      </w:pPr>
    </w:p>
    <w:tbl>
      <w:tblPr>
        <w:tblStyle w:val="6"/>
        <w:tblW w:w="11072" w:type="dxa"/>
        <w:tblInd w:w="0" w:type="dxa"/>
        <w:tblLayout w:type="autofit"/>
        <w:tblCellMar>
          <w:top w:w="0" w:type="dxa"/>
          <w:left w:w="108" w:type="dxa"/>
          <w:bottom w:w="0" w:type="dxa"/>
          <w:right w:w="108" w:type="dxa"/>
        </w:tblCellMar>
      </w:tblPr>
      <w:tblGrid>
        <w:gridCol w:w="573"/>
        <w:gridCol w:w="1808"/>
        <w:gridCol w:w="3146"/>
        <w:gridCol w:w="1930"/>
        <w:gridCol w:w="1479"/>
        <w:gridCol w:w="1555"/>
        <w:gridCol w:w="799"/>
      </w:tblGrid>
      <w:tr w14:paraId="29858539">
        <w:tblPrEx>
          <w:tblCellMar>
            <w:top w:w="0" w:type="dxa"/>
            <w:left w:w="108" w:type="dxa"/>
            <w:bottom w:w="0" w:type="dxa"/>
            <w:right w:w="108" w:type="dxa"/>
          </w:tblCellMar>
        </w:tblPrEx>
        <w:trPr>
          <w:trHeight w:val="463" w:hRule="atLeast"/>
        </w:trPr>
        <w:tc>
          <w:tcPr>
            <w:tcW w:w="11072" w:type="dxa"/>
            <w:gridSpan w:val="7"/>
            <w:tcBorders>
              <w:top w:val="nil"/>
              <w:left w:val="nil"/>
              <w:bottom w:val="single" w:color="auto" w:sz="4" w:space="0"/>
              <w:right w:val="nil"/>
            </w:tcBorders>
            <w:shd w:val="clear" w:color="auto" w:fill="auto"/>
            <w:noWrap/>
            <w:vAlign w:val="bottom"/>
          </w:tcPr>
          <w:p w14:paraId="37F684D6">
            <w:pPr>
              <w:pStyle w:val="2"/>
              <w:rPr>
                <w:rFonts w:eastAsia="Times New Roman" w:cs="Kalimati"/>
              </w:rPr>
            </w:pPr>
            <w:bookmarkStart w:id="116" w:name="_Toc141013104"/>
            <w:r>
              <w:rPr>
                <w:rFonts w:hint="cs" w:eastAsia="Times New Roman" w:cs="Kalimati"/>
                <w:cs/>
              </w:rPr>
              <w:t>८. आ.व २०७९/८० मा सूचिकृत भई प्रस्तावना पेश गरेकासमुह/सहकारी तथा कृषि फर्मको विवरणः</w:t>
            </w:r>
            <w:bookmarkEnd w:id="116"/>
          </w:p>
          <w:p w14:paraId="3FE82957">
            <w:pPr>
              <w:spacing w:after="0" w:line="240" w:lineRule="auto"/>
              <w:rPr>
                <w:rFonts w:ascii="Calibri" w:hAnsi="Calibri" w:eastAsia="Times New Roman" w:cs="Kalimati"/>
                <w:b/>
                <w:bCs/>
                <w:color w:val="000000"/>
                <w:sz w:val="20"/>
              </w:rPr>
            </w:pPr>
          </w:p>
        </w:tc>
      </w:tr>
      <w:tr w14:paraId="3E756F26">
        <w:tblPrEx>
          <w:tblCellMar>
            <w:top w:w="0" w:type="dxa"/>
            <w:left w:w="108" w:type="dxa"/>
            <w:bottom w:w="0" w:type="dxa"/>
            <w:right w:w="108" w:type="dxa"/>
          </w:tblCellMar>
        </w:tblPrEx>
        <w:trPr>
          <w:trHeight w:val="776" w:hRule="atLeast"/>
        </w:trPr>
        <w:tc>
          <w:tcPr>
            <w:tcW w:w="596" w:type="dxa"/>
            <w:tcBorders>
              <w:top w:val="nil"/>
              <w:left w:val="single" w:color="auto" w:sz="4" w:space="0"/>
              <w:bottom w:val="single" w:color="auto" w:sz="4" w:space="0"/>
              <w:right w:val="single" w:color="auto" w:sz="4" w:space="0"/>
            </w:tcBorders>
            <w:shd w:val="clear" w:color="auto" w:fill="auto"/>
            <w:noWrap/>
            <w:vAlign w:val="center"/>
          </w:tcPr>
          <w:p w14:paraId="66EF8A50">
            <w:pPr>
              <w:spacing w:after="0" w:line="240" w:lineRule="auto"/>
              <w:jc w:val="center"/>
              <w:rPr>
                <w:rFonts w:ascii="Calibri" w:hAnsi="Calibri" w:eastAsia="Times New Roman" w:cs="Kalimati"/>
                <w:b/>
                <w:bCs/>
                <w:color w:val="000000"/>
                <w:sz w:val="20"/>
              </w:rPr>
            </w:pPr>
            <w:r>
              <w:rPr>
                <w:rFonts w:hint="cs" w:ascii="Calibri" w:hAnsi="Calibri" w:eastAsia="Times New Roman" w:cs="Kalimati"/>
                <w:b/>
                <w:bCs/>
                <w:color w:val="000000"/>
                <w:sz w:val="20"/>
                <w:cs/>
              </w:rPr>
              <w:t>क्र.स</w:t>
            </w:r>
          </w:p>
        </w:tc>
        <w:tc>
          <w:tcPr>
            <w:tcW w:w="1289" w:type="dxa"/>
            <w:tcBorders>
              <w:top w:val="nil"/>
              <w:left w:val="nil"/>
              <w:bottom w:val="single" w:color="auto" w:sz="4" w:space="0"/>
              <w:right w:val="single" w:color="auto" w:sz="4" w:space="0"/>
            </w:tcBorders>
            <w:shd w:val="clear" w:color="auto" w:fill="auto"/>
            <w:vAlign w:val="center"/>
          </w:tcPr>
          <w:p w14:paraId="7551355A">
            <w:pPr>
              <w:spacing w:after="0" w:line="240" w:lineRule="auto"/>
              <w:jc w:val="center"/>
              <w:rPr>
                <w:rFonts w:ascii="Calibri" w:hAnsi="Calibri" w:eastAsia="Times New Roman" w:cs="Kalimati"/>
                <w:b/>
                <w:bCs/>
                <w:color w:val="000000"/>
                <w:sz w:val="20"/>
              </w:rPr>
            </w:pPr>
            <w:r>
              <w:rPr>
                <w:rFonts w:hint="cs" w:ascii="Calibri" w:hAnsi="Calibri" w:eastAsia="Times New Roman" w:cs="Kalimati"/>
                <w:b/>
                <w:bCs/>
                <w:color w:val="000000"/>
                <w:sz w:val="20"/>
                <w:cs/>
              </w:rPr>
              <w:t>स्थानियतहको नाम</w:t>
            </w:r>
          </w:p>
        </w:tc>
        <w:tc>
          <w:tcPr>
            <w:tcW w:w="3391" w:type="dxa"/>
            <w:tcBorders>
              <w:top w:val="nil"/>
              <w:left w:val="nil"/>
              <w:bottom w:val="single" w:color="auto" w:sz="4" w:space="0"/>
              <w:right w:val="single" w:color="auto" w:sz="4" w:space="0"/>
            </w:tcBorders>
            <w:shd w:val="clear" w:color="auto" w:fill="auto"/>
            <w:vAlign w:val="center"/>
          </w:tcPr>
          <w:p w14:paraId="592E48A3">
            <w:pPr>
              <w:spacing w:after="0" w:line="240" w:lineRule="auto"/>
              <w:jc w:val="center"/>
              <w:rPr>
                <w:rFonts w:ascii="Calibri" w:hAnsi="Calibri" w:eastAsia="Times New Roman" w:cs="Kalimati"/>
                <w:b/>
                <w:bCs/>
                <w:color w:val="000000"/>
                <w:sz w:val="20"/>
              </w:rPr>
            </w:pPr>
            <w:r>
              <w:rPr>
                <w:rFonts w:hint="cs" w:ascii="Calibri" w:hAnsi="Calibri" w:eastAsia="Times New Roman" w:cs="Kalimati"/>
                <w:b/>
                <w:bCs/>
                <w:color w:val="000000"/>
                <w:sz w:val="20"/>
                <w:cs/>
              </w:rPr>
              <w:t>समुह/सहकारीतथा कृषि फर्मको विवरण</w:t>
            </w:r>
          </w:p>
        </w:tc>
        <w:tc>
          <w:tcPr>
            <w:tcW w:w="1710" w:type="dxa"/>
            <w:tcBorders>
              <w:top w:val="nil"/>
              <w:left w:val="nil"/>
              <w:bottom w:val="single" w:color="auto" w:sz="4" w:space="0"/>
              <w:right w:val="single" w:color="auto" w:sz="4" w:space="0"/>
            </w:tcBorders>
            <w:shd w:val="clear" w:color="auto" w:fill="auto"/>
            <w:noWrap/>
            <w:vAlign w:val="center"/>
          </w:tcPr>
          <w:p w14:paraId="4CBF5E64">
            <w:pPr>
              <w:spacing w:after="0" w:line="240" w:lineRule="auto"/>
              <w:jc w:val="center"/>
              <w:rPr>
                <w:rFonts w:ascii="Calibri" w:hAnsi="Calibri" w:eastAsia="Times New Roman" w:cs="Kalimati"/>
                <w:b/>
                <w:bCs/>
                <w:color w:val="000000"/>
                <w:sz w:val="20"/>
              </w:rPr>
            </w:pPr>
            <w:r>
              <w:rPr>
                <w:rFonts w:hint="cs" w:ascii="Calibri" w:hAnsi="Calibri" w:eastAsia="Times New Roman" w:cs="Kalimati"/>
                <w:b/>
                <w:bCs/>
                <w:color w:val="000000"/>
                <w:sz w:val="20"/>
                <w:cs/>
              </w:rPr>
              <w:t>ठेगाना</w:t>
            </w:r>
          </w:p>
        </w:tc>
        <w:tc>
          <w:tcPr>
            <w:tcW w:w="1584" w:type="dxa"/>
            <w:tcBorders>
              <w:top w:val="nil"/>
              <w:left w:val="nil"/>
              <w:bottom w:val="single" w:color="auto" w:sz="4" w:space="0"/>
              <w:right w:val="single" w:color="auto" w:sz="4" w:space="0"/>
            </w:tcBorders>
            <w:shd w:val="clear" w:color="auto" w:fill="auto"/>
            <w:noWrap/>
            <w:vAlign w:val="center"/>
          </w:tcPr>
          <w:p w14:paraId="662C62DA">
            <w:pPr>
              <w:spacing w:after="0" w:line="240" w:lineRule="auto"/>
              <w:jc w:val="center"/>
              <w:rPr>
                <w:rFonts w:ascii="Calibri" w:hAnsi="Calibri" w:eastAsia="Times New Roman" w:cs="Kalimati"/>
                <w:b/>
                <w:bCs/>
                <w:color w:val="000000"/>
                <w:sz w:val="20"/>
              </w:rPr>
            </w:pPr>
            <w:r>
              <w:rPr>
                <w:rFonts w:hint="cs" w:ascii="Calibri" w:hAnsi="Calibri" w:eastAsia="Times New Roman" w:cs="Kalimati"/>
                <w:b/>
                <w:bCs/>
                <w:color w:val="000000"/>
                <w:sz w:val="20"/>
                <w:cs/>
              </w:rPr>
              <w:t>सम्पर्क व्यक्ति</w:t>
            </w:r>
          </w:p>
        </w:tc>
        <w:tc>
          <w:tcPr>
            <w:tcW w:w="1667" w:type="dxa"/>
            <w:tcBorders>
              <w:top w:val="nil"/>
              <w:left w:val="nil"/>
              <w:bottom w:val="single" w:color="auto" w:sz="4" w:space="0"/>
              <w:right w:val="single" w:color="auto" w:sz="4" w:space="0"/>
            </w:tcBorders>
            <w:shd w:val="clear" w:color="auto" w:fill="auto"/>
            <w:noWrap/>
            <w:vAlign w:val="center"/>
          </w:tcPr>
          <w:p w14:paraId="1CCA35E3">
            <w:pPr>
              <w:spacing w:after="0" w:line="240" w:lineRule="auto"/>
              <w:jc w:val="center"/>
              <w:rPr>
                <w:rFonts w:ascii="Calibri" w:hAnsi="Calibri" w:eastAsia="Times New Roman" w:cs="Kalimati"/>
                <w:b/>
                <w:bCs/>
                <w:color w:val="000000"/>
                <w:sz w:val="20"/>
              </w:rPr>
            </w:pPr>
            <w:r>
              <w:rPr>
                <w:rFonts w:hint="cs" w:ascii="Calibri" w:hAnsi="Calibri" w:eastAsia="Times New Roman" w:cs="Kalimati"/>
                <w:b/>
                <w:bCs/>
                <w:color w:val="000000"/>
                <w:sz w:val="20"/>
                <w:cs/>
              </w:rPr>
              <w:t>सम्पर्क नं.</w:t>
            </w:r>
          </w:p>
        </w:tc>
        <w:tc>
          <w:tcPr>
            <w:tcW w:w="835" w:type="dxa"/>
            <w:tcBorders>
              <w:top w:val="nil"/>
              <w:left w:val="nil"/>
              <w:bottom w:val="single" w:color="auto" w:sz="4" w:space="0"/>
              <w:right w:val="single" w:color="auto" w:sz="4" w:space="0"/>
            </w:tcBorders>
            <w:shd w:val="clear" w:color="auto" w:fill="auto"/>
            <w:noWrap/>
            <w:vAlign w:val="center"/>
          </w:tcPr>
          <w:p w14:paraId="0968CD9B">
            <w:pPr>
              <w:spacing w:after="0" w:line="240" w:lineRule="auto"/>
              <w:jc w:val="center"/>
              <w:rPr>
                <w:rFonts w:ascii="Calibri" w:hAnsi="Calibri" w:eastAsia="Times New Roman" w:cs="Kalimati"/>
                <w:b/>
                <w:bCs/>
                <w:color w:val="000000"/>
                <w:sz w:val="20"/>
              </w:rPr>
            </w:pPr>
            <w:r>
              <w:rPr>
                <w:rFonts w:hint="cs" w:ascii="Calibri" w:hAnsi="Calibri" w:eastAsia="Times New Roman" w:cs="Kalimati"/>
                <w:b/>
                <w:bCs/>
                <w:color w:val="000000"/>
                <w:sz w:val="20"/>
                <w:cs/>
              </w:rPr>
              <w:t>कैफियत</w:t>
            </w:r>
          </w:p>
        </w:tc>
      </w:tr>
      <w:tr w14:paraId="6E0A8F85">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DD2562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noWrap/>
            <w:vAlign w:val="center"/>
          </w:tcPr>
          <w:p w14:paraId="71E2296A">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जयपृथ्वी नगरपालिका</w:t>
            </w:r>
          </w:p>
        </w:tc>
        <w:tc>
          <w:tcPr>
            <w:tcW w:w="3391" w:type="dxa"/>
            <w:tcBorders>
              <w:top w:val="nil"/>
              <w:left w:val="nil"/>
              <w:bottom w:val="single" w:color="auto" w:sz="4" w:space="0"/>
              <w:right w:val="single" w:color="auto" w:sz="4" w:space="0"/>
            </w:tcBorders>
            <w:shd w:val="clear" w:color="auto" w:fill="auto"/>
            <w:noWrap/>
            <w:vAlign w:val="bottom"/>
          </w:tcPr>
          <w:p w14:paraId="46A6F67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श्रीदेवी धलदेउ कृषि फर्म</w:t>
            </w:r>
          </w:p>
        </w:tc>
        <w:tc>
          <w:tcPr>
            <w:tcW w:w="1710" w:type="dxa"/>
            <w:tcBorders>
              <w:top w:val="nil"/>
              <w:left w:val="nil"/>
              <w:bottom w:val="single" w:color="auto" w:sz="4" w:space="0"/>
              <w:right w:val="single" w:color="auto" w:sz="4" w:space="0"/>
            </w:tcBorders>
            <w:shd w:val="clear" w:color="auto" w:fill="auto"/>
            <w:noWrap/>
            <w:vAlign w:val="bottom"/>
          </w:tcPr>
          <w:p w14:paraId="463887B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w:t>
            </w:r>
          </w:p>
        </w:tc>
        <w:tc>
          <w:tcPr>
            <w:tcW w:w="1584" w:type="dxa"/>
            <w:tcBorders>
              <w:top w:val="nil"/>
              <w:left w:val="nil"/>
              <w:bottom w:val="single" w:color="auto" w:sz="4" w:space="0"/>
              <w:right w:val="single" w:color="auto" w:sz="4" w:space="0"/>
            </w:tcBorders>
            <w:shd w:val="clear" w:color="auto" w:fill="auto"/>
            <w:noWrap/>
            <w:vAlign w:val="bottom"/>
          </w:tcPr>
          <w:p w14:paraId="13CDC4B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केशवरोकाया</w:t>
            </w:r>
          </w:p>
        </w:tc>
        <w:tc>
          <w:tcPr>
            <w:tcW w:w="1667" w:type="dxa"/>
            <w:tcBorders>
              <w:top w:val="nil"/>
              <w:left w:val="nil"/>
              <w:bottom w:val="single" w:color="auto" w:sz="4" w:space="0"/>
              <w:right w:val="single" w:color="auto" w:sz="4" w:space="0"/>
            </w:tcBorders>
            <w:shd w:val="clear" w:color="auto" w:fill="auto"/>
            <w:noWrap/>
            <w:vAlign w:val="bottom"/>
          </w:tcPr>
          <w:p w14:paraId="56DE432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९७४९४४१३८४</w:t>
            </w:r>
          </w:p>
        </w:tc>
        <w:tc>
          <w:tcPr>
            <w:tcW w:w="835" w:type="dxa"/>
            <w:tcBorders>
              <w:top w:val="nil"/>
              <w:left w:val="nil"/>
              <w:bottom w:val="single" w:color="auto" w:sz="4" w:space="0"/>
              <w:right w:val="single" w:color="auto" w:sz="4" w:space="0"/>
            </w:tcBorders>
            <w:shd w:val="clear" w:color="auto" w:fill="auto"/>
            <w:noWrap/>
            <w:vAlign w:val="bottom"/>
          </w:tcPr>
          <w:p w14:paraId="479701B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C5D2EB1">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7FB1BF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7B2D3DB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73E498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लालिगुरासबहुउद्धेशिय फर्म</w:t>
            </w:r>
          </w:p>
        </w:tc>
        <w:tc>
          <w:tcPr>
            <w:tcW w:w="1710" w:type="dxa"/>
            <w:tcBorders>
              <w:top w:val="nil"/>
              <w:left w:val="nil"/>
              <w:bottom w:val="single" w:color="auto" w:sz="4" w:space="0"/>
              <w:right w:val="single" w:color="auto" w:sz="4" w:space="0"/>
            </w:tcBorders>
            <w:shd w:val="clear" w:color="auto" w:fill="auto"/>
            <w:noWrap/>
            <w:vAlign w:val="bottom"/>
          </w:tcPr>
          <w:p w14:paraId="38E77D6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70867E3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लक्ष्मीदेवी बिष्ट</w:t>
            </w:r>
          </w:p>
        </w:tc>
        <w:tc>
          <w:tcPr>
            <w:tcW w:w="1667" w:type="dxa"/>
            <w:tcBorders>
              <w:top w:val="nil"/>
              <w:left w:val="nil"/>
              <w:bottom w:val="single" w:color="auto" w:sz="4" w:space="0"/>
              <w:right w:val="single" w:color="auto" w:sz="4" w:space="0"/>
            </w:tcBorders>
            <w:shd w:val="clear" w:color="auto" w:fill="auto"/>
            <w:noWrap/>
            <w:vAlign w:val="bottom"/>
          </w:tcPr>
          <w:p w14:paraId="309D10A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९८४८४४८२८७</w:t>
            </w:r>
          </w:p>
        </w:tc>
        <w:tc>
          <w:tcPr>
            <w:tcW w:w="835" w:type="dxa"/>
            <w:tcBorders>
              <w:top w:val="nil"/>
              <w:left w:val="nil"/>
              <w:bottom w:val="single" w:color="auto" w:sz="4" w:space="0"/>
              <w:right w:val="single" w:color="auto" w:sz="4" w:space="0"/>
            </w:tcBorders>
            <w:shd w:val="clear" w:color="auto" w:fill="auto"/>
            <w:noWrap/>
            <w:vAlign w:val="bottom"/>
          </w:tcPr>
          <w:p w14:paraId="742963E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989B50C">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754B38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70E154B6">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76B718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श्रीगंगाजल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2048495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-४</w:t>
            </w:r>
          </w:p>
        </w:tc>
        <w:tc>
          <w:tcPr>
            <w:tcW w:w="1584" w:type="dxa"/>
            <w:tcBorders>
              <w:top w:val="nil"/>
              <w:left w:val="nil"/>
              <w:bottom w:val="single" w:color="auto" w:sz="4" w:space="0"/>
              <w:right w:val="single" w:color="auto" w:sz="4" w:space="0"/>
            </w:tcBorders>
            <w:shd w:val="clear" w:color="auto" w:fill="auto"/>
            <w:noWrap/>
            <w:vAlign w:val="bottom"/>
          </w:tcPr>
          <w:p w14:paraId="7DDDC22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ज्ञानेन्द्रखाती</w:t>
            </w:r>
          </w:p>
        </w:tc>
        <w:tc>
          <w:tcPr>
            <w:tcW w:w="1667" w:type="dxa"/>
            <w:tcBorders>
              <w:top w:val="nil"/>
              <w:left w:val="nil"/>
              <w:bottom w:val="single" w:color="auto" w:sz="4" w:space="0"/>
              <w:right w:val="single" w:color="auto" w:sz="4" w:space="0"/>
            </w:tcBorders>
            <w:shd w:val="clear" w:color="auto" w:fill="auto"/>
            <w:noWrap/>
            <w:vAlign w:val="bottom"/>
          </w:tcPr>
          <w:p w14:paraId="7C3D324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९८६५८९२१८०</w:t>
            </w:r>
          </w:p>
        </w:tc>
        <w:tc>
          <w:tcPr>
            <w:tcW w:w="835" w:type="dxa"/>
            <w:tcBorders>
              <w:top w:val="nil"/>
              <w:left w:val="nil"/>
              <w:bottom w:val="single" w:color="auto" w:sz="4" w:space="0"/>
              <w:right w:val="single" w:color="auto" w:sz="4" w:space="0"/>
            </w:tcBorders>
            <w:shd w:val="clear" w:color="auto" w:fill="auto"/>
            <w:noWrap/>
            <w:vAlign w:val="bottom"/>
          </w:tcPr>
          <w:p w14:paraId="7AA1028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93CE45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0E0500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2BBD374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215446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निलकटीबहुउद्धेशिय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041EAFA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-११</w:t>
            </w:r>
          </w:p>
        </w:tc>
        <w:tc>
          <w:tcPr>
            <w:tcW w:w="1584" w:type="dxa"/>
            <w:tcBorders>
              <w:top w:val="nil"/>
              <w:left w:val="nil"/>
              <w:bottom w:val="single" w:color="auto" w:sz="4" w:space="0"/>
              <w:right w:val="single" w:color="auto" w:sz="4" w:space="0"/>
            </w:tcBorders>
            <w:shd w:val="clear" w:color="auto" w:fill="auto"/>
            <w:noWrap/>
            <w:vAlign w:val="bottom"/>
          </w:tcPr>
          <w:p w14:paraId="58EA8A7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टिउकी देवीथापा</w:t>
            </w:r>
          </w:p>
        </w:tc>
        <w:tc>
          <w:tcPr>
            <w:tcW w:w="1667" w:type="dxa"/>
            <w:tcBorders>
              <w:top w:val="nil"/>
              <w:left w:val="nil"/>
              <w:bottom w:val="single" w:color="auto" w:sz="4" w:space="0"/>
              <w:right w:val="single" w:color="auto" w:sz="4" w:space="0"/>
            </w:tcBorders>
            <w:shd w:val="clear" w:color="auto" w:fill="auto"/>
            <w:noWrap/>
            <w:vAlign w:val="bottom"/>
          </w:tcPr>
          <w:p w14:paraId="4697BA0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९८४८५८९४३४</w:t>
            </w:r>
          </w:p>
        </w:tc>
        <w:tc>
          <w:tcPr>
            <w:tcW w:w="835" w:type="dxa"/>
            <w:tcBorders>
              <w:top w:val="nil"/>
              <w:left w:val="nil"/>
              <w:bottom w:val="single" w:color="auto" w:sz="4" w:space="0"/>
              <w:right w:val="single" w:color="auto" w:sz="4" w:space="0"/>
            </w:tcBorders>
            <w:shd w:val="clear" w:color="auto" w:fill="auto"/>
            <w:noWrap/>
            <w:vAlign w:val="bottom"/>
          </w:tcPr>
          <w:p w14:paraId="1133B0E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35E487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A2D8EB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1289" w:type="dxa"/>
            <w:vMerge w:val="continue"/>
            <w:tcBorders>
              <w:top w:val="nil"/>
              <w:left w:val="single" w:color="auto" w:sz="4" w:space="0"/>
              <w:bottom w:val="single" w:color="auto" w:sz="4" w:space="0"/>
              <w:right w:val="single" w:color="auto" w:sz="4" w:space="0"/>
            </w:tcBorders>
            <w:vAlign w:val="center"/>
          </w:tcPr>
          <w:p w14:paraId="702EDEBC">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B45111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डि.पिबहुउद्धेशिय कृषि तथा पशुपालन फर्म</w:t>
            </w:r>
          </w:p>
        </w:tc>
        <w:tc>
          <w:tcPr>
            <w:tcW w:w="1710" w:type="dxa"/>
            <w:tcBorders>
              <w:top w:val="nil"/>
              <w:left w:val="nil"/>
              <w:bottom w:val="single" w:color="auto" w:sz="4" w:space="0"/>
              <w:right w:val="single" w:color="auto" w:sz="4" w:space="0"/>
            </w:tcBorders>
            <w:shd w:val="clear" w:color="auto" w:fill="auto"/>
            <w:noWrap/>
            <w:vAlign w:val="bottom"/>
          </w:tcPr>
          <w:p w14:paraId="29A8CFE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-११</w:t>
            </w:r>
          </w:p>
        </w:tc>
        <w:tc>
          <w:tcPr>
            <w:tcW w:w="1584" w:type="dxa"/>
            <w:tcBorders>
              <w:top w:val="nil"/>
              <w:left w:val="nil"/>
              <w:bottom w:val="single" w:color="auto" w:sz="4" w:space="0"/>
              <w:right w:val="single" w:color="auto" w:sz="4" w:space="0"/>
            </w:tcBorders>
            <w:shd w:val="clear" w:color="auto" w:fill="auto"/>
            <w:noWrap/>
            <w:vAlign w:val="bottom"/>
          </w:tcPr>
          <w:p w14:paraId="4698E13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डबल बहादुरधामी</w:t>
            </w:r>
          </w:p>
        </w:tc>
        <w:tc>
          <w:tcPr>
            <w:tcW w:w="1667" w:type="dxa"/>
            <w:tcBorders>
              <w:top w:val="nil"/>
              <w:left w:val="nil"/>
              <w:bottom w:val="single" w:color="auto" w:sz="4" w:space="0"/>
              <w:right w:val="single" w:color="auto" w:sz="4" w:space="0"/>
            </w:tcBorders>
            <w:shd w:val="clear" w:color="auto" w:fill="auto"/>
            <w:noWrap/>
            <w:vAlign w:val="bottom"/>
          </w:tcPr>
          <w:p w14:paraId="5394094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९८४८४५५२४६</w:t>
            </w:r>
          </w:p>
        </w:tc>
        <w:tc>
          <w:tcPr>
            <w:tcW w:w="835" w:type="dxa"/>
            <w:tcBorders>
              <w:top w:val="nil"/>
              <w:left w:val="nil"/>
              <w:bottom w:val="single" w:color="auto" w:sz="4" w:space="0"/>
              <w:right w:val="single" w:color="auto" w:sz="4" w:space="0"/>
            </w:tcBorders>
            <w:shd w:val="clear" w:color="auto" w:fill="auto"/>
            <w:noWrap/>
            <w:vAlign w:val="bottom"/>
          </w:tcPr>
          <w:p w14:paraId="30AD19E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9A93BBD">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D67CE1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w:t>
            </w:r>
          </w:p>
        </w:tc>
        <w:tc>
          <w:tcPr>
            <w:tcW w:w="1289" w:type="dxa"/>
            <w:vMerge w:val="continue"/>
            <w:tcBorders>
              <w:top w:val="nil"/>
              <w:left w:val="single" w:color="auto" w:sz="4" w:space="0"/>
              <w:bottom w:val="single" w:color="auto" w:sz="4" w:space="0"/>
              <w:right w:val="single" w:color="auto" w:sz="4" w:space="0"/>
            </w:tcBorders>
            <w:vAlign w:val="center"/>
          </w:tcPr>
          <w:p w14:paraId="5C8768C3">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CFC3C9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पन्छीबहुउद्धेशिय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4DD923D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ज.न.पा-१</w:t>
            </w:r>
          </w:p>
        </w:tc>
        <w:tc>
          <w:tcPr>
            <w:tcW w:w="1584" w:type="dxa"/>
            <w:tcBorders>
              <w:top w:val="nil"/>
              <w:left w:val="nil"/>
              <w:bottom w:val="single" w:color="auto" w:sz="4" w:space="0"/>
              <w:right w:val="single" w:color="auto" w:sz="4" w:space="0"/>
            </w:tcBorders>
            <w:shd w:val="clear" w:color="auto" w:fill="auto"/>
            <w:noWrap/>
            <w:vAlign w:val="bottom"/>
          </w:tcPr>
          <w:p w14:paraId="61BAB65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विनोदादेवी सिंह</w:t>
            </w:r>
          </w:p>
        </w:tc>
        <w:tc>
          <w:tcPr>
            <w:tcW w:w="1667" w:type="dxa"/>
            <w:tcBorders>
              <w:top w:val="nil"/>
              <w:left w:val="nil"/>
              <w:bottom w:val="single" w:color="auto" w:sz="4" w:space="0"/>
              <w:right w:val="single" w:color="auto" w:sz="4" w:space="0"/>
            </w:tcBorders>
            <w:shd w:val="clear" w:color="auto" w:fill="auto"/>
            <w:noWrap/>
            <w:vAlign w:val="bottom"/>
          </w:tcPr>
          <w:p w14:paraId="6E7D2CE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९८४८६५०१०९</w:t>
            </w:r>
          </w:p>
        </w:tc>
        <w:tc>
          <w:tcPr>
            <w:tcW w:w="835" w:type="dxa"/>
            <w:tcBorders>
              <w:top w:val="nil"/>
              <w:left w:val="nil"/>
              <w:bottom w:val="single" w:color="auto" w:sz="4" w:space="0"/>
              <w:right w:val="single" w:color="auto" w:sz="4" w:space="0"/>
            </w:tcBorders>
            <w:shd w:val="clear" w:color="auto" w:fill="auto"/>
            <w:noWrap/>
            <w:vAlign w:val="bottom"/>
          </w:tcPr>
          <w:p w14:paraId="2DCD2F6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756349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B250C5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w:t>
            </w:r>
          </w:p>
        </w:tc>
        <w:tc>
          <w:tcPr>
            <w:tcW w:w="1289" w:type="dxa"/>
            <w:vMerge w:val="continue"/>
            <w:tcBorders>
              <w:top w:val="nil"/>
              <w:left w:val="single" w:color="auto" w:sz="4" w:space="0"/>
              <w:bottom w:val="single" w:color="auto" w:sz="4" w:space="0"/>
              <w:right w:val="single" w:color="auto" w:sz="4" w:space="0"/>
            </w:tcBorders>
            <w:vAlign w:val="center"/>
          </w:tcPr>
          <w:p w14:paraId="33F0E3FD">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8C6F98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सुर्मादेवी बहुउद्धेशिय महिला कृषक फर्म</w:t>
            </w:r>
          </w:p>
        </w:tc>
        <w:tc>
          <w:tcPr>
            <w:tcW w:w="1710" w:type="dxa"/>
            <w:tcBorders>
              <w:top w:val="nil"/>
              <w:left w:val="nil"/>
              <w:bottom w:val="single" w:color="auto" w:sz="4" w:space="0"/>
              <w:right w:val="single" w:color="auto" w:sz="4" w:space="0"/>
            </w:tcBorders>
            <w:shd w:val="clear" w:color="auto" w:fill="auto"/>
            <w:noWrap/>
            <w:vAlign w:val="bottom"/>
          </w:tcPr>
          <w:p w14:paraId="0397778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-११</w:t>
            </w:r>
          </w:p>
        </w:tc>
        <w:tc>
          <w:tcPr>
            <w:tcW w:w="1584" w:type="dxa"/>
            <w:tcBorders>
              <w:top w:val="nil"/>
              <w:left w:val="nil"/>
              <w:bottom w:val="single" w:color="auto" w:sz="4" w:space="0"/>
              <w:right w:val="single" w:color="auto" w:sz="4" w:space="0"/>
            </w:tcBorders>
            <w:shd w:val="clear" w:color="auto" w:fill="auto"/>
            <w:noWrap/>
            <w:vAlign w:val="bottom"/>
          </w:tcPr>
          <w:p w14:paraId="6E810A9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सिता देवीजोशी</w:t>
            </w:r>
          </w:p>
        </w:tc>
        <w:tc>
          <w:tcPr>
            <w:tcW w:w="1667" w:type="dxa"/>
            <w:tcBorders>
              <w:top w:val="nil"/>
              <w:left w:val="nil"/>
              <w:bottom w:val="single" w:color="auto" w:sz="4" w:space="0"/>
              <w:right w:val="single" w:color="auto" w:sz="4" w:space="0"/>
            </w:tcBorders>
            <w:shd w:val="clear" w:color="auto" w:fill="auto"/>
            <w:noWrap/>
            <w:vAlign w:val="bottom"/>
          </w:tcPr>
          <w:p w14:paraId="0921E2C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९८६८४४६३६५</w:t>
            </w:r>
          </w:p>
        </w:tc>
        <w:tc>
          <w:tcPr>
            <w:tcW w:w="835" w:type="dxa"/>
            <w:tcBorders>
              <w:top w:val="nil"/>
              <w:left w:val="nil"/>
              <w:bottom w:val="single" w:color="auto" w:sz="4" w:space="0"/>
              <w:right w:val="single" w:color="auto" w:sz="4" w:space="0"/>
            </w:tcBorders>
            <w:shd w:val="clear" w:color="auto" w:fill="auto"/>
            <w:noWrap/>
            <w:vAlign w:val="bottom"/>
          </w:tcPr>
          <w:p w14:paraId="1BC6D69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FB8B66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9576D2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w:t>
            </w:r>
          </w:p>
        </w:tc>
        <w:tc>
          <w:tcPr>
            <w:tcW w:w="1289" w:type="dxa"/>
            <w:vMerge w:val="continue"/>
            <w:tcBorders>
              <w:top w:val="nil"/>
              <w:left w:val="single" w:color="auto" w:sz="4" w:space="0"/>
              <w:bottom w:val="single" w:color="auto" w:sz="4" w:space="0"/>
              <w:right w:val="single" w:color="auto" w:sz="4" w:space="0"/>
            </w:tcBorders>
            <w:vAlign w:val="center"/>
          </w:tcPr>
          <w:p w14:paraId="70ED6F4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DC97FD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भैरवबहुउद्धेशिय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3D16078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w:t>
            </w:r>
            <w:r>
              <w:rPr>
                <w:rFonts w:hint="cs" w:ascii="Calibri" w:hAnsi="Calibri" w:eastAsia="Times New Roman" w:cs="Kalimati"/>
                <w:color w:val="000000"/>
                <w:sz w:val="20"/>
              </w:rPr>
              <w:t>4</w:t>
            </w:r>
          </w:p>
        </w:tc>
        <w:tc>
          <w:tcPr>
            <w:tcW w:w="1584" w:type="dxa"/>
            <w:tcBorders>
              <w:top w:val="nil"/>
              <w:left w:val="nil"/>
              <w:bottom w:val="single" w:color="auto" w:sz="4" w:space="0"/>
              <w:right w:val="single" w:color="auto" w:sz="4" w:space="0"/>
            </w:tcBorders>
            <w:shd w:val="clear" w:color="auto" w:fill="auto"/>
            <w:noWrap/>
            <w:vAlign w:val="bottom"/>
          </w:tcPr>
          <w:p w14:paraId="5D4BACB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पुरुषत्तमबजाल</w:t>
            </w:r>
          </w:p>
        </w:tc>
        <w:tc>
          <w:tcPr>
            <w:tcW w:w="1667" w:type="dxa"/>
            <w:tcBorders>
              <w:top w:val="nil"/>
              <w:left w:val="nil"/>
              <w:bottom w:val="single" w:color="auto" w:sz="4" w:space="0"/>
              <w:right w:val="single" w:color="auto" w:sz="4" w:space="0"/>
            </w:tcBorders>
            <w:shd w:val="clear" w:color="auto" w:fill="auto"/>
            <w:noWrap/>
            <w:vAlign w:val="bottom"/>
          </w:tcPr>
          <w:p w14:paraId="07CFEA8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९८४८४५७६६५</w:t>
            </w:r>
          </w:p>
        </w:tc>
        <w:tc>
          <w:tcPr>
            <w:tcW w:w="835" w:type="dxa"/>
            <w:tcBorders>
              <w:top w:val="nil"/>
              <w:left w:val="nil"/>
              <w:bottom w:val="single" w:color="auto" w:sz="4" w:space="0"/>
              <w:right w:val="single" w:color="auto" w:sz="4" w:space="0"/>
            </w:tcBorders>
            <w:shd w:val="clear" w:color="auto" w:fill="auto"/>
            <w:noWrap/>
            <w:vAlign w:val="bottom"/>
          </w:tcPr>
          <w:p w14:paraId="0DDD8FF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96823B6">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6EF5BD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w:t>
            </w:r>
          </w:p>
        </w:tc>
        <w:tc>
          <w:tcPr>
            <w:tcW w:w="1289" w:type="dxa"/>
            <w:vMerge w:val="continue"/>
            <w:tcBorders>
              <w:top w:val="nil"/>
              <w:left w:val="single" w:color="auto" w:sz="4" w:space="0"/>
              <w:bottom w:val="single" w:color="auto" w:sz="4" w:space="0"/>
              <w:right w:val="single" w:color="auto" w:sz="4" w:space="0"/>
            </w:tcBorders>
            <w:vAlign w:val="center"/>
          </w:tcPr>
          <w:p w14:paraId="2F39729D">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67B85F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जनचेतनाकृषक समुह</w:t>
            </w:r>
          </w:p>
        </w:tc>
        <w:tc>
          <w:tcPr>
            <w:tcW w:w="1710" w:type="dxa"/>
            <w:tcBorders>
              <w:top w:val="nil"/>
              <w:left w:val="nil"/>
              <w:bottom w:val="single" w:color="auto" w:sz="4" w:space="0"/>
              <w:right w:val="single" w:color="auto" w:sz="4" w:space="0"/>
            </w:tcBorders>
            <w:shd w:val="clear" w:color="auto" w:fill="auto"/>
            <w:noWrap/>
            <w:vAlign w:val="bottom"/>
          </w:tcPr>
          <w:p w14:paraId="2BAD780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-७</w:t>
            </w:r>
          </w:p>
        </w:tc>
        <w:tc>
          <w:tcPr>
            <w:tcW w:w="1584" w:type="dxa"/>
            <w:tcBorders>
              <w:top w:val="nil"/>
              <w:left w:val="nil"/>
              <w:bottom w:val="single" w:color="auto" w:sz="4" w:space="0"/>
              <w:right w:val="single" w:color="auto" w:sz="4" w:space="0"/>
            </w:tcBorders>
            <w:shd w:val="clear" w:color="auto" w:fill="auto"/>
            <w:noWrap/>
            <w:vAlign w:val="bottom"/>
          </w:tcPr>
          <w:p w14:paraId="1475039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धर्मबहादुर महर</w:t>
            </w:r>
          </w:p>
        </w:tc>
        <w:tc>
          <w:tcPr>
            <w:tcW w:w="1667" w:type="dxa"/>
            <w:tcBorders>
              <w:top w:val="nil"/>
              <w:left w:val="nil"/>
              <w:bottom w:val="single" w:color="auto" w:sz="4" w:space="0"/>
              <w:right w:val="single" w:color="auto" w:sz="4" w:space="0"/>
            </w:tcBorders>
            <w:shd w:val="clear" w:color="auto" w:fill="auto"/>
            <w:noWrap/>
            <w:vAlign w:val="bottom"/>
          </w:tcPr>
          <w:p w14:paraId="11390D1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९८४३७०६८३३</w:t>
            </w:r>
          </w:p>
        </w:tc>
        <w:tc>
          <w:tcPr>
            <w:tcW w:w="835" w:type="dxa"/>
            <w:tcBorders>
              <w:top w:val="nil"/>
              <w:left w:val="nil"/>
              <w:bottom w:val="single" w:color="auto" w:sz="4" w:space="0"/>
              <w:right w:val="single" w:color="auto" w:sz="4" w:space="0"/>
            </w:tcBorders>
            <w:shd w:val="clear" w:color="auto" w:fill="auto"/>
            <w:noWrap/>
            <w:vAlign w:val="bottom"/>
          </w:tcPr>
          <w:p w14:paraId="0ADF808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2624BCA">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394595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w:t>
            </w:r>
          </w:p>
        </w:tc>
        <w:tc>
          <w:tcPr>
            <w:tcW w:w="1289" w:type="dxa"/>
            <w:vMerge w:val="continue"/>
            <w:tcBorders>
              <w:top w:val="nil"/>
              <w:left w:val="single" w:color="auto" w:sz="4" w:space="0"/>
              <w:bottom w:val="single" w:color="auto" w:sz="4" w:space="0"/>
              <w:right w:val="single" w:color="auto" w:sz="4" w:space="0"/>
            </w:tcBorders>
            <w:vAlign w:val="center"/>
          </w:tcPr>
          <w:p w14:paraId="454538BA">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AD7F18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धौल्देउबहुउद्धेशिय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4988C21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-११</w:t>
            </w:r>
          </w:p>
        </w:tc>
        <w:tc>
          <w:tcPr>
            <w:tcW w:w="1584" w:type="dxa"/>
            <w:tcBorders>
              <w:top w:val="nil"/>
              <w:left w:val="nil"/>
              <w:bottom w:val="single" w:color="auto" w:sz="4" w:space="0"/>
              <w:right w:val="single" w:color="auto" w:sz="4" w:space="0"/>
            </w:tcBorders>
            <w:shd w:val="clear" w:color="auto" w:fill="auto"/>
            <w:noWrap/>
            <w:vAlign w:val="bottom"/>
          </w:tcPr>
          <w:p w14:paraId="2873E5E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निराकुमारी खड्का</w:t>
            </w:r>
          </w:p>
        </w:tc>
        <w:tc>
          <w:tcPr>
            <w:tcW w:w="1667" w:type="dxa"/>
            <w:tcBorders>
              <w:top w:val="nil"/>
              <w:left w:val="nil"/>
              <w:bottom w:val="single" w:color="auto" w:sz="4" w:space="0"/>
              <w:right w:val="single" w:color="auto" w:sz="4" w:space="0"/>
            </w:tcBorders>
            <w:shd w:val="clear" w:color="auto" w:fill="auto"/>
            <w:noWrap/>
            <w:vAlign w:val="bottom"/>
          </w:tcPr>
          <w:p w14:paraId="085273B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९८६८६२७७०४</w:t>
            </w:r>
          </w:p>
        </w:tc>
        <w:tc>
          <w:tcPr>
            <w:tcW w:w="835" w:type="dxa"/>
            <w:tcBorders>
              <w:top w:val="nil"/>
              <w:left w:val="nil"/>
              <w:bottom w:val="single" w:color="auto" w:sz="4" w:space="0"/>
              <w:right w:val="single" w:color="auto" w:sz="4" w:space="0"/>
            </w:tcBorders>
            <w:shd w:val="clear" w:color="auto" w:fill="auto"/>
            <w:noWrap/>
            <w:vAlign w:val="bottom"/>
          </w:tcPr>
          <w:p w14:paraId="13685CC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910CD85">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7B9328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w:t>
            </w:r>
          </w:p>
        </w:tc>
        <w:tc>
          <w:tcPr>
            <w:tcW w:w="1289" w:type="dxa"/>
            <w:vMerge w:val="continue"/>
            <w:tcBorders>
              <w:top w:val="nil"/>
              <w:left w:val="single" w:color="auto" w:sz="4" w:space="0"/>
              <w:bottom w:val="single" w:color="auto" w:sz="4" w:space="0"/>
              <w:right w:val="single" w:color="auto" w:sz="4" w:space="0"/>
            </w:tcBorders>
            <w:vAlign w:val="center"/>
          </w:tcPr>
          <w:p w14:paraId="36AA54A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340416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दलिततथा गरिब उत्थान कृषि फर्म</w:t>
            </w:r>
          </w:p>
        </w:tc>
        <w:tc>
          <w:tcPr>
            <w:tcW w:w="1710" w:type="dxa"/>
            <w:tcBorders>
              <w:top w:val="nil"/>
              <w:left w:val="nil"/>
              <w:bottom w:val="single" w:color="auto" w:sz="4" w:space="0"/>
              <w:right w:val="single" w:color="auto" w:sz="4" w:space="0"/>
            </w:tcBorders>
            <w:shd w:val="clear" w:color="auto" w:fill="auto"/>
            <w:noWrap/>
            <w:vAlign w:val="bottom"/>
          </w:tcPr>
          <w:p w14:paraId="751C1A5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5CDD838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दिल बहादुरबिष्ट</w:t>
            </w:r>
          </w:p>
        </w:tc>
        <w:tc>
          <w:tcPr>
            <w:tcW w:w="1667" w:type="dxa"/>
            <w:tcBorders>
              <w:top w:val="nil"/>
              <w:left w:val="nil"/>
              <w:bottom w:val="single" w:color="auto" w:sz="4" w:space="0"/>
              <w:right w:val="single" w:color="auto" w:sz="4" w:space="0"/>
            </w:tcBorders>
            <w:shd w:val="clear" w:color="auto" w:fill="auto"/>
            <w:noWrap/>
            <w:vAlign w:val="bottom"/>
          </w:tcPr>
          <w:p w14:paraId="0A017FE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९८४८६७०४४०</w:t>
            </w:r>
          </w:p>
        </w:tc>
        <w:tc>
          <w:tcPr>
            <w:tcW w:w="835" w:type="dxa"/>
            <w:tcBorders>
              <w:top w:val="nil"/>
              <w:left w:val="nil"/>
              <w:bottom w:val="single" w:color="auto" w:sz="4" w:space="0"/>
              <w:right w:val="single" w:color="auto" w:sz="4" w:space="0"/>
            </w:tcBorders>
            <w:shd w:val="clear" w:color="auto" w:fill="auto"/>
            <w:noWrap/>
            <w:vAlign w:val="bottom"/>
          </w:tcPr>
          <w:p w14:paraId="6931C1C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A03247D">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198D73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१२</w:t>
            </w:r>
          </w:p>
        </w:tc>
        <w:tc>
          <w:tcPr>
            <w:tcW w:w="1289" w:type="dxa"/>
            <w:vMerge w:val="continue"/>
            <w:tcBorders>
              <w:top w:val="nil"/>
              <w:left w:val="single" w:color="auto" w:sz="4" w:space="0"/>
              <w:bottom w:val="single" w:color="auto" w:sz="4" w:space="0"/>
              <w:right w:val="single" w:color="auto" w:sz="4" w:space="0"/>
            </w:tcBorders>
            <w:vAlign w:val="center"/>
          </w:tcPr>
          <w:p w14:paraId="610A2EB0">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263BF2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भवानीबहुउद्धेशिय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5003D43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-५</w:t>
            </w:r>
          </w:p>
        </w:tc>
        <w:tc>
          <w:tcPr>
            <w:tcW w:w="1584" w:type="dxa"/>
            <w:tcBorders>
              <w:top w:val="nil"/>
              <w:left w:val="nil"/>
              <w:bottom w:val="single" w:color="auto" w:sz="4" w:space="0"/>
              <w:right w:val="single" w:color="auto" w:sz="4" w:space="0"/>
            </w:tcBorders>
            <w:shd w:val="clear" w:color="auto" w:fill="auto"/>
            <w:noWrap/>
            <w:vAlign w:val="bottom"/>
          </w:tcPr>
          <w:p w14:paraId="5100B12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तेजबहादुर</w:t>
            </w:r>
          </w:p>
        </w:tc>
        <w:tc>
          <w:tcPr>
            <w:tcW w:w="1667" w:type="dxa"/>
            <w:tcBorders>
              <w:top w:val="nil"/>
              <w:left w:val="nil"/>
              <w:bottom w:val="single" w:color="auto" w:sz="4" w:space="0"/>
              <w:right w:val="single" w:color="auto" w:sz="4" w:space="0"/>
            </w:tcBorders>
            <w:shd w:val="clear" w:color="auto" w:fill="auto"/>
            <w:noWrap/>
            <w:vAlign w:val="bottom"/>
          </w:tcPr>
          <w:p w14:paraId="1539133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९८४०६५३२४६</w:t>
            </w:r>
          </w:p>
        </w:tc>
        <w:tc>
          <w:tcPr>
            <w:tcW w:w="835" w:type="dxa"/>
            <w:tcBorders>
              <w:top w:val="nil"/>
              <w:left w:val="nil"/>
              <w:bottom w:val="single" w:color="auto" w:sz="4" w:space="0"/>
              <w:right w:val="single" w:color="auto" w:sz="4" w:space="0"/>
            </w:tcBorders>
            <w:shd w:val="clear" w:color="auto" w:fill="auto"/>
            <w:noWrap/>
            <w:vAlign w:val="bottom"/>
          </w:tcPr>
          <w:p w14:paraId="4853B3D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E4084A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E9C563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१३</w:t>
            </w:r>
          </w:p>
        </w:tc>
        <w:tc>
          <w:tcPr>
            <w:tcW w:w="1289" w:type="dxa"/>
            <w:vMerge w:val="continue"/>
            <w:tcBorders>
              <w:top w:val="nil"/>
              <w:left w:val="single" w:color="auto" w:sz="4" w:space="0"/>
              <w:bottom w:val="single" w:color="auto" w:sz="4" w:space="0"/>
              <w:right w:val="single" w:color="auto" w:sz="4" w:space="0"/>
            </w:tcBorders>
            <w:vAlign w:val="center"/>
          </w:tcPr>
          <w:p w14:paraId="63CF8D93">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3E74A8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कुशलबहुउद्धेशिय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4D8E407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ज.न.पा-९</w:t>
            </w:r>
          </w:p>
        </w:tc>
        <w:tc>
          <w:tcPr>
            <w:tcW w:w="1584" w:type="dxa"/>
            <w:tcBorders>
              <w:top w:val="nil"/>
              <w:left w:val="nil"/>
              <w:bottom w:val="single" w:color="auto" w:sz="4" w:space="0"/>
              <w:right w:val="single" w:color="auto" w:sz="4" w:space="0"/>
            </w:tcBorders>
            <w:shd w:val="clear" w:color="auto" w:fill="auto"/>
            <w:noWrap/>
            <w:vAlign w:val="bottom"/>
          </w:tcPr>
          <w:p w14:paraId="6B39070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सरस्वतीदेवी जोशी</w:t>
            </w:r>
          </w:p>
        </w:tc>
        <w:tc>
          <w:tcPr>
            <w:tcW w:w="1667" w:type="dxa"/>
            <w:tcBorders>
              <w:top w:val="nil"/>
              <w:left w:val="nil"/>
              <w:bottom w:val="single" w:color="auto" w:sz="4" w:space="0"/>
              <w:right w:val="single" w:color="auto" w:sz="4" w:space="0"/>
            </w:tcBorders>
            <w:shd w:val="clear" w:color="auto" w:fill="auto"/>
            <w:noWrap/>
            <w:vAlign w:val="bottom"/>
          </w:tcPr>
          <w:p w14:paraId="3F97DA6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९८४८४४९०८०</w:t>
            </w:r>
          </w:p>
        </w:tc>
        <w:tc>
          <w:tcPr>
            <w:tcW w:w="835" w:type="dxa"/>
            <w:tcBorders>
              <w:top w:val="nil"/>
              <w:left w:val="nil"/>
              <w:bottom w:val="single" w:color="auto" w:sz="4" w:space="0"/>
              <w:right w:val="single" w:color="auto" w:sz="4" w:space="0"/>
            </w:tcBorders>
            <w:shd w:val="clear" w:color="auto" w:fill="auto"/>
            <w:noWrap/>
            <w:vAlign w:val="bottom"/>
          </w:tcPr>
          <w:p w14:paraId="1E01EA2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E172A15">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E66C21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१४</w:t>
            </w:r>
          </w:p>
        </w:tc>
        <w:tc>
          <w:tcPr>
            <w:tcW w:w="1289" w:type="dxa"/>
            <w:vMerge w:val="continue"/>
            <w:tcBorders>
              <w:top w:val="nil"/>
              <w:left w:val="single" w:color="auto" w:sz="4" w:space="0"/>
              <w:bottom w:val="single" w:color="auto" w:sz="4" w:space="0"/>
              <w:right w:val="single" w:color="auto" w:sz="4" w:space="0"/>
            </w:tcBorders>
            <w:vAlign w:val="center"/>
          </w:tcPr>
          <w:p w14:paraId="0BB5B00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D1EEB5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चित्रलेखा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21C5758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0EB642D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ज्ञानादेवी ओली</w:t>
            </w:r>
          </w:p>
        </w:tc>
        <w:tc>
          <w:tcPr>
            <w:tcW w:w="1667" w:type="dxa"/>
            <w:tcBorders>
              <w:top w:val="nil"/>
              <w:left w:val="nil"/>
              <w:bottom w:val="single" w:color="auto" w:sz="4" w:space="0"/>
              <w:right w:val="single" w:color="auto" w:sz="4" w:space="0"/>
            </w:tcBorders>
            <w:shd w:val="clear" w:color="auto" w:fill="auto"/>
            <w:noWrap/>
            <w:vAlign w:val="bottom"/>
          </w:tcPr>
          <w:p w14:paraId="4664ECF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९८६५४४२४६३</w:t>
            </w:r>
          </w:p>
        </w:tc>
        <w:tc>
          <w:tcPr>
            <w:tcW w:w="835" w:type="dxa"/>
            <w:tcBorders>
              <w:top w:val="nil"/>
              <w:left w:val="nil"/>
              <w:bottom w:val="single" w:color="auto" w:sz="4" w:space="0"/>
              <w:right w:val="single" w:color="auto" w:sz="4" w:space="0"/>
            </w:tcBorders>
            <w:shd w:val="clear" w:color="auto" w:fill="auto"/>
            <w:noWrap/>
            <w:vAlign w:val="bottom"/>
          </w:tcPr>
          <w:p w14:paraId="6D96C2B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962E521">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2DD3FF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१५</w:t>
            </w:r>
          </w:p>
        </w:tc>
        <w:tc>
          <w:tcPr>
            <w:tcW w:w="1289" w:type="dxa"/>
            <w:vMerge w:val="continue"/>
            <w:tcBorders>
              <w:top w:val="nil"/>
              <w:left w:val="single" w:color="auto" w:sz="4" w:space="0"/>
              <w:bottom w:val="single" w:color="auto" w:sz="4" w:space="0"/>
              <w:right w:val="single" w:color="auto" w:sz="4" w:space="0"/>
            </w:tcBorders>
            <w:vAlign w:val="center"/>
          </w:tcPr>
          <w:p w14:paraId="4CAF71C8">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99BF0F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श्रीसिलचौर कृषि फर्म</w:t>
            </w:r>
          </w:p>
        </w:tc>
        <w:tc>
          <w:tcPr>
            <w:tcW w:w="1710" w:type="dxa"/>
            <w:tcBorders>
              <w:top w:val="nil"/>
              <w:left w:val="nil"/>
              <w:bottom w:val="single" w:color="auto" w:sz="4" w:space="0"/>
              <w:right w:val="single" w:color="auto" w:sz="4" w:space="0"/>
            </w:tcBorders>
            <w:shd w:val="clear" w:color="auto" w:fill="auto"/>
            <w:noWrap/>
            <w:vAlign w:val="bottom"/>
          </w:tcPr>
          <w:p w14:paraId="7160B13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ज.न.पा-१</w:t>
            </w:r>
          </w:p>
        </w:tc>
        <w:tc>
          <w:tcPr>
            <w:tcW w:w="1584" w:type="dxa"/>
            <w:tcBorders>
              <w:top w:val="nil"/>
              <w:left w:val="nil"/>
              <w:bottom w:val="single" w:color="auto" w:sz="4" w:space="0"/>
              <w:right w:val="single" w:color="auto" w:sz="4" w:space="0"/>
            </w:tcBorders>
            <w:shd w:val="clear" w:color="auto" w:fill="auto"/>
            <w:noWrap/>
            <w:vAlign w:val="bottom"/>
          </w:tcPr>
          <w:p w14:paraId="3B3377C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जंग बहादुरसिंह</w:t>
            </w:r>
          </w:p>
        </w:tc>
        <w:tc>
          <w:tcPr>
            <w:tcW w:w="1667" w:type="dxa"/>
            <w:tcBorders>
              <w:top w:val="nil"/>
              <w:left w:val="nil"/>
              <w:bottom w:val="single" w:color="auto" w:sz="4" w:space="0"/>
              <w:right w:val="single" w:color="auto" w:sz="4" w:space="0"/>
            </w:tcBorders>
            <w:shd w:val="clear" w:color="auto" w:fill="auto"/>
            <w:noWrap/>
            <w:vAlign w:val="bottom"/>
          </w:tcPr>
          <w:p w14:paraId="0FE8EE2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९८६२४५२४०८</w:t>
            </w:r>
          </w:p>
        </w:tc>
        <w:tc>
          <w:tcPr>
            <w:tcW w:w="835" w:type="dxa"/>
            <w:tcBorders>
              <w:top w:val="nil"/>
              <w:left w:val="nil"/>
              <w:bottom w:val="single" w:color="auto" w:sz="4" w:space="0"/>
              <w:right w:val="single" w:color="auto" w:sz="4" w:space="0"/>
            </w:tcBorders>
            <w:shd w:val="clear" w:color="auto" w:fill="auto"/>
            <w:noWrap/>
            <w:vAlign w:val="bottom"/>
          </w:tcPr>
          <w:p w14:paraId="13AE466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0DD42CB">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DA60FA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१६</w:t>
            </w:r>
          </w:p>
        </w:tc>
        <w:tc>
          <w:tcPr>
            <w:tcW w:w="1289" w:type="dxa"/>
            <w:vMerge w:val="continue"/>
            <w:tcBorders>
              <w:top w:val="nil"/>
              <w:left w:val="single" w:color="auto" w:sz="4" w:space="0"/>
              <w:bottom w:val="single" w:color="auto" w:sz="4" w:space="0"/>
              <w:right w:val="single" w:color="auto" w:sz="4" w:space="0"/>
            </w:tcBorders>
            <w:vAlign w:val="center"/>
          </w:tcPr>
          <w:p w14:paraId="3D42520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4518D71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खड्कबहुउद्धेशिय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59678CF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-९</w:t>
            </w:r>
          </w:p>
        </w:tc>
        <w:tc>
          <w:tcPr>
            <w:tcW w:w="1584" w:type="dxa"/>
            <w:tcBorders>
              <w:top w:val="nil"/>
              <w:left w:val="nil"/>
              <w:bottom w:val="single" w:color="auto" w:sz="4" w:space="0"/>
              <w:right w:val="single" w:color="auto" w:sz="4" w:space="0"/>
            </w:tcBorders>
            <w:shd w:val="clear" w:color="auto" w:fill="auto"/>
            <w:noWrap/>
            <w:vAlign w:val="bottom"/>
          </w:tcPr>
          <w:p w14:paraId="492D066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शोभा थापा</w:t>
            </w:r>
          </w:p>
        </w:tc>
        <w:tc>
          <w:tcPr>
            <w:tcW w:w="1667" w:type="dxa"/>
            <w:tcBorders>
              <w:top w:val="nil"/>
              <w:left w:val="nil"/>
              <w:bottom w:val="single" w:color="auto" w:sz="4" w:space="0"/>
              <w:right w:val="single" w:color="auto" w:sz="4" w:space="0"/>
            </w:tcBorders>
            <w:shd w:val="clear" w:color="auto" w:fill="auto"/>
            <w:noWrap/>
            <w:vAlign w:val="bottom"/>
          </w:tcPr>
          <w:p w14:paraId="66D53B1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९८४८४३६४६३</w:t>
            </w:r>
          </w:p>
        </w:tc>
        <w:tc>
          <w:tcPr>
            <w:tcW w:w="835" w:type="dxa"/>
            <w:tcBorders>
              <w:top w:val="nil"/>
              <w:left w:val="nil"/>
              <w:bottom w:val="single" w:color="auto" w:sz="4" w:space="0"/>
              <w:right w:val="single" w:color="auto" w:sz="4" w:space="0"/>
            </w:tcBorders>
            <w:shd w:val="clear" w:color="auto" w:fill="auto"/>
            <w:noWrap/>
            <w:vAlign w:val="bottom"/>
          </w:tcPr>
          <w:p w14:paraId="2C16CFE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D4DD5A9">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CC8249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१७</w:t>
            </w:r>
          </w:p>
        </w:tc>
        <w:tc>
          <w:tcPr>
            <w:tcW w:w="1289" w:type="dxa"/>
            <w:vMerge w:val="continue"/>
            <w:tcBorders>
              <w:top w:val="nil"/>
              <w:left w:val="single" w:color="auto" w:sz="4" w:space="0"/>
              <w:bottom w:val="single" w:color="auto" w:sz="4" w:space="0"/>
              <w:right w:val="single" w:color="auto" w:sz="4" w:space="0"/>
            </w:tcBorders>
            <w:vAlign w:val="center"/>
          </w:tcPr>
          <w:p w14:paraId="420F1036">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0F6C9D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भवानीमहिला कृषक समुह</w:t>
            </w:r>
          </w:p>
        </w:tc>
        <w:tc>
          <w:tcPr>
            <w:tcW w:w="1710" w:type="dxa"/>
            <w:tcBorders>
              <w:top w:val="nil"/>
              <w:left w:val="nil"/>
              <w:bottom w:val="single" w:color="auto" w:sz="4" w:space="0"/>
              <w:right w:val="single" w:color="auto" w:sz="4" w:space="0"/>
            </w:tcBorders>
            <w:shd w:val="clear" w:color="auto" w:fill="auto"/>
            <w:noWrap/>
            <w:vAlign w:val="bottom"/>
          </w:tcPr>
          <w:p w14:paraId="5B02A7E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-४</w:t>
            </w:r>
          </w:p>
        </w:tc>
        <w:tc>
          <w:tcPr>
            <w:tcW w:w="1584" w:type="dxa"/>
            <w:tcBorders>
              <w:top w:val="nil"/>
              <w:left w:val="nil"/>
              <w:bottom w:val="single" w:color="auto" w:sz="4" w:space="0"/>
              <w:right w:val="single" w:color="auto" w:sz="4" w:space="0"/>
            </w:tcBorders>
            <w:shd w:val="clear" w:color="auto" w:fill="auto"/>
            <w:noWrap/>
            <w:vAlign w:val="bottom"/>
          </w:tcPr>
          <w:p w14:paraId="27E3D78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पार्वतीदेवी उपाध्याय</w:t>
            </w:r>
          </w:p>
        </w:tc>
        <w:tc>
          <w:tcPr>
            <w:tcW w:w="1667" w:type="dxa"/>
            <w:tcBorders>
              <w:top w:val="nil"/>
              <w:left w:val="nil"/>
              <w:bottom w:val="single" w:color="auto" w:sz="4" w:space="0"/>
              <w:right w:val="single" w:color="auto" w:sz="4" w:space="0"/>
            </w:tcBorders>
            <w:shd w:val="clear" w:color="auto" w:fill="auto"/>
            <w:noWrap/>
            <w:vAlign w:val="bottom"/>
          </w:tcPr>
          <w:p w14:paraId="59C2517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९८६५८६५२३८</w:t>
            </w:r>
          </w:p>
        </w:tc>
        <w:tc>
          <w:tcPr>
            <w:tcW w:w="835" w:type="dxa"/>
            <w:tcBorders>
              <w:top w:val="nil"/>
              <w:left w:val="nil"/>
              <w:bottom w:val="single" w:color="auto" w:sz="4" w:space="0"/>
              <w:right w:val="single" w:color="auto" w:sz="4" w:space="0"/>
            </w:tcBorders>
            <w:shd w:val="clear" w:color="auto" w:fill="auto"/>
            <w:noWrap/>
            <w:vAlign w:val="bottom"/>
          </w:tcPr>
          <w:p w14:paraId="595037E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22681F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D46965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१८</w:t>
            </w:r>
          </w:p>
        </w:tc>
        <w:tc>
          <w:tcPr>
            <w:tcW w:w="1289" w:type="dxa"/>
            <w:vMerge w:val="continue"/>
            <w:tcBorders>
              <w:top w:val="nil"/>
              <w:left w:val="single" w:color="auto" w:sz="4" w:space="0"/>
              <w:bottom w:val="single" w:color="auto" w:sz="4" w:space="0"/>
              <w:right w:val="single" w:color="auto" w:sz="4" w:space="0"/>
            </w:tcBorders>
            <w:vAlign w:val="center"/>
          </w:tcPr>
          <w:p w14:paraId="7B80B19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3726BCF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खड्काएकिकृत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10E1F77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-२</w:t>
            </w:r>
          </w:p>
        </w:tc>
        <w:tc>
          <w:tcPr>
            <w:tcW w:w="1584" w:type="dxa"/>
            <w:tcBorders>
              <w:top w:val="nil"/>
              <w:left w:val="nil"/>
              <w:bottom w:val="single" w:color="auto" w:sz="4" w:space="0"/>
              <w:right w:val="single" w:color="auto" w:sz="4" w:space="0"/>
            </w:tcBorders>
            <w:shd w:val="clear" w:color="auto" w:fill="auto"/>
            <w:noWrap/>
            <w:vAlign w:val="bottom"/>
          </w:tcPr>
          <w:p w14:paraId="656A1A7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गणेशबहादुर खड्का</w:t>
            </w:r>
          </w:p>
        </w:tc>
        <w:tc>
          <w:tcPr>
            <w:tcW w:w="1667" w:type="dxa"/>
            <w:tcBorders>
              <w:top w:val="nil"/>
              <w:left w:val="nil"/>
              <w:bottom w:val="single" w:color="auto" w:sz="4" w:space="0"/>
              <w:right w:val="single" w:color="auto" w:sz="4" w:space="0"/>
            </w:tcBorders>
            <w:shd w:val="clear" w:color="auto" w:fill="auto"/>
            <w:noWrap/>
            <w:vAlign w:val="bottom"/>
          </w:tcPr>
          <w:p w14:paraId="26EC993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९८४८४३६१३०</w:t>
            </w:r>
          </w:p>
        </w:tc>
        <w:tc>
          <w:tcPr>
            <w:tcW w:w="835" w:type="dxa"/>
            <w:tcBorders>
              <w:top w:val="nil"/>
              <w:left w:val="nil"/>
              <w:bottom w:val="single" w:color="auto" w:sz="4" w:space="0"/>
              <w:right w:val="single" w:color="auto" w:sz="4" w:space="0"/>
            </w:tcBorders>
            <w:shd w:val="clear" w:color="auto" w:fill="auto"/>
            <w:noWrap/>
            <w:vAlign w:val="bottom"/>
          </w:tcPr>
          <w:p w14:paraId="49BFC87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E60AC0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9A04C6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१९</w:t>
            </w:r>
          </w:p>
        </w:tc>
        <w:tc>
          <w:tcPr>
            <w:tcW w:w="1289" w:type="dxa"/>
            <w:vMerge w:val="continue"/>
            <w:tcBorders>
              <w:top w:val="nil"/>
              <w:left w:val="single" w:color="auto" w:sz="4" w:space="0"/>
              <w:bottom w:val="single" w:color="auto" w:sz="4" w:space="0"/>
              <w:right w:val="single" w:color="auto" w:sz="4" w:space="0"/>
            </w:tcBorders>
            <w:vAlign w:val="center"/>
          </w:tcPr>
          <w:p w14:paraId="5FA9C3D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A75A06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बि.एमबहुउद्धेशिय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2F3AAAC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-११</w:t>
            </w:r>
          </w:p>
        </w:tc>
        <w:tc>
          <w:tcPr>
            <w:tcW w:w="1584" w:type="dxa"/>
            <w:tcBorders>
              <w:top w:val="nil"/>
              <w:left w:val="nil"/>
              <w:bottom w:val="single" w:color="auto" w:sz="4" w:space="0"/>
              <w:right w:val="single" w:color="auto" w:sz="4" w:space="0"/>
            </w:tcBorders>
            <w:shd w:val="clear" w:color="auto" w:fill="auto"/>
            <w:noWrap/>
            <w:vAlign w:val="bottom"/>
          </w:tcPr>
          <w:p w14:paraId="4CC7C00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सिता देवीजोशी</w:t>
            </w:r>
          </w:p>
        </w:tc>
        <w:tc>
          <w:tcPr>
            <w:tcW w:w="1667" w:type="dxa"/>
            <w:tcBorders>
              <w:top w:val="nil"/>
              <w:left w:val="nil"/>
              <w:bottom w:val="single" w:color="auto" w:sz="4" w:space="0"/>
              <w:right w:val="single" w:color="auto" w:sz="4" w:space="0"/>
            </w:tcBorders>
            <w:shd w:val="clear" w:color="auto" w:fill="auto"/>
            <w:noWrap/>
            <w:vAlign w:val="bottom"/>
          </w:tcPr>
          <w:p w14:paraId="754440B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९८४८४८१७२४</w:t>
            </w:r>
          </w:p>
        </w:tc>
        <w:tc>
          <w:tcPr>
            <w:tcW w:w="835" w:type="dxa"/>
            <w:tcBorders>
              <w:top w:val="nil"/>
              <w:left w:val="nil"/>
              <w:bottom w:val="single" w:color="auto" w:sz="4" w:space="0"/>
              <w:right w:val="single" w:color="auto" w:sz="4" w:space="0"/>
            </w:tcBorders>
            <w:shd w:val="clear" w:color="auto" w:fill="auto"/>
            <w:noWrap/>
            <w:vAlign w:val="bottom"/>
          </w:tcPr>
          <w:p w14:paraId="33B25AE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927C43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F9DB39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२०</w:t>
            </w:r>
          </w:p>
        </w:tc>
        <w:tc>
          <w:tcPr>
            <w:tcW w:w="1289" w:type="dxa"/>
            <w:vMerge w:val="continue"/>
            <w:tcBorders>
              <w:top w:val="nil"/>
              <w:left w:val="single" w:color="auto" w:sz="4" w:space="0"/>
              <w:bottom w:val="single" w:color="auto" w:sz="4" w:space="0"/>
              <w:right w:val="single" w:color="auto" w:sz="4" w:space="0"/>
            </w:tcBorders>
            <w:vAlign w:val="center"/>
          </w:tcPr>
          <w:p w14:paraId="57DDF41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2CE260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वैधनाथकृषक समुह</w:t>
            </w:r>
          </w:p>
        </w:tc>
        <w:tc>
          <w:tcPr>
            <w:tcW w:w="1710" w:type="dxa"/>
            <w:tcBorders>
              <w:top w:val="nil"/>
              <w:left w:val="nil"/>
              <w:bottom w:val="single" w:color="auto" w:sz="4" w:space="0"/>
              <w:right w:val="single" w:color="auto" w:sz="4" w:space="0"/>
            </w:tcBorders>
            <w:shd w:val="clear" w:color="auto" w:fill="auto"/>
            <w:noWrap/>
            <w:vAlign w:val="bottom"/>
          </w:tcPr>
          <w:p w14:paraId="2DC3717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0530901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दिप बहादुरखड्का</w:t>
            </w:r>
          </w:p>
        </w:tc>
        <w:tc>
          <w:tcPr>
            <w:tcW w:w="1667" w:type="dxa"/>
            <w:tcBorders>
              <w:top w:val="nil"/>
              <w:left w:val="nil"/>
              <w:bottom w:val="single" w:color="auto" w:sz="4" w:space="0"/>
              <w:right w:val="single" w:color="auto" w:sz="4" w:space="0"/>
            </w:tcBorders>
            <w:shd w:val="clear" w:color="auto" w:fill="auto"/>
            <w:noWrap/>
            <w:vAlign w:val="bottom"/>
          </w:tcPr>
          <w:p w14:paraId="5D740BF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९७४५८०५३०६</w:t>
            </w:r>
          </w:p>
        </w:tc>
        <w:tc>
          <w:tcPr>
            <w:tcW w:w="835" w:type="dxa"/>
            <w:tcBorders>
              <w:top w:val="nil"/>
              <w:left w:val="nil"/>
              <w:bottom w:val="single" w:color="auto" w:sz="4" w:space="0"/>
              <w:right w:val="single" w:color="auto" w:sz="4" w:space="0"/>
            </w:tcBorders>
            <w:shd w:val="clear" w:color="auto" w:fill="auto"/>
            <w:noWrap/>
            <w:vAlign w:val="bottom"/>
          </w:tcPr>
          <w:p w14:paraId="7489A53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5E29B62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CEF19E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२१</w:t>
            </w:r>
          </w:p>
        </w:tc>
        <w:tc>
          <w:tcPr>
            <w:tcW w:w="1289" w:type="dxa"/>
            <w:vMerge w:val="continue"/>
            <w:tcBorders>
              <w:top w:val="nil"/>
              <w:left w:val="single" w:color="auto" w:sz="4" w:space="0"/>
              <w:bottom w:val="single" w:color="auto" w:sz="4" w:space="0"/>
              <w:right w:val="single" w:color="auto" w:sz="4" w:space="0"/>
            </w:tcBorders>
            <w:vAlign w:val="center"/>
          </w:tcPr>
          <w:p w14:paraId="28CD2352">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4DA887C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लाकुडाकालसैन कृषक समुह</w:t>
            </w:r>
          </w:p>
        </w:tc>
        <w:tc>
          <w:tcPr>
            <w:tcW w:w="1710" w:type="dxa"/>
            <w:tcBorders>
              <w:top w:val="nil"/>
              <w:left w:val="nil"/>
              <w:bottom w:val="single" w:color="auto" w:sz="4" w:space="0"/>
              <w:right w:val="single" w:color="auto" w:sz="4" w:space="0"/>
            </w:tcBorders>
            <w:shd w:val="clear" w:color="auto" w:fill="auto"/>
            <w:noWrap/>
            <w:vAlign w:val="bottom"/>
          </w:tcPr>
          <w:p w14:paraId="016DE1D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354E636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गोरखबहादुर खड्का</w:t>
            </w:r>
          </w:p>
        </w:tc>
        <w:tc>
          <w:tcPr>
            <w:tcW w:w="1667" w:type="dxa"/>
            <w:tcBorders>
              <w:top w:val="nil"/>
              <w:left w:val="nil"/>
              <w:bottom w:val="single" w:color="auto" w:sz="4" w:space="0"/>
              <w:right w:val="single" w:color="auto" w:sz="4" w:space="0"/>
            </w:tcBorders>
            <w:shd w:val="clear" w:color="auto" w:fill="auto"/>
            <w:noWrap/>
            <w:vAlign w:val="bottom"/>
          </w:tcPr>
          <w:p w14:paraId="0445CC3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९७६५३२६७१५</w:t>
            </w:r>
          </w:p>
        </w:tc>
        <w:tc>
          <w:tcPr>
            <w:tcW w:w="835" w:type="dxa"/>
            <w:tcBorders>
              <w:top w:val="nil"/>
              <w:left w:val="nil"/>
              <w:bottom w:val="single" w:color="auto" w:sz="4" w:space="0"/>
              <w:right w:val="single" w:color="auto" w:sz="4" w:space="0"/>
            </w:tcBorders>
            <w:shd w:val="clear" w:color="auto" w:fill="auto"/>
            <w:noWrap/>
            <w:vAlign w:val="bottom"/>
          </w:tcPr>
          <w:p w14:paraId="58D89F1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AA67C5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A9AC12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२२</w:t>
            </w:r>
          </w:p>
        </w:tc>
        <w:tc>
          <w:tcPr>
            <w:tcW w:w="1289" w:type="dxa"/>
            <w:vMerge w:val="continue"/>
            <w:tcBorders>
              <w:top w:val="nil"/>
              <w:left w:val="single" w:color="auto" w:sz="4" w:space="0"/>
              <w:bottom w:val="single" w:color="auto" w:sz="4" w:space="0"/>
              <w:right w:val="single" w:color="auto" w:sz="4" w:space="0"/>
            </w:tcBorders>
            <w:vAlign w:val="center"/>
          </w:tcPr>
          <w:p w14:paraId="470A833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493B13B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चित्र लेखाबहुउद्धेशिय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045931D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ज.न.पा-३</w:t>
            </w:r>
          </w:p>
        </w:tc>
        <w:tc>
          <w:tcPr>
            <w:tcW w:w="1584" w:type="dxa"/>
            <w:tcBorders>
              <w:top w:val="nil"/>
              <w:left w:val="nil"/>
              <w:bottom w:val="single" w:color="auto" w:sz="4" w:space="0"/>
              <w:right w:val="single" w:color="auto" w:sz="4" w:space="0"/>
            </w:tcBorders>
            <w:shd w:val="clear" w:color="auto" w:fill="auto"/>
            <w:noWrap/>
            <w:vAlign w:val="bottom"/>
          </w:tcPr>
          <w:p w14:paraId="420F525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ज्ञान देवीओली</w:t>
            </w:r>
          </w:p>
        </w:tc>
        <w:tc>
          <w:tcPr>
            <w:tcW w:w="1667" w:type="dxa"/>
            <w:tcBorders>
              <w:top w:val="nil"/>
              <w:left w:val="nil"/>
              <w:bottom w:val="single" w:color="auto" w:sz="4" w:space="0"/>
              <w:right w:val="single" w:color="auto" w:sz="4" w:space="0"/>
            </w:tcBorders>
            <w:shd w:val="clear" w:color="auto" w:fill="auto"/>
            <w:noWrap/>
            <w:vAlign w:val="bottom"/>
          </w:tcPr>
          <w:p w14:paraId="72B4234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९८६५५६४४३७</w:t>
            </w:r>
          </w:p>
        </w:tc>
        <w:tc>
          <w:tcPr>
            <w:tcW w:w="835" w:type="dxa"/>
            <w:tcBorders>
              <w:top w:val="nil"/>
              <w:left w:val="nil"/>
              <w:bottom w:val="single" w:color="auto" w:sz="4" w:space="0"/>
              <w:right w:val="single" w:color="auto" w:sz="4" w:space="0"/>
            </w:tcBorders>
            <w:shd w:val="clear" w:color="auto" w:fill="auto"/>
            <w:noWrap/>
            <w:vAlign w:val="bottom"/>
          </w:tcPr>
          <w:p w14:paraId="37888CB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356102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8032D3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२३</w:t>
            </w:r>
          </w:p>
        </w:tc>
        <w:tc>
          <w:tcPr>
            <w:tcW w:w="1289" w:type="dxa"/>
            <w:vMerge w:val="continue"/>
            <w:tcBorders>
              <w:top w:val="nil"/>
              <w:left w:val="single" w:color="auto" w:sz="4" w:space="0"/>
              <w:bottom w:val="single" w:color="auto" w:sz="4" w:space="0"/>
              <w:right w:val="single" w:color="auto" w:sz="4" w:space="0"/>
            </w:tcBorders>
            <w:vAlign w:val="center"/>
          </w:tcPr>
          <w:p w14:paraId="40BC3993">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327729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कालिकादेवी कृषक समुह</w:t>
            </w:r>
          </w:p>
        </w:tc>
        <w:tc>
          <w:tcPr>
            <w:tcW w:w="1710" w:type="dxa"/>
            <w:tcBorders>
              <w:top w:val="nil"/>
              <w:left w:val="nil"/>
              <w:bottom w:val="single" w:color="auto" w:sz="4" w:space="0"/>
              <w:right w:val="single" w:color="auto" w:sz="4" w:space="0"/>
            </w:tcBorders>
            <w:shd w:val="clear" w:color="auto" w:fill="auto"/>
            <w:noWrap/>
            <w:vAlign w:val="bottom"/>
          </w:tcPr>
          <w:p w14:paraId="51DFF10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-७</w:t>
            </w:r>
          </w:p>
        </w:tc>
        <w:tc>
          <w:tcPr>
            <w:tcW w:w="1584" w:type="dxa"/>
            <w:tcBorders>
              <w:top w:val="nil"/>
              <w:left w:val="nil"/>
              <w:bottom w:val="single" w:color="auto" w:sz="4" w:space="0"/>
              <w:right w:val="single" w:color="auto" w:sz="4" w:space="0"/>
            </w:tcBorders>
            <w:shd w:val="clear" w:color="auto" w:fill="auto"/>
            <w:noWrap/>
            <w:vAlign w:val="bottom"/>
          </w:tcPr>
          <w:p w14:paraId="33FF356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पुष्पादेवी बम्‍म</w:t>
            </w:r>
          </w:p>
        </w:tc>
        <w:tc>
          <w:tcPr>
            <w:tcW w:w="1667" w:type="dxa"/>
            <w:tcBorders>
              <w:top w:val="nil"/>
              <w:left w:val="nil"/>
              <w:bottom w:val="single" w:color="auto" w:sz="4" w:space="0"/>
              <w:right w:val="single" w:color="auto" w:sz="4" w:space="0"/>
            </w:tcBorders>
            <w:shd w:val="clear" w:color="auto" w:fill="auto"/>
            <w:noWrap/>
            <w:vAlign w:val="bottom"/>
          </w:tcPr>
          <w:p w14:paraId="3FE4C72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९८६४६२४९८१</w:t>
            </w:r>
          </w:p>
        </w:tc>
        <w:tc>
          <w:tcPr>
            <w:tcW w:w="835" w:type="dxa"/>
            <w:tcBorders>
              <w:top w:val="nil"/>
              <w:left w:val="nil"/>
              <w:bottom w:val="single" w:color="auto" w:sz="4" w:space="0"/>
              <w:right w:val="single" w:color="auto" w:sz="4" w:space="0"/>
            </w:tcBorders>
            <w:shd w:val="clear" w:color="auto" w:fill="auto"/>
            <w:noWrap/>
            <w:vAlign w:val="bottom"/>
          </w:tcPr>
          <w:p w14:paraId="4D230F9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704A0C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A4A5C7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२४</w:t>
            </w:r>
          </w:p>
        </w:tc>
        <w:tc>
          <w:tcPr>
            <w:tcW w:w="1289" w:type="dxa"/>
            <w:vMerge w:val="continue"/>
            <w:tcBorders>
              <w:top w:val="nil"/>
              <w:left w:val="single" w:color="auto" w:sz="4" w:space="0"/>
              <w:bottom w:val="single" w:color="auto" w:sz="4" w:space="0"/>
              <w:right w:val="single" w:color="auto" w:sz="4" w:space="0"/>
            </w:tcBorders>
            <w:vAlign w:val="center"/>
          </w:tcPr>
          <w:p w14:paraId="645A235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145748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राजुकृषि तथा पशुपालन फर्म</w:t>
            </w:r>
          </w:p>
        </w:tc>
        <w:tc>
          <w:tcPr>
            <w:tcW w:w="1710" w:type="dxa"/>
            <w:tcBorders>
              <w:top w:val="nil"/>
              <w:left w:val="nil"/>
              <w:bottom w:val="single" w:color="auto" w:sz="4" w:space="0"/>
              <w:right w:val="single" w:color="auto" w:sz="4" w:space="0"/>
            </w:tcBorders>
            <w:shd w:val="clear" w:color="auto" w:fill="auto"/>
            <w:noWrap/>
            <w:vAlign w:val="bottom"/>
          </w:tcPr>
          <w:p w14:paraId="0E29336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w:t>
            </w:r>
          </w:p>
        </w:tc>
        <w:tc>
          <w:tcPr>
            <w:tcW w:w="1584" w:type="dxa"/>
            <w:tcBorders>
              <w:top w:val="nil"/>
              <w:left w:val="nil"/>
              <w:bottom w:val="single" w:color="auto" w:sz="4" w:space="0"/>
              <w:right w:val="single" w:color="auto" w:sz="4" w:space="0"/>
            </w:tcBorders>
            <w:shd w:val="clear" w:color="auto" w:fill="auto"/>
            <w:noWrap/>
            <w:vAlign w:val="bottom"/>
          </w:tcPr>
          <w:p w14:paraId="381F1F7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राज बहादुरसिंह</w:t>
            </w:r>
          </w:p>
        </w:tc>
        <w:tc>
          <w:tcPr>
            <w:tcW w:w="1667" w:type="dxa"/>
            <w:tcBorders>
              <w:top w:val="nil"/>
              <w:left w:val="nil"/>
              <w:bottom w:val="single" w:color="auto" w:sz="4" w:space="0"/>
              <w:right w:val="single" w:color="auto" w:sz="4" w:space="0"/>
            </w:tcBorders>
            <w:shd w:val="clear" w:color="auto" w:fill="auto"/>
            <w:noWrap/>
            <w:vAlign w:val="bottom"/>
          </w:tcPr>
          <w:p w14:paraId="590FC75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९८६८५११९२५</w:t>
            </w:r>
          </w:p>
        </w:tc>
        <w:tc>
          <w:tcPr>
            <w:tcW w:w="835" w:type="dxa"/>
            <w:tcBorders>
              <w:top w:val="nil"/>
              <w:left w:val="nil"/>
              <w:bottom w:val="single" w:color="auto" w:sz="4" w:space="0"/>
              <w:right w:val="single" w:color="auto" w:sz="4" w:space="0"/>
            </w:tcBorders>
            <w:shd w:val="clear" w:color="auto" w:fill="auto"/>
            <w:noWrap/>
            <w:vAlign w:val="bottom"/>
          </w:tcPr>
          <w:p w14:paraId="18E1785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4431DB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16DE41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२५</w:t>
            </w:r>
          </w:p>
        </w:tc>
        <w:tc>
          <w:tcPr>
            <w:tcW w:w="1289" w:type="dxa"/>
            <w:vMerge w:val="continue"/>
            <w:tcBorders>
              <w:top w:val="nil"/>
              <w:left w:val="single" w:color="auto" w:sz="4" w:space="0"/>
              <w:bottom w:val="single" w:color="auto" w:sz="4" w:space="0"/>
              <w:right w:val="single" w:color="auto" w:sz="4" w:space="0"/>
            </w:tcBorders>
            <w:vAlign w:val="center"/>
          </w:tcPr>
          <w:p w14:paraId="26CB630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677A49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गुराउँसेबहुउद्धेशिय तरकारी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2E36D15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-११</w:t>
            </w:r>
          </w:p>
        </w:tc>
        <w:tc>
          <w:tcPr>
            <w:tcW w:w="1584" w:type="dxa"/>
            <w:tcBorders>
              <w:top w:val="nil"/>
              <w:left w:val="nil"/>
              <w:bottom w:val="single" w:color="auto" w:sz="4" w:space="0"/>
              <w:right w:val="single" w:color="auto" w:sz="4" w:space="0"/>
            </w:tcBorders>
            <w:shd w:val="clear" w:color="auto" w:fill="auto"/>
            <w:noWrap/>
            <w:vAlign w:val="bottom"/>
          </w:tcPr>
          <w:p w14:paraId="1C5F21E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रंगमतिदेवी धामी</w:t>
            </w:r>
          </w:p>
        </w:tc>
        <w:tc>
          <w:tcPr>
            <w:tcW w:w="1667" w:type="dxa"/>
            <w:tcBorders>
              <w:top w:val="nil"/>
              <w:left w:val="nil"/>
              <w:bottom w:val="single" w:color="auto" w:sz="4" w:space="0"/>
              <w:right w:val="single" w:color="auto" w:sz="4" w:space="0"/>
            </w:tcBorders>
            <w:shd w:val="clear" w:color="auto" w:fill="auto"/>
            <w:noWrap/>
            <w:vAlign w:val="bottom"/>
          </w:tcPr>
          <w:p w14:paraId="490DA02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९८६८६७१८२७</w:t>
            </w:r>
          </w:p>
        </w:tc>
        <w:tc>
          <w:tcPr>
            <w:tcW w:w="835" w:type="dxa"/>
            <w:tcBorders>
              <w:top w:val="nil"/>
              <w:left w:val="nil"/>
              <w:bottom w:val="single" w:color="auto" w:sz="4" w:space="0"/>
              <w:right w:val="single" w:color="auto" w:sz="4" w:space="0"/>
            </w:tcBorders>
            <w:shd w:val="clear" w:color="auto" w:fill="auto"/>
            <w:noWrap/>
            <w:vAlign w:val="bottom"/>
          </w:tcPr>
          <w:p w14:paraId="1F40BC6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7EEBB0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92E204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२६</w:t>
            </w:r>
          </w:p>
        </w:tc>
        <w:tc>
          <w:tcPr>
            <w:tcW w:w="1289" w:type="dxa"/>
            <w:vMerge w:val="continue"/>
            <w:tcBorders>
              <w:top w:val="nil"/>
              <w:left w:val="single" w:color="auto" w:sz="4" w:space="0"/>
              <w:bottom w:val="single" w:color="auto" w:sz="4" w:space="0"/>
              <w:right w:val="single" w:color="auto" w:sz="4" w:space="0"/>
            </w:tcBorders>
            <w:vAlign w:val="center"/>
          </w:tcPr>
          <w:p w14:paraId="22FDF94C">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0767C6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उत्तमबहुउद्धेशिय तरकारी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6C35F76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-११</w:t>
            </w:r>
          </w:p>
        </w:tc>
        <w:tc>
          <w:tcPr>
            <w:tcW w:w="1584" w:type="dxa"/>
            <w:tcBorders>
              <w:top w:val="nil"/>
              <w:left w:val="nil"/>
              <w:bottom w:val="single" w:color="auto" w:sz="4" w:space="0"/>
              <w:right w:val="single" w:color="auto" w:sz="4" w:space="0"/>
            </w:tcBorders>
            <w:shd w:val="clear" w:color="auto" w:fill="auto"/>
            <w:noWrap/>
            <w:vAlign w:val="bottom"/>
          </w:tcPr>
          <w:p w14:paraId="4E43381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मदन बहादुरबोहरा</w:t>
            </w:r>
          </w:p>
        </w:tc>
        <w:tc>
          <w:tcPr>
            <w:tcW w:w="1667" w:type="dxa"/>
            <w:tcBorders>
              <w:top w:val="nil"/>
              <w:left w:val="nil"/>
              <w:bottom w:val="single" w:color="auto" w:sz="4" w:space="0"/>
              <w:right w:val="single" w:color="auto" w:sz="4" w:space="0"/>
            </w:tcBorders>
            <w:shd w:val="clear" w:color="auto" w:fill="auto"/>
            <w:noWrap/>
            <w:vAlign w:val="bottom"/>
          </w:tcPr>
          <w:p w14:paraId="432FCDD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९८४८६६१९२०</w:t>
            </w:r>
          </w:p>
        </w:tc>
        <w:tc>
          <w:tcPr>
            <w:tcW w:w="835" w:type="dxa"/>
            <w:tcBorders>
              <w:top w:val="nil"/>
              <w:left w:val="nil"/>
              <w:bottom w:val="single" w:color="auto" w:sz="4" w:space="0"/>
              <w:right w:val="single" w:color="auto" w:sz="4" w:space="0"/>
            </w:tcBorders>
            <w:shd w:val="clear" w:color="auto" w:fill="auto"/>
            <w:noWrap/>
            <w:vAlign w:val="bottom"/>
          </w:tcPr>
          <w:p w14:paraId="0369342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84A44C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0D150F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२७</w:t>
            </w:r>
          </w:p>
        </w:tc>
        <w:tc>
          <w:tcPr>
            <w:tcW w:w="1289" w:type="dxa"/>
            <w:vMerge w:val="continue"/>
            <w:tcBorders>
              <w:top w:val="nil"/>
              <w:left w:val="single" w:color="auto" w:sz="4" w:space="0"/>
              <w:bottom w:val="single" w:color="auto" w:sz="4" w:space="0"/>
              <w:right w:val="single" w:color="auto" w:sz="4" w:space="0"/>
            </w:tcBorders>
            <w:vAlign w:val="center"/>
          </w:tcPr>
          <w:p w14:paraId="5B610FF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7AF607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मष्टाभवानी 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7DDC5FB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w:t>
            </w:r>
          </w:p>
        </w:tc>
        <w:tc>
          <w:tcPr>
            <w:tcW w:w="1584" w:type="dxa"/>
            <w:tcBorders>
              <w:top w:val="nil"/>
              <w:left w:val="nil"/>
              <w:bottom w:val="single" w:color="auto" w:sz="4" w:space="0"/>
              <w:right w:val="single" w:color="auto" w:sz="4" w:space="0"/>
            </w:tcBorders>
            <w:shd w:val="clear" w:color="auto" w:fill="auto"/>
            <w:noWrap/>
            <w:vAlign w:val="bottom"/>
          </w:tcPr>
          <w:p w14:paraId="2614AA2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उसा देवीसिंह</w:t>
            </w:r>
          </w:p>
        </w:tc>
        <w:tc>
          <w:tcPr>
            <w:tcW w:w="1667" w:type="dxa"/>
            <w:tcBorders>
              <w:top w:val="nil"/>
              <w:left w:val="nil"/>
              <w:bottom w:val="single" w:color="auto" w:sz="4" w:space="0"/>
              <w:right w:val="single" w:color="auto" w:sz="4" w:space="0"/>
            </w:tcBorders>
            <w:shd w:val="clear" w:color="auto" w:fill="auto"/>
            <w:noWrap/>
            <w:vAlign w:val="bottom"/>
          </w:tcPr>
          <w:p w14:paraId="0AC196A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९८६५७७०३८४</w:t>
            </w:r>
          </w:p>
        </w:tc>
        <w:tc>
          <w:tcPr>
            <w:tcW w:w="835" w:type="dxa"/>
            <w:tcBorders>
              <w:top w:val="nil"/>
              <w:left w:val="nil"/>
              <w:bottom w:val="single" w:color="auto" w:sz="4" w:space="0"/>
              <w:right w:val="single" w:color="auto" w:sz="4" w:space="0"/>
            </w:tcBorders>
            <w:shd w:val="clear" w:color="auto" w:fill="auto"/>
            <w:noWrap/>
            <w:vAlign w:val="bottom"/>
          </w:tcPr>
          <w:p w14:paraId="1846C3D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0EA06D6">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F77C7F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२८</w:t>
            </w:r>
          </w:p>
        </w:tc>
        <w:tc>
          <w:tcPr>
            <w:tcW w:w="1289" w:type="dxa"/>
            <w:vMerge w:val="continue"/>
            <w:tcBorders>
              <w:top w:val="nil"/>
              <w:left w:val="single" w:color="auto" w:sz="4" w:space="0"/>
              <w:bottom w:val="single" w:color="auto" w:sz="4" w:space="0"/>
              <w:right w:val="single" w:color="auto" w:sz="4" w:space="0"/>
            </w:tcBorders>
            <w:vAlign w:val="center"/>
          </w:tcPr>
          <w:p w14:paraId="52FE10A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3CA5F44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श्रीप्रतिक प्रशन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2E29A58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ज.न.पा-३</w:t>
            </w:r>
          </w:p>
        </w:tc>
        <w:tc>
          <w:tcPr>
            <w:tcW w:w="1584" w:type="dxa"/>
            <w:tcBorders>
              <w:top w:val="nil"/>
              <w:left w:val="nil"/>
              <w:bottom w:val="single" w:color="auto" w:sz="4" w:space="0"/>
              <w:right w:val="single" w:color="auto" w:sz="4" w:space="0"/>
            </w:tcBorders>
            <w:shd w:val="clear" w:color="auto" w:fill="auto"/>
            <w:noWrap/>
            <w:vAlign w:val="bottom"/>
          </w:tcPr>
          <w:p w14:paraId="5C6D2DB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थेबु देवीबिष्ट</w:t>
            </w:r>
          </w:p>
        </w:tc>
        <w:tc>
          <w:tcPr>
            <w:tcW w:w="1667" w:type="dxa"/>
            <w:tcBorders>
              <w:top w:val="nil"/>
              <w:left w:val="nil"/>
              <w:bottom w:val="single" w:color="auto" w:sz="4" w:space="0"/>
              <w:right w:val="single" w:color="auto" w:sz="4" w:space="0"/>
            </w:tcBorders>
            <w:shd w:val="clear" w:color="auto" w:fill="auto"/>
            <w:noWrap/>
            <w:vAlign w:val="bottom"/>
          </w:tcPr>
          <w:p w14:paraId="04B06A0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९८६५६२७२३५</w:t>
            </w:r>
          </w:p>
        </w:tc>
        <w:tc>
          <w:tcPr>
            <w:tcW w:w="835" w:type="dxa"/>
            <w:tcBorders>
              <w:top w:val="nil"/>
              <w:left w:val="nil"/>
              <w:bottom w:val="single" w:color="auto" w:sz="4" w:space="0"/>
              <w:right w:val="single" w:color="auto" w:sz="4" w:space="0"/>
            </w:tcBorders>
            <w:shd w:val="clear" w:color="auto" w:fill="auto"/>
            <w:noWrap/>
            <w:vAlign w:val="bottom"/>
          </w:tcPr>
          <w:p w14:paraId="40316E4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7F64FC9">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DC7922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२९</w:t>
            </w:r>
          </w:p>
        </w:tc>
        <w:tc>
          <w:tcPr>
            <w:tcW w:w="1289" w:type="dxa"/>
            <w:vMerge w:val="continue"/>
            <w:tcBorders>
              <w:top w:val="nil"/>
              <w:left w:val="single" w:color="auto" w:sz="4" w:space="0"/>
              <w:bottom w:val="single" w:color="auto" w:sz="4" w:space="0"/>
              <w:right w:val="single" w:color="auto" w:sz="4" w:space="0"/>
            </w:tcBorders>
            <w:vAlign w:val="center"/>
          </w:tcPr>
          <w:p w14:paraId="413CDD20">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B3AEE1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पि.बिबहुउद्धेशिय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10CB89C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7FAD688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पुनी देवीरोकाया</w:t>
            </w:r>
          </w:p>
        </w:tc>
        <w:tc>
          <w:tcPr>
            <w:tcW w:w="1667" w:type="dxa"/>
            <w:tcBorders>
              <w:top w:val="nil"/>
              <w:left w:val="nil"/>
              <w:bottom w:val="single" w:color="auto" w:sz="4" w:space="0"/>
              <w:right w:val="single" w:color="auto" w:sz="4" w:space="0"/>
            </w:tcBorders>
            <w:shd w:val="clear" w:color="auto" w:fill="auto"/>
            <w:noWrap/>
            <w:vAlign w:val="bottom"/>
          </w:tcPr>
          <w:p w14:paraId="68A181A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९७४४३५१११८</w:t>
            </w:r>
          </w:p>
        </w:tc>
        <w:tc>
          <w:tcPr>
            <w:tcW w:w="835" w:type="dxa"/>
            <w:tcBorders>
              <w:top w:val="nil"/>
              <w:left w:val="nil"/>
              <w:bottom w:val="single" w:color="auto" w:sz="4" w:space="0"/>
              <w:right w:val="single" w:color="auto" w:sz="4" w:space="0"/>
            </w:tcBorders>
            <w:shd w:val="clear" w:color="auto" w:fill="auto"/>
            <w:noWrap/>
            <w:vAlign w:val="bottom"/>
          </w:tcPr>
          <w:p w14:paraId="14BAAB7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2ADCFC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52A922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३०</w:t>
            </w:r>
          </w:p>
        </w:tc>
        <w:tc>
          <w:tcPr>
            <w:tcW w:w="1289" w:type="dxa"/>
            <w:vMerge w:val="continue"/>
            <w:tcBorders>
              <w:top w:val="nil"/>
              <w:left w:val="single" w:color="auto" w:sz="4" w:space="0"/>
              <w:bottom w:val="single" w:color="auto" w:sz="4" w:space="0"/>
              <w:right w:val="single" w:color="auto" w:sz="4" w:space="0"/>
            </w:tcBorders>
            <w:vAlign w:val="center"/>
          </w:tcPr>
          <w:p w14:paraId="14955F56">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28415A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सिताकृषि फर्म</w:t>
            </w:r>
          </w:p>
        </w:tc>
        <w:tc>
          <w:tcPr>
            <w:tcW w:w="1710" w:type="dxa"/>
            <w:tcBorders>
              <w:top w:val="nil"/>
              <w:left w:val="nil"/>
              <w:bottom w:val="single" w:color="auto" w:sz="4" w:space="0"/>
              <w:right w:val="single" w:color="auto" w:sz="4" w:space="0"/>
            </w:tcBorders>
            <w:shd w:val="clear" w:color="auto" w:fill="auto"/>
            <w:noWrap/>
            <w:vAlign w:val="bottom"/>
          </w:tcPr>
          <w:p w14:paraId="247F1D3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-९</w:t>
            </w:r>
          </w:p>
        </w:tc>
        <w:tc>
          <w:tcPr>
            <w:tcW w:w="1584" w:type="dxa"/>
            <w:tcBorders>
              <w:top w:val="nil"/>
              <w:left w:val="nil"/>
              <w:bottom w:val="single" w:color="auto" w:sz="4" w:space="0"/>
              <w:right w:val="single" w:color="auto" w:sz="4" w:space="0"/>
            </w:tcBorders>
            <w:shd w:val="clear" w:color="auto" w:fill="auto"/>
            <w:noWrap/>
            <w:vAlign w:val="bottom"/>
          </w:tcPr>
          <w:p w14:paraId="70D7DD7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सिता देवीखड्का</w:t>
            </w:r>
          </w:p>
        </w:tc>
        <w:tc>
          <w:tcPr>
            <w:tcW w:w="1667" w:type="dxa"/>
            <w:tcBorders>
              <w:top w:val="nil"/>
              <w:left w:val="nil"/>
              <w:bottom w:val="single" w:color="auto" w:sz="4" w:space="0"/>
              <w:right w:val="single" w:color="auto" w:sz="4" w:space="0"/>
            </w:tcBorders>
            <w:shd w:val="clear" w:color="auto" w:fill="auto"/>
            <w:noWrap/>
            <w:vAlign w:val="bottom"/>
          </w:tcPr>
          <w:p w14:paraId="6BE055B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९८४८४७५५५३</w:t>
            </w:r>
          </w:p>
        </w:tc>
        <w:tc>
          <w:tcPr>
            <w:tcW w:w="835" w:type="dxa"/>
            <w:tcBorders>
              <w:top w:val="nil"/>
              <w:left w:val="nil"/>
              <w:bottom w:val="single" w:color="auto" w:sz="4" w:space="0"/>
              <w:right w:val="single" w:color="auto" w:sz="4" w:space="0"/>
            </w:tcBorders>
            <w:shd w:val="clear" w:color="auto" w:fill="auto"/>
            <w:noWrap/>
            <w:vAlign w:val="bottom"/>
          </w:tcPr>
          <w:p w14:paraId="135D3B2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5CF925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71AFE5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३१</w:t>
            </w:r>
          </w:p>
        </w:tc>
        <w:tc>
          <w:tcPr>
            <w:tcW w:w="1289" w:type="dxa"/>
            <w:vMerge w:val="continue"/>
            <w:tcBorders>
              <w:top w:val="nil"/>
              <w:left w:val="single" w:color="auto" w:sz="4" w:space="0"/>
              <w:bottom w:val="single" w:color="auto" w:sz="4" w:space="0"/>
              <w:right w:val="single" w:color="auto" w:sz="4" w:space="0"/>
            </w:tcBorders>
            <w:vAlign w:val="center"/>
          </w:tcPr>
          <w:p w14:paraId="1E32296A">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C64210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जयमबहुउद्धेशिय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2347649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-४</w:t>
            </w:r>
          </w:p>
        </w:tc>
        <w:tc>
          <w:tcPr>
            <w:tcW w:w="1584" w:type="dxa"/>
            <w:tcBorders>
              <w:top w:val="nil"/>
              <w:left w:val="nil"/>
              <w:bottom w:val="single" w:color="auto" w:sz="4" w:space="0"/>
              <w:right w:val="single" w:color="auto" w:sz="4" w:space="0"/>
            </w:tcBorders>
            <w:shd w:val="clear" w:color="auto" w:fill="auto"/>
            <w:noWrap/>
            <w:vAlign w:val="bottom"/>
          </w:tcPr>
          <w:p w14:paraId="17DE091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हिरा देवीपाध्य</w:t>
            </w:r>
          </w:p>
        </w:tc>
        <w:tc>
          <w:tcPr>
            <w:tcW w:w="1667" w:type="dxa"/>
            <w:tcBorders>
              <w:top w:val="nil"/>
              <w:left w:val="nil"/>
              <w:bottom w:val="single" w:color="auto" w:sz="4" w:space="0"/>
              <w:right w:val="single" w:color="auto" w:sz="4" w:space="0"/>
            </w:tcBorders>
            <w:shd w:val="clear" w:color="auto" w:fill="auto"/>
            <w:noWrap/>
            <w:vAlign w:val="bottom"/>
          </w:tcPr>
          <w:p w14:paraId="59D704D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९८६९८७१८४२</w:t>
            </w:r>
          </w:p>
        </w:tc>
        <w:tc>
          <w:tcPr>
            <w:tcW w:w="835" w:type="dxa"/>
            <w:tcBorders>
              <w:top w:val="nil"/>
              <w:left w:val="nil"/>
              <w:bottom w:val="single" w:color="auto" w:sz="4" w:space="0"/>
              <w:right w:val="single" w:color="auto" w:sz="4" w:space="0"/>
            </w:tcBorders>
            <w:shd w:val="clear" w:color="auto" w:fill="auto"/>
            <w:noWrap/>
            <w:vAlign w:val="bottom"/>
          </w:tcPr>
          <w:p w14:paraId="6743976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6C7BCB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F95FFE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३२</w:t>
            </w:r>
          </w:p>
        </w:tc>
        <w:tc>
          <w:tcPr>
            <w:tcW w:w="1289" w:type="dxa"/>
            <w:vMerge w:val="continue"/>
            <w:tcBorders>
              <w:top w:val="nil"/>
              <w:left w:val="single" w:color="auto" w:sz="4" w:space="0"/>
              <w:bottom w:val="single" w:color="auto" w:sz="4" w:space="0"/>
              <w:right w:val="single" w:color="auto" w:sz="4" w:space="0"/>
            </w:tcBorders>
            <w:vAlign w:val="center"/>
          </w:tcPr>
          <w:p w14:paraId="712AE3B2">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32567EE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कालिकाबहुउद्धेशिय सहकारी संस्था</w:t>
            </w:r>
          </w:p>
        </w:tc>
        <w:tc>
          <w:tcPr>
            <w:tcW w:w="1710" w:type="dxa"/>
            <w:tcBorders>
              <w:top w:val="nil"/>
              <w:left w:val="nil"/>
              <w:bottom w:val="single" w:color="auto" w:sz="4" w:space="0"/>
              <w:right w:val="single" w:color="auto" w:sz="4" w:space="0"/>
            </w:tcBorders>
            <w:shd w:val="clear" w:color="auto" w:fill="auto"/>
            <w:noWrap/>
            <w:vAlign w:val="bottom"/>
          </w:tcPr>
          <w:p w14:paraId="7D5AF96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-१</w:t>
            </w:r>
          </w:p>
        </w:tc>
        <w:tc>
          <w:tcPr>
            <w:tcW w:w="1584" w:type="dxa"/>
            <w:tcBorders>
              <w:top w:val="nil"/>
              <w:left w:val="nil"/>
              <w:bottom w:val="single" w:color="auto" w:sz="4" w:space="0"/>
              <w:right w:val="single" w:color="auto" w:sz="4" w:space="0"/>
            </w:tcBorders>
            <w:shd w:val="clear" w:color="auto" w:fill="auto"/>
            <w:noWrap/>
            <w:vAlign w:val="bottom"/>
          </w:tcPr>
          <w:p w14:paraId="73E2E77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लोकेन्द्रबहादुर बि.क</w:t>
            </w:r>
          </w:p>
        </w:tc>
        <w:tc>
          <w:tcPr>
            <w:tcW w:w="1667" w:type="dxa"/>
            <w:tcBorders>
              <w:top w:val="nil"/>
              <w:left w:val="nil"/>
              <w:bottom w:val="single" w:color="auto" w:sz="4" w:space="0"/>
              <w:right w:val="single" w:color="auto" w:sz="4" w:space="0"/>
            </w:tcBorders>
            <w:shd w:val="clear" w:color="auto" w:fill="auto"/>
            <w:noWrap/>
            <w:vAlign w:val="bottom"/>
          </w:tcPr>
          <w:p w14:paraId="4EF8AD4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९८६५६२०९३७</w:t>
            </w:r>
          </w:p>
        </w:tc>
        <w:tc>
          <w:tcPr>
            <w:tcW w:w="835" w:type="dxa"/>
            <w:tcBorders>
              <w:top w:val="nil"/>
              <w:left w:val="nil"/>
              <w:bottom w:val="single" w:color="auto" w:sz="4" w:space="0"/>
              <w:right w:val="single" w:color="auto" w:sz="4" w:space="0"/>
            </w:tcBorders>
            <w:shd w:val="clear" w:color="auto" w:fill="auto"/>
            <w:noWrap/>
            <w:vAlign w:val="bottom"/>
          </w:tcPr>
          <w:p w14:paraId="627EA52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6112BA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358CC7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३३</w:t>
            </w:r>
          </w:p>
        </w:tc>
        <w:tc>
          <w:tcPr>
            <w:tcW w:w="1289" w:type="dxa"/>
            <w:vMerge w:val="continue"/>
            <w:tcBorders>
              <w:top w:val="nil"/>
              <w:left w:val="single" w:color="auto" w:sz="4" w:space="0"/>
              <w:bottom w:val="single" w:color="auto" w:sz="4" w:space="0"/>
              <w:right w:val="single" w:color="auto" w:sz="4" w:space="0"/>
            </w:tcBorders>
            <w:vAlign w:val="center"/>
          </w:tcPr>
          <w:p w14:paraId="66DF5DC0">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D79BD0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श्रीशैलेश्वरी 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1DD2AFC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53F742E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कुण्डप्रशाद उपाध्य</w:t>
            </w:r>
          </w:p>
        </w:tc>
        <w:tc>
          <w:tcPr>
            <w:tcW w:w="1667" w:type="dxa"/>
            <w:tcBorders>
              <w:top w:val="nil"/>
              <w:left w:val="nil"/>
              <w:bottom w:val="single" w:color="auto" w:sz="4" w:space="0"/>
              <w:right w:val="single" w:color="auto" w:sz="4" w:space="0"/>
            </w:tcBorders>
            <w:shd w:val="clear" w:color="auto" w:fill="auto"/>
            <w:noWrap/>
            <w:vAlign w:val="bottom"/>
          </w:tcPr>
          <w:p w14:paraId="554196F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९८६८५९०३८७</w:t>
            </w:r>
          </w:p>
        </w:tc>
        <w:tc>
          <w:tcPr>
            <w:tcW w:w="835" w:type="dxa"/>
            <w:tcBorders>
              <w:top w:val="nil"/>
              <w:left w:val="nil"/>
              <w:bottom w:val="single" w:color="auto" w:sz="4" w:space="0"/>
              <w:right w:val="single" w:color="auto" w:sz="4" w:space="0"/>
            </w:tcBorders>
            <w:shd w:val="clear" w:color="auto" w:fill="auto"/>
            <w:noWrap/>
            <w:vAlign w:val="bottom"/>
          </w:tcPr>
          <w:p w14:paraId="7CCE6CE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6D1431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99A792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३४</w:t>
            </w:r>
          </w:p>
        </w:tc>
        <w:tc>
          <w:tcPr>
            <w:tcW w:w="1289" w:type="dxa"/>
            <w:vMerge w:val="continue"/>
            <w:tcBorders>
              <w:top w:val="nil"/>
              <w:left w:val="single" w:color="auto" w:sz="4" w:space="0"/>
              <w:bottom w:val="single" w:color="auto" w:sz="4" w:space="0"/>
              <w:right w:val="single" w:color="auto" w:sz="4" w:space="0"/>
            </w:tcBorders>
            <w:vAlign w:val="center"/>
          </w:tcPr>
          <w:p w14:paraId="3E9ABE3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8566AF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लालीगुराँसबहुउद्धेशिय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68FDE28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63FECD0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लक्ष्मीदेवी बिष्ट</w:t>
            </w:r>
          </w:p>
        </w:tc>
        <w:tc>
          <w:tcPr>
            <w:tcW w:w="1667" w:type="dxa"/>
            <w:tcBorders>
              <w:top w:val="nil"/>
              <w:left w:val="nil"/>
              <w:bottom w:val="single" w:color="auto" w:sz="4" w:space="0"/>
              <w:right w:val="single" w:color="auto" w:sz="4" w:space="0"/>
            </w:tcBorders>
            <w:shd w:val="clear" w:color="auto" w:fill="auto"/>
            <w:noWrap/>
            <w:vAlign w:val="bottom"/>
          </w:tcPr>
          <w:p w14:paraId="0361AA2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९८६४३२६६७६</w:t>
            </w:r>
          </w:p>
        </w:tc>
        <w:tc>
          <w:tcPr>
            <w:tcW w:w="835" w:type="dxa"/>
            <w:tcBorders>
              <w:top w:val="nil"/>
              <w:left w:val="nil"/>
              <w:bottom w:val="single" w:color="auto" w:sz="4" w:space="0"/>
              <w:right w:val="single" w:color="auto" w:sz="4" w:space="0"/>
            </w:tcBorders>
            <w:shd w:val="clear" w:color="auto" w:fill="auto"/>
            <w:noWrap/>
            <w:vAlign w:val="bottom"/>
          </w:tcPr>
          <w:p w14:paraId="46A8593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F7AF44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00EF7F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३५</w:t>
            </w:r>
          </w:p>
        </w:tc>
        <w:tc>
          <w:tcPr>
            <w:tcW w:w="1289" w:type="dxa"/>
            <w:vMerge w:val="continue"/>
            <w:tcBorders>
              <w:top w:val="nil"/>
              <w:left w:val="single" w:color="auto" w:sz="4" w:space="0"/>
              <w:bottom w:val="single" w:color="auto" w:sz="4" w:space="0"/>
              <w:right w:val="single" w:color="auto" w:sz="4" w:space="0"/>
            </w:tcBorders>
            <w:vAlign w:val="center"/>
          </w:tcPr>
          <w:p w14:paraId="21B126C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EDB1C1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डाडाँबाघबहुउद्धेशिय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49A6730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-४</w:t>
            </w:r>
          </w:p>
        </w:tc>
        <w:tc>
          <w:tcPr>
            <w:tcW w:w="1584" w:type="dxa"/>
            <w:tcBorders>
              <w:top w:val="nil"/>
              <w:left w:val="nil"/>
              <w:bottom w:val="single" w:color="auto" w:sz="4" w:space="0"/>
              <w:right w:val="single" w:color="auto" w:sz="4" w:space="0"/>
            </w:tcBorders>
            <w:shd w:val="clear" w:color="auto" w:fill="auto"/>
            <w:noWrap/>
            <w:vAlign w:val="bottom"/>
          </w:tcPr>
          <w:p w14:paraId="56685C0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करनदेवउपाध्याय</w:t>
            </w:r>
          </w:p>
        </w:tc>
        <w:tc>
          <w:tcPr>
            <w:tcW w:w="1667" w:type="dxa"/>
            <w:tcBorders>
              <w:top w:val="nil"/>
              <w:left w:val="nil"/>
              <w:bottom w:val="single" w:color="auto" w:sz="4" w:space="0"/>
              <w:right w:val="single" w:color="auto" w:sz="4" w:space="0"/>
            </w:tcBorders>
            <w:shd w:val="clear" w:color="auto" w:fill="auto"/>
            <w:noWrap/>
            <w:vAlign w:val="bottom"/>
          </w:tcPr>
          <w:p w14:paraId="0D67321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९८४८७९६६७४</w:t>
            </w:r>
          </w:p>
        </w:tc>
        <w:tc>
          <w:tcPr>
            <w:tcW w:w="835" w:type="dxa"/>
            <w:tcBorders>
              <w:top w:val="nil"/>
              <w:left w:val="nil"/>
              <w:bottom w:val="single" w:color="auto" w:sz="4" w:space="0"/>
              <w:right w:val="single" w:color="auto" w:sz="4" w:space="0"/>
            </w:tcBorders>
            <w:shd w:val="clear" w:color="auto" w:fill="auto"/>
            <w:noWrap/>
            <w:vAlign w:val="bottom"/>
          </w:tcPr>
          <w:p w14:paraId="5339E31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267FA1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1D1A81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३६</w:t>
            </w:r>
          </w:p>
        </w:tc>
        <w:tc>
          <w:tcPr>
            <w:tcW w:w="1289" w:type="dxa"/>
            <w:vMerge w:val="continue"/>
            <w:tcBorders>
              <w:top w:val="nil"/>
              <w:left w:val="single" w:color="auto" w:sz="4" w:space="0"/>
              <w:bottom w:val="single" w:color="auto" w:sz="4" w:space="0"/>
              <w:right w:val="single" w:color="auto" w:sz="4" w:space="0"/>
            </w:tcBorders>
            <w:vAlign w:val="center"/>
          </w:tcPr>
          <w:p w14:paraId="45F5751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7F8CB1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श्रीह्ववाईट माउन्टेन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29E1325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-६</w:t>
            </w:r>
          </w:p>
        </w:tc>
        <w:tc>
          <w:tcPr>
            <w:tcW w:w="1584" w:type="dxa"/>
            <w:tcBorders>
              <w:top w:val="nil"/>
              <w:left w:val="nil"/>
              <w:bottom w:val="single" w:color="auto" w:sz="4" w:space="0"/>
              <w:right w:val="single" w:color="auto" w:sz="4" w:space="0"/>
            </w:tcBorders>
            <w:shd w:val="clear" w:color="auto" w:fill="auto"/>
            <w:noWrap/>
            <w:vAlign w:val="bottom"/>
          </w:tcPr>
          <w:p w14:paraId="46F2114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देवेन्द्रबहादुर सिंह</w:t>
            </w:r>
          </w:p>
        </w:tc>
        <w:tc>
          <w:tcPr>
            <w:tcW w:w="1667" w:type="dxa"/>
            <w:tcBorders>
              <w:top w:val="nil"/>
              <w:left w:val="nil"/>
              <w:bottom w:val="single" w:color="auto" w:sz="4" w:space="0"/>
              <w:right w:val="single" w:color="auto" w:sz="4" w:space="0"/>
            </w:tcBorders>
            <w:shd w:val="clear" w:color="auto" w:fill="auto"/>
            <w:noWrap/>
            <w:vAlign w:val="bottom"/>
          </w:tcPr>
          <w:p w14:paraId="69D9048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९८६७३६९४५३</w:t>
            </w:r>
          </w:p>
        </w:tc>
        <w:tc>
          <w:tcPr>
            <w:tcW w:w="835" w:type="dxa"/>
            <w:tcBorders>
              <w:top w:val="nil"/>
              <w:left w:val="nil"/>
              <w:bottom w:val="single" w:color="auto" w:sz="4" w:space="0"/>
              <w:right w:val="single" w:color="auto" w:sz="4" w:space="0"/>
            </w:tcBorders>
            <w:shd w:val="clear" w:color="auto" w:fill="auto"/>
            <w:noWrap/>
            <w:vAlign w:val="bottom"/>
          </w:tcPr>
          <w:p w14:paraId="5A57AEC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374616E">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F00702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३७</w:t>
            </w:r>
          </w:p>
        </w:tc>
        <w:tc>
          <w:tcPr>
            <w:tcW w:w="1289" w:type="dxa"/>
            <w:vMerge w:val="continue"/>
            <w:tcBorders>
              <w:top w:val="nil"/>
              <w:left w:val="single" w:color="auto" w:sz="4" w:space="0"/>
              <w:bottom w:val="single" w:color="auto" w:sz="4" w:space="0"/>
              <w:right w:val="single" w:color="auto" w:sz="4" w:space="0"/>
            </w:tcBorders>
            <w:vAlign w:val="center"/>
          </w:tcPr>
          <w:p w14:paraId="5956160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1FE8FE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फुलाडीबहुउद्धेशिय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0563E7E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-३</w:t>
            </w:r>
          </w:p>
        </w:tc>
        <w:tc>
          <w:tcPr>
            <w:tcW w:w="1584" w:type="dxa"/>
            <w:tcBorders>
              <w:top w:val="nil"/>
              <w:left w:val="nil"/>
              <w:bottom w:val="single" w:color="auto" w:sz="4" w:space="0"/>
              <w:right w:val="single" w:color="auto" w:sz="4" w:space="0"/>
            </w:tcBorders>
            <w:shd w:val="clear" w:color="auto" w:fill="auto"/>
            <w:noWrap/>
            <w:vAlign w:val="bottom"/>
          </w:tcPr>
          <w:p w14:paraId="3EB701C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निसा देवीखड्का</w:t>
            </w:r>
          </w:p>
        </w:tc>
        <w:tc>
          <w:tcPr>
            <w:tcW w:w="1667" w:type="dxa"/>
            <w:tcBorders>
              <w:top w:val="nil"/>
              <w:left w:val="nil"/>
              <w:bottom w:val="single" w:color="auto" w:sz="4" w:space="0"/>
              <w:right w:val="single" w:color="auto" w:sz="4" w:space="0"/>
            </w:tcBorders>
            <w:shd w:val="clear" w:color="auto" w:fill="auto"/>
            <w:noWrap/>
            <w:vAlign w:val="bottom"/>
          </w:tcPr>
          <w:p w14:paraId="3AE6B6B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९८४८६१९२१०</w:t>
            </w:r>
          </w:p>
        </w:tc>
        <w:tc>
          <w:tcPr>
            <w:tcW w:w="835" w:type="dxa"/>
            <w:tcBorders>
              <w:top w:val="nil"/>
              <w:left w:val="nil"/>
              <w:bottom w:val="single" w:color="auto" w:sz="4" w:space="0"/>
              <w:right w:val="single" w:color="auto" w:sz="4" w:space="0"/>
            </w:tcBorders>
            <w:shd w:val="clear" w:color="auto" w:fill="auto"/>
            <w:noWrap/>
            <w:vAlign w:val="bottom"/>
          </w:tcPr>
          <w:p w14:paraId="169BC33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BE4222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748391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३८</w:t>
            </w:r>
          </w:p>
        </w:tc>
        <w:tc>
          <w:tcPr>
            <w:tcW w:w="1289" w:type="dxa"/>
            <w:vMerge w:val="continue"/>
            <w:tcBorders>
              <w:top w:val="nil"/>
              <w:left w:val="single" w:color="auto" w:sz="4" w:space="0"/>
              <w:bottom w:val="single" w:color="auto" w:sz="4" w:space="0"/>
              <w:right w:val="single" w:color="auto" w:sz="4" w:space="0"/>
            </w:tcBorders>
            <w:vAlign w:val="center"/>
          </w:tcPr>
          <w:p w14:paraId="3BD54D86">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91F287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तुलसीमनीबहुउद्धेशिय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78F577F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ज.न.पा -८</w:t>
            </w:r>
          </w:p>
        </w:tc>
        <w:tc>
          <w:tcPr>
            <w:tcW w:w="1584" w:type="dxa"/>
            <w:tcBorders>
              <w:top w:val="nil"/>
              <w:left w:val="nil"/>
              <w:bottom w:val="single" w:color="auto" w:sz="4" w:space="0"/>
              <w:right w:val="single" w:color="auto" w:sz="4" w:space="0"/>
            </w:tcBorders>
            <w:shd w:val="clear" w:color="auto" w:fill="auto"/>
            <w:noWrap/>
            <w:vAlign w:val="bottom"/>
          </w:tcPr>
          <w:p w14:paraId="7200D0D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भक्त राजजोशी</w:t>
            </w:r>
          </w:p>
        </w:tc>
        <w:tc>
          <w:tcPr>
            <w:tcW w:w="1667" w:type="dxa"/>
            <w:tcBorders>
              <w:top w:val="nil"/>
              <w:left w:val="nil"/>
              <w:bottom w:val="single" w:color="auto" w:sz="4" w:space="0"/>
              <w:right w:val="single" w:color="auto" w:sz="4" w:space="0"/>
            </w:tcBorders>
            <w:shd w:val="clear" w:color="auto" w:fill="auto"/>
            <w:noWrap/>
            <w:vAlign w:val="bottom"/>
          </w:tcPr>
          <w:p w14:paraId="06EF4FA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९८६८४०६६७५</w:t>
            </w:r>
          </w:p>
        </w:tc>
        <w:tc>
          <w:tcPr>
            <w:tcW w:w="835" w:type="dxa"/>
            <w:tcBorders>
              <w:top w:val="nil"/>
              <w:left w:val="nil"/>
              <w:bottom w:val="single" w:color="auto" w:sz="4" w:space="0"/>
              <w:right w:val="single" w:color="auto" w:sz="4" w:space="0"/>
            </w:tcBorders>
            <w:shd w:val="clear" w:color="auto" w:fill="auto"/>
            <w:noWrap/>
            <w:vAlign w:val="bottom"/>
          </w:tcPr>
          <w:p w14:paraId="4CB8062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E517F4C">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DADADD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noWrap/>
            <w:vAlign w:val="center"/>
          </w:tcPr>
          <w:p w14:paraId="046A806E">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सुर्मा गाउँपालिका</w:t>
            </w:r>
          </w:p>
        </w:tc>
        <w:tc>
          <w:tcPr>
            <w:tcW w:w="3391" w:type="dxa"/>
            <w:tcBorders>
              <w:top w:val="nil"/>
              <w:left w:val="nil"/>
              <w:bottom w:val="single" w:color="auto" w:sz="4" w:space="0"/>
              <w:right w:val="single" w:color="auto" w:sz="4" w:space="0"/>
            </w:tcBorders>
            <w:shd w:val="clear" w:color="auto" w:fill="auto"/>
            <w:noWrap/>
            <w:vAlign w:val="bottom"/>
          </w:tcPr>
          <w:p w14:paraId="7C732DB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भेराबहुउद्धेशिय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52B673D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-४</w:t>
            </w:r>
          </w:p>
        </w:tc>
        <w:tc>
          <w:tcPr>
            <w:tcW w:w="1584" w:type="dxa"/>
            <w:tcBorders>
              <w:top w:val="nil"/>
              <w:left w:val="nil"/>
              <w:bottom w:val="single" w:color="auto" w:sz="4" w:space="0"/>
              <w:right w:val="single" w:color="auto" w:sz="4" w:space="0"/>
            </w:tcBorders>
            <w:shd w:val="clear" w:color="auto" w:fill="auto"/>
            <w:noWrap/>
            <w:vAlign w:val="bottom"/>
          </w:tcPr>
          <w:p w14:paraId="480BA89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युवराजसुर्मेली</w:t>
            </w:r>
          </w:p>
        </w:tc>
        <w:tc>
          <w:tcPr>
            <w:tcW w:w="1667" w:type="dxa"/>
            <w:tcBorders>
              <w:top w:val="nil"/>
              <w:left w:val="nil"/>
              <w:bottom w:val="single" w:color="auto" w:sz="4" w:space="0"/>
              <w:right w:val="single" w:color="auto" w:sz="4" w:space="0"/>
            </w:tcBorders>
            <w:shd w:val="clear" w:color="auto" w:fill="auto"/>
            <w:noWrap/>
            <w:vAlign w:val="bottom"/>
          </w:tcPr>
          <w:p w14:paraId="6DA6836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९८५८४८०३००</w:t>
            </w:r>
          </w:p>
        </w:tc>
        <w:tc>
          <w:tcPr>
            <w:tcW w:w="835" w:type="dxa"/>
            <w:tcBorders>
              <w:top w:val="nil"/>
              <w:left w:val="nil"/>
              <w:bottom w:val="single" w:color="auto" w:sz="4" w:space="0"/>
              <w:right w:val="single" w:color="auto" w:sz="4" w:space="0"/>
            </w:tcBorders>
            <w:shd w:val="clear" w:color="auto" w:fill="auto"/>
            <w:noWrap/>
            <w:vAlign w:val="bottom"/>
          </w:tcPr>
          <w:p w14:paraId="526ED1F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B5882AB">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E02340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29A58863">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FD5102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धलदेउकृषक समुह</w:t>
            </w:r>
          </w:p>
        </w:tc>
        <w:tc>
          <w:tcPr>
            <w:tcW w:w="1710" w:type="dxa"/>
            <w:tcBorders>
              <w:top w:val="nil"/>
              <w:left w:val="nil"/>
              <w:bottom w:val="single" w:color="auto" w:sz="4" w:space="0"/>
              <w:right w:val="single" w:color="auto" w:sz="4" w:space="0"/>
            </w:tcBorders>
            <w:shd w:val="clear" w:color="auto" w:fill="auto"/>
            <w:noWrap/>
            <w:vAlign w:val="bottom"/>
          </w:tcPr>
          <w:p w14:paraId="49EFF34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-१</w:t>
            </w:r>
          </w:p>
        </w:tc>
        <w:tc>
          <w:tcPr>
            <w:tcW w:w="1584" w:type="dxa"/>
            <w:tcBorders>
              <w:top w:val="nil"/>
              <w:left w:val="nil"/>
              <w:bottom w:val="single" w:color="auto" w:sz="4" w:space="0"/>
              <w:right w:val="single" w:color="auto" w:sz="4" w:space="0"/>
            </w:tcBorders>
            <w:shd w:val="clear" w:color="auto" w:fill="auto"/>
            <w:noWrap/>
            <w:vAlign w:val="bottom"/>
          </w:tcPr>
          <w:p w14:paraId="78986BC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खड्क बोहरा</w:t>
            </w:r>
          </w:p>
        </w:tc>
        <w:tc>
          <w:tcPr>
            <w:tcW w:w="1667" w:type="dxa"/>
            <w:tcBorders>
              <w:top w:val="nil"/>
              <w:left w:val="nil"/>
              <w:bottom w:val="single" w:color="auto" w:sz="4" w:space="0"/>
              <w:right w:val="single" w:color="auto" w:sz="4" w:space="0"/>
            </w:tcBorders>
            <w:shd w:val="clear" w:color="auto" w:fill="auto"/>
            <w:noWrap/>
            <w:vAlign w:val="bottom"/>
          </w:tcPr>
          <w:p w14:paraId="1BFEF7F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९८५११८३०६८</w:t>
            </w:r>
          </w:p>
        </w:tc>
        <w:tc>
          <w:tcPr>
            <w:tcW w:w="835" w:type="dxa"/>
            <w:tcBorders>
              <w:top w:val="nil"/>
              <w:left w:val="nil"/>
              <w:bottom w:val="single" w:color="auto" w:sz="4" w:space="0"/>
              <w:right w:val="single" w:color="auto" w:sz="4" w:space="0"/>
            </w:tcBorders>
            <w:shd w:val="clear" w:color="auto" w:fill="auto"/>
            <w:noWrap/>
            <w:vAlign w:val="bottom"/>
          </w:tcPr>
          <w:p w14:paraId="415BD2A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2A649CA">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8A4AA3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7ACE24F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1AC2AB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श्रीसिदार्थ फलफुल उत्पादन कृषक समुह</w:t>
            </w:r>
          </w:p>
        </w:tc>
        <w:tc>
          <w:tcPr>
            <w:tcW w:w="1710" w:type="dxa"/>
            <w:tcBorders>
              <w:top w:val="nil"/>
              <w:left w:val="nil"/>
              <w:bottom w:val="single" w:color="auto" w:sz="4" w:space="0"/>
              <w:right w:val="single" w:color="auto" w:sz="4" w:space="0"/>
            </w:tcBorders>
            <w:shd w:val="clear" w:color="auto" w:fill="auto"/>
            <w:noWrap/>
            <w:vAlign w:val="bottom"/>
          </w:tcPr>
          <w:p w14:paraId="79E1B3B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-१</w:t>
            </w:r>
          </w:p>
        </w:tc>
        <w:tc>
          <w:tcPr>
            <w:tcW w:w="1584" w:type="dxa"/>
            <w:tcBorders>
              <w:top w:val="nil"/>
              <w:left w:val="nil"/>
              <w:bottom w:val="single" w:color="auto" w:sz="4" w:space="0"/>
              <w:right w:val="single" w:color="auto" w:sz="4" w:space="0"/>
            </w:tcBorders>
            <w:shd w:val="clear" w:color="auto" w:fill="auto"/>
            <w:noWrap/>
            <w:vAlign w:val="bottom"/>
          </w:tcPr>
          <w:p w14:paraId="7C3BC40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रंगी बोहरा</w:t>
            </w:r>
          </w:p>
        </w:tc>
        <w:tc>
          <w:tcPr>
            <w:tcW w:w="1667" w:type="dxa"/>
            <w:tcBorders>
              <w:top w:val="nil"/>
              <w:left w:val="nil"/>
              <w:bottom w:val="single" w:color="auto" w:sz="4" w:space="0"/>
              <w:right w:val="single" w:color="auto" w:sz="4" w:space="0"/>
            </w:tcBorders>
            <w:shd w:val="clear" w:color="auto" w:fill="auto"/>
            <w:noWrap/>
            <w:vAlign w:val="bottom"/>
          </w:tcPr>
          <w:p w14:paraId="0BBAF90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९८६६४२४९४४</w:t>
            </w:r>
          </w:p>
        </w:tc>
        <w:tc>
          <w:tcPr>
            <w:tcW w:w="835" w:type="dxa"/>
            <w:tcBorders>
              <w:top w:val="nil"/>
              <w:left w:val="nil"/>
              <w:bottom w:val="single" w:color="auto" w:sz="4" w:space="0"/>
              <w:right w:val="single" w:color="auto" w:sz="4" w:space="0"/>
            </w:tcBorders>
            <w:shd w:val="clear" w:color="auto" w:fill="auto"/>
            <w:noWrap/>
            <w:vAlign w:val="bottom"/>
          </w:tcPr>
          <w:p w14:paraId="51EF9A5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EE75AC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CA541B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64AC92D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E70194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सुर्मासेरोफेरो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0AAFE6B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-४</w:t>
            </w:r>
          </w:p>
        </w:tc>
        <w:tc>
          <w:tcPr>
            <w:tcW w:w="1584" w:type="dxa"/>
            <w:tcBorders>
              <w:top w:val="nil"/>
              <w:left w:val="nil"/>
              <w:bottom w:val="single" w:color="auto" w:sz="4" w:space="0"/>
              <w:right w:val="single" w:color="auto" w:sz="4" w:space="0"/>
            </w:tcBorders>
            <w:shd w:val="clear" w:color="auto" w:fill="auto"/>
            <w:noWrap/>
            <w:vAlign w:val="bottom"/>
          </w:tcPr>
          <w:p w14:paraId="39C47AF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लोक बहादुरबोहरा</w:t>
            </w:r>
          </w:p>
        </w:tc>
        <w:tc>
          <w:tcPr>
            <w:tcW w:w="1667" w:type="dxa"/>
            <w:tcBorders>
              <w:top w:val="nil"/>
              <w:left w:val="nil"/>
              <w:bottom w:val="single" w:color="auto" w:sz="4" w:space="0"/>
              <w:right w:val="single" w:color="auto" w:sz="4" w:space="0"/>
            </w:tcBorders>
            <w:shd w:val="clear" w:color="auto" w:fill="auto"/>
            <w:noWrap/>
            <w:vAlign w:val="bottom"/>
          </w:tcPr>
          <w:p w14:paraId="4496C24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९८४२३५९९७५</w:t>
            </w:r>
          </w:p>
        </w:tc>
        <w:tc>
          <w:tcPr>
            <w:tcW w:w="835" w:type="dxa"/>
            <w:tcBorders>
              <w:top w:val="nil"/>
              <w:left w:val="nil"/>
              <w:bottom w:val="single" w:color="auto" w:sz="4" w:space="0"/>
              <w:right w:val="single" w:color="auto" w:sz="4" w:space="0"/>
            </w:tcBorders>
            <w:shd w:val="clear" w:color="auto" w:fill="auto"/>
            <w:noWrap/>
            <w:vAlign w:val="bottom"/>
          </w:tcPr>
          <w:p w14:paraId="61FFBB7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73D55CD">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0CF9D9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1289" w:type="dxa"/>
            <w:vMerge w:val="continue"/>
            <w:tcBorders>
              <w:top w:val="nil"/>
              <w:left w:val="single" w:color="auto" w:sz="4" w:space="0"/>
              <w:bottom w:val="single" w:color="auto" w:sz="4" w:space="0"/>
              <w:right w:val="single" w:color="auto" w:sz="4" w:space="0"/>
            </w:tcBorders>
            <w:vAlign w:val="center"/>
          </w:tcPr>
          <w:p w14:paraId="2B48DC2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9A4F42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धलदेउबहुउद्धेशिय महिला कृषक समुह</w:t>
            </w:r>
          </w:p>
        </w:tc>
        <w:tc>
          <w:tcPr>
            <w:tcW w:w="1710" w:type="dxa"/>
            <w:tcBorders>
              <w:top w:val="nil"/>
              <w:left w:val="nil"/>
              <w:bottom w:val="single" w:color="auto" w:sz="4" w:space="0"/>
              <w:right w:val="single" w:color="auto" w:sz="4" w:space="0"/>
            </w:tcBorders>
            <w:shd w:val="clear" w:color="auto" w:fill="auto"/>
            <w:noWrap/>
            <w:vAlign w:val="bottom"/>
          </w:tcPr>
          <w:p w14:paraId="4C6B786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सुर्मागा.पा-२</w:t>
            </w:r>
          </w:p>
        </w:tc>
        <w:tc>
          <w:tcPr>
            <w:tcW w:w="1584" w:type="dxa"/>
            <w:tcBorders>
              <w:top w:val="nil"/>
              <w:left w:val="nil"/>
              <w:bottom w:val="single" w:color="auto" w:sz="4" w:space="0"/>
              <w:right w:val="single" w:color="auto" w:sz="4" w:space="0"/>
            </w:tcBorders>
            <w:shd w:val="clear" w:color="auto" w:fill="auto"/>
            <w:noWrap/>
            <w:vAlign w:val="bottom"/>
          </w:tcPr>
          <w:p w14:paraId="3F07484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रत्‍नादेवी बोहरा</w:t>
            </w:r>
          </w:p>
        </w:tc>
        <w:tc>
          <w:tcPr>
            <w:tcW w:w="1667" w:type="dxa"/>
            <w:tcBorders>
              <w:top w:val="nil"/>
              <w:left w:val="nil"/>
              <w:bottom w:val="single" w:color="auto" w:sz="4" w:space="0"/>
              <w:right w:val="single" w:color="auto" w:sz="4" w:space="0"/>
            </w:tcBorders>
            <w:shd w:val="clear" w:color="auto" w:fill="auto"/>
            <w:noWrap/>
            <w:vAlign w:val="bottom"/>
          </w:tcPr>
          <w:p w14:paraId="3F37AAF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९८६८८६९८७७</w:t>
            </w:r>
          </w:p>
        </w:tc>
        <w:tc>
          <w:tcPr>
            <w:tcW w:w="835" w:type="dxa"/>
            <w:tcBorders>
              <w:top w:val="nil"/>
              <w:left w:val="nil"/>
              <w:bottom w:val="single" w:color="auto" w:sz="4" w:space="0"/>
              <w:right w:val="single" w:color="auto" w:sz="4" w:space="0"/>
            </w:tcBorders>
            <w:shd w:val="clear" w:color="auto" w:fill="auto"/>
            <w:noWrap/>
            <w:vAlign w:val="bottom"/>
          </w:tcPr>
          <w:p w14:paraId="03D6BA8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EB21E3D">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1BC0F5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w:t>
            </w:r>
          </w:p>
        </w:tc>
        <w:tc>
          <w:tcPr>
            <w:tcW w:w="1289" w:type="dxa"/>
            <w:vMerge w:val="continue"/>
            <w:tcBorders>
              <w:top w:val="nil"/>
              <w:left w:val="single" w:color="auto" w:sz="4" w:space="0"/>
              <w:bottom w:val="single" w:color="auto" w:sz="4" w:space="0"/>
              <w:right w:val="single" w:color="auto" w:sz="4" w:space="0"/>
            </w:tcBorders>
            <w:vAlign w:val="center"/>
          </w:tcPr>
          <w:p w14:paraId="736FCBC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7BBE30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सिद्धविनायक कृषक समुह</w:t>
            </w:r>
          </w:p>
        </w:tc>
        <w:tc>
          <w:tcPr>
            <w:tcW w:w="1710" w:type="dxa"/>
            <w:tcBorders>
              <w:top w:val="nil"/>
              <w:left w:val="nil"/>
              <w:bottom w:val="single" w:color="auto" w:sz="4" w:space="0"/>
              <w:right w:val="single" w:color="auto" w:sz="4" w:space="0"/>
            </w:tcBorders>
            <w:shd w:val="clear" w:color="auto" w:fill="auto"/>
            <w:noWrap/>
            <w:vAlign w:val="bottom"/>
          </w:tcPr>
          <w:p w14:paraId="2B3CE3B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-१</w:t>
            </w:r>
          </w:p>
        </w:tc>
        <w:tc>
          <w:tcPr>
            <w:tcW w:w="1584" w:type="dxa"/>
            <w:tcBorders>
              <w:top w:val="nil"/>
              <w:left w:val="nil"/>
              <w:bottom w:val="single" w:color="auto" w:sz="4" w:space="0"/>
              <w:right w:val="single" w:color="auto" w:sz="4" w:space="0"/>
            </w:tcBorders>
            <w:shd w:val="clear" w:color="auto" w:fill="auto"/>
            <w:noWrap/>
            <w:vAlign w:val="bottom"/>
          </w:tcPr>
          <w:p w14:paraId="57EAFEC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राजेन्द्रबहादुर बोहरा</w:t>
            </w:r>
          </w:p>
        </w:tc>
        <w:tc>
          <w:tcPr>
            <w:tcW w:w="1667" w:type="dxa"/>
            <w:tcBorders>
              <w:top w:val="nil"/>
              <w:left w:val="nil"/>
              <w:bottom w:val="single" w:color="auto" w:sz="4" w:space="0"/>
              <w:right w:val="single" w:color="auto" w:sz="4" w:space="0"/>
            </w:tcBorders>
            <w:shd w:val="clear" w:color="auto" w:fill="auto"/>
            <w:noWrap/>
            <w:vAlign w:val="bottom"/>
          </w:tcPr>
          <w:p w14:paraId="5C4CCFA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९८४९८४५४८६</w:t>
            </w:r>
          </w:p>
        </w:tc>
        <w:tc>
          <w:tcPr>
            <w:tcW w:w="835" w:type="dxa"/>
            <w:tcBorders>
              <w:top w:val="nil"/>
              <w:left w:val="nil"/>
              <w:bottom w:val="single" w:color="auto" w:sz="4" w:space="0"/>
              <w:right w:val="single" w:color="auto" w:sz="4" w:space="0"/>
            </w:tcBorders>
            <w:shd w:val="clear" w:color="auto" w:fill="auto"/>
            <w:noWrap/>
            <w:vAlign w:val="bottom"/>
          </w:tcPr>
          <w:p w14:paraId="6640EC3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FB7368D">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744699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w:t>
            </w:r>
          </w:p>
        </w:tc>
        <w:tc>
          <w:tcPr>
            <w:tcW w:w="1289" w:type="dxa"/>
            <w:vMerge w:val="continue"/>
            <w:tcBorders>
              <w:top w:val="nil"/>
              <w:left w:val="single" w:color="auto" w:sz="4" w:space="0"/>
              <w:bottom w:val="single" w:color="auto" w:sz="4" w:space="0"/>
              <w:right w:val="single" w:color="auto" w:sz="4" w:space="0"/>
            </w:tcBorders>
            <w:vAlign w:val="center"/>
          </w:tcPr>
          <w:p w14:paraId="2AA78C3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951109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आदर्शकृषक समुह</w:t>
            </w:r>
          </w:p>
        </w:tc>
        <w:tc>
          <w:tcPr>
            <w:tcW w:w="1710" w:type="dxa"/>
            <w:tcBorders>
              <w:top w:val="nil"/>
              <w:left w:val="nil"/>
              <w:bottom w:val="single" w:color="auto" w:sz="4" w:space="0"/>
              <w:right w:val="single" w:color="auto" w:sz="4" w:space="0"/>
            </w:tcBorders>
            <w:shd w:val="clear" w:color="auto" w:fill="auto"/>
            <w:noWrap/>
            <w:vAlign w:val="bottom"/>
          </w:tcPr>
          <w:p w14:paraId="0450E7A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सुमागा.पा  -२</w:t>
            </w:r>
          </w:p>
        </w:tc>
        <w:tc>
          <w:tcPr>
            <w:tcW w:w="1584" w:type="dxa"/>
            <w:tcBorders>
              <w:top w:val="nil"/>
              <w:left w:val="nil"/>
              <w:bottom w:val="single" w:color="auto" w:sz="4" w:space="0"/>
              <w:right w:val="single" w:color="auto" w:sz="4" w:space="0"/>
            </w:tcBorders>
            <w:shd w:val="clear" w:color="auto" w:fill="auto"/>
            <w:noWrap/>
            <w:vAlign w:val="bottom"/>
          </w:tcPr>
          <w:p w14:paraId="4F85B07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कलक बहादुरबोहरा</w:t>
            </w:r>
          </w:p>
        </w:tc>
        <w:tc>
          <w:tcPr>
            <w:tcW w:w="1667" w:type="dxa"/>
            <w:tcBorders>
              <w:top w:val="nil"/>
              <w:left w:val="nil"/>
              <w:bottom w:val="single" w:color="auto" w:sz="4" w:space="0"/>
              <w:right w:val="single" w:color="auto" w:sz="4" w:space="0"/>
            </w:tcBorders>
            <w:shd w:val="clear" w:color="auto" w:fill="auto"/>
            <w:noWrap/>
            <w:vAlign w:val="bottom"/>
          </w:tcPr>
          <w:p w14:paraId="1EF28F8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९८६८५१२००२</w:t>
            </w:r>
          </w:p>
        </w:tc>
        <w:tc>
          <w:tcPr>
            <w:tcW w:w="835" w:type="dxa"/>
            <w:tcBorders>
              <w:top w:val="nil"/>
              <w:left w:val="nil"/>
              <w:bottom w:val="single" w:color="auto" w:sz="4" w:space="0"/>
              <w:right w:val="single" w:color="auto" w:sz="4" w:space="0"/>
            </w:tcBorders>
            <w:shd w:val="clear" w:color="auto" w:fill="auto"/>
            <w:noWrap/>
            <w:vAlign w:val="bottom"/>
          </w:tcPr>
          <w:p w14:paraId="48817C3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47B467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1A3BBB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w:t>
            </w:r>
          </w:p>
        </w:tc>
        <w:tc>
          <w:tcPr>
            <w:tcW w:w="1289" w:type="dxa"/>
            <w:vMerge w:val="continue"/>
            <w:tcBorders>
              <w:top w:val="nil"/>
              <w:left w:val="single" w:color="auto" w:sz="4" w:space="0"/>
              <w:bottom w:val="single" w:color="auto" w:sz="4" w:space="0"/>
              <w:right w:val="single" w:color="auto" w:sz="4" w:space="0"/>
            </w:tcBorders>
            <w:vAlign w:val="center"/>
          </w:tcPr>
          <w:p w14:paraId="03FBAD30">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E63C80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सुर्मापागरजडीबुटी कृषि फर्म</w:t>
            </w:r>
          </w:p>
        </w:tc>
        <w:tc>
          <w:tcPr>
            <w:tcW w:w="1710" w:type="dxa"/>
            <w:tcBorders>
              <w:top w:val="nil"/>
              <w:left w:val="nil"/>
              <w:bottom w:val="single" w:color="auto" w:sz="4" w:space="0"/>
              <w:right w:val="single" w:color="auto" w:sz="4" w:space="0"/>
            </w:tcBorders>
            <w:shd w:val="clear" w:color="auto" w:fill="auto"/>
            <w:noWrap/>
            <w:vAlign w:val="bottom"/>
          </w:tcPr>
          <w:p w14:paraId="6E63926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सुर्मागा.पा-४</w:t>
            </w:r>
          </w:p>
        </w:tc>
        <w:tc>
          <w:tcPr>
            <w:tcW w:w="1584" w:type="dxa"/>
            <w:tcBorders>
              <w:top w:val="nil"/>
              <w:left w:val="nil"/>
              <w:bottom w:val="single" w:color="auto" w:sz="4" w:space="0"/>
              <w:right w:val="single" w:color="auto" w:sz="4" w:space="0"/>
            </w:tcBorders>
            <w:shd w:val="clear" w:color="auto" w:fill="auto"/>
            <w:noWrap/>
            <w:vAlign w:val="bottom"/>
          </w:tcPr>
          <w:p w14:paraId="6DC11D7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ज्ञानबहादुर पुजारा</w:t>
            </w:r>
          </w:p>
        </w:tc>
        <w:tc>
          <w:tcPr>
            <w:tcW w:w="1667" w:type="dxa"/>
            <w:tcBorders>
              <w:top w:val="nil"/>
              <w:left w:val="nil"/>
              <w:bottom w:val="single" w:color="auto" w:sz="4" w:space="0"/>
              <w:right w:val="single" w:color="auto" w:sz="4" w:space="0"/>
            </w:tcBorders>
            <w:shd w:val="clear" w:color="auto" w:fill="auto"/>
            <w:noWrap/>
            <w:vAlign w:val="bottom"/>
          </w:tcPr>
          <w:p w14:paraId="024607A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९८६४३२६७२१</w:t>
            </w:r>
          </w:p>
        </w:tc>
        <w:tc>
          <w:tcPr>
            <w:tcW w:w="835" w:type="dxa"/>
            <w:tcBorders>
              <w:top w:val="nil"/>
              <w:left w:val="nil"/>
              <w:bottom w:val="single" w:color="auto" w:sz="4" w:space="0"/>
              <w:right w:val="single" w:color="auto" w:sz="4" w:space="0"/>
            </w:tcBorders>
            <w:shd w:val="clear" w:color="auto" w:fill="auto"/>
            <w:noWrap/>
            <w:vAlign w:val="bottom"/>
          </w:tcPr>
          <w:p w14:paraId="5707645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7C4E37C">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2D7990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w:t>
            </w:r>
          </w:p>
        </w:tc>
        <w:tc>
          <w:tcPr>
            <w:tcW w:w="1289" w:type="dxa"/>
            <w:vMerge w:val="continue"/>
            <w:tcBorders>
              <w:top w:val="nil"/>
              <w:left w:val="single" w:color="auto" w:sz="4" w:space="0"/>
              <w:bottom w:val="single" w:color="auto" w:sz="4" w:space="0"/>
              <w:right w:val="single" w:color="auto" w:sz="4" w:space="0"/>
            </w:tcBorders>
            <w:vAlign w:val="center"/>
          </w:tcPr>
          <w:p w14:paraId="653F79C8">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666193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जेनिशबहुउद्धेशिय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375C108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-२</w:t>
            </w:r>
          </w:p>
        </w:tc>
        <w:tc>
          <w:tcPr>
            <w:tcW w:w="1584" w:type="dxa"/>
            <w:tcBorders>
              <w:top w:val="nil"/>
              <w:left w:val="nil"/>
              <w:bottom w:val="single" w:color="auto" w:sz="4" w:space="0"/>
              <w:right w:val="single" w:color="auto" w:sz="4" w:space="0"/>
            </w:tcBorders>
            <w:shd w:val="clear" w:color="auto" w:fill="auto"/>
            <w:noWrap/>
            <w:vAlign w:val="bottom"/>
          </w:tcPr>
          <w:p w14:paraId="28F6505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जिवन बोहरा</w:t>
            </w:r>
          </w:p>
        </w:tc>
        <w:tc>
          <w:tcPr>
            <w:tcW w:w="1667" w:type="dxa"/>
            <w:tcBorders>
              <w:top w:val="nil"/>
              <w:left w:val="nil"/>
              <w:bottom w:val="single" w:color="auto" w:sz="4" w:space="0"/>
              <w:right w:val="single" w:color="auto" w:sz="4" w:space="0"/>
            </w:tcBorders>
            <w:shd w:val="clear" w:color="auto" w:fill="auto"/>
            <w:noWrap/>
            <w:vAlign w:val="bottom"/>
          </w:tcPr>
          <w:p w14:paraId="7A81BC0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९८६८५१२१५८</w:t>
            </w:r>
          </w:p>
        </w:tc>
        <w:tc>
          <w:tcPr>
            <w:tcW w:w="835" w:type="dxa"/>
            <w:tcBorders>
              <w:top w:val="nil"/>
              <w:left w:val="nil"/>
              <w:bottom w:val="single" w:color="auto" w:sz="4" w:space="0"/>
              <w:right w:val="single" w:color="auto" w:sz="4" w:space="0"/>
            </w:tcBorders>
            <w:shd w:val="clear" w:color="auto" w:fill="auto"/>
            <w:noWrap/>
            <w:vAlign w:val="bottom"/>
          </w:tcPr>
          <w:p w14:paraId="4185D6C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C307376">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BB3B80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w:t>
            </w:r>
          </w:p>
        </w:tc>
        <w:tc>
          <w:tcPr>
            <w:tcW w:w="1289" w:type="dxa"/>
            <w:vMerge w:val="continue"/>
            <w:tcBorders>
              <w:top w:val="nil"/>
              <w:left w:val="single" w:color="auto" w:sz="4" w:space="0"/>
              <w:bottom w:val="single" w:color="auto" w:sz="4" w:space="0"/>
              <w:right w:val="single" w:color="auto" w:sz="4" w:space="0"/>
            </w:tcBorders>
            <w:vAlign w:val="center"/>
          </w:tcPr>
          <w:p w14:paraId="1B61F86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B5817F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इन्द्रेणीविनायक कृषक समुह</w:t>
            </w:r>
          </w:p>
        </w:tc>
        <w:tc>
          <w:tcPr>
            <w:tcW w:w="1710" w:type="dxa"/>
            <w:tcBorders>
              <w:top w:val="nil"/>
              <w:left w:val="nil"/>
              <w:bottom w:val="single" w:color="auto" w:sz="4" w:space="0"/>
              <w:right w:val="single" w:color="auto" w:sz="4" w:space="0"/>
            </w:tcBorders>
            <w:shd w:val="clear" w:color="auto" w:fill="auto"/>
            <w:noWrap/>
            <w:vAlign w:val="bottom"/>
          </w:tcPr>
          <w:p w14:paraId="42A6C3D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-३</w:t>
            </w:r>
          </w:p>
        </w:tc>
        <w:tc>
          <w:tcPr>
            <w:tcW w:w="1584" w:type="dxa"/>
            <w:tcBorders>
              <w:top w:val="nil"/>
              <w:left w:val="nil"/>
              <w:bottom w:val="single" w:color="auto" w:sz="4" w:space="0"/>
              <w:right w:val="single" w:color="auto" w:sz="4" w:space="0"/>
            </w:tcBorders>
            <w:shd w:val="clear" w:color="auto" w:fill="auto"/>
            <w:noWrap/>
            <w:vAlign w:val="bottom"/>
          </w:tcPr>
          <w:p w14:paraId="06DF026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अकंलबहादुर वि.क</w:t>
            </w:r>
          </w:p>
        </w:tc>
        <w:tc>
          <w:tcPr>
            <w:tcW w:w="1667" w:type="dxa"/>
            <w:tcBorders>
              <w:top w:val="nil"/>
              <w:left w:val="nil"/>
              <w:bottom w:val="single" w:color="auto" w:sz="4" w:space="0"/>
              <w:right w:val="single" w:color="auto" w:sz="4" w:space="0"/>
            </w:tcBorders>
            <w:shd w:val="clear" w:color="auto" w:fill="auto"/>
            <w:noWrap/>
            <w:vAlign w:val="bottom"/>
          </w:tcPr>
          <w:p w14:paraId="15BB27E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९८६४३२५३१०</w:t>
            </w:r>
          </w:p>
        </w:tc>
        <w:tc>
          <w:tcPr>
            <w:tcW w:w="835" w:type="dxa"/>
            <w:tcBorders>
              <w:top w:val="nil"/>
              <w:left w:val="nil"/>
              <w:bottom w:val="single" w:color="auto" w:sz="4" w:space="0"/>
              <w:right w:val="single" w:color="auto" w:sz="4" w:space="0"/>
            </w:tcBorders>
            <w:shd w:val="clear" w:color="auto" w:fill="auto"/>
            <w:noWrap/>
            <w:vAlign w:val="bottom"/>
          </w:tcPr>
          <w:p w14:paraId="243A6D4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F6BF46A">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77FD93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w:t>
            </w:r>
          </w:p>
        </w:tc>
        <w:tc>
          <w:tcPr>
            <w:tcW w:w="1289" w:type="dxa"/>
            <w:vMerge w:val="continue"/>
            <w:tcBorders>
              <w:top w:val="nil"/>
              <w:left w:val="single" w:color="auto" w:sz="4" w:space="0"/>
              <w:bottom w:val="single" w:color="auto" w:sz="4" w:space="0"/>
              <w:right w:val="single" w:color="auto" w:sz="4" w:space="0"/>
            </w:tcBorders>
            <w:vAlign w:val="center"/>
          </w:tcPr>
          <w:p w14:paraId="1910110C">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1E4E2C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श्रीसुर्मा देवी कृषि सहकारी</w:t>
            </w:r>
          </w:p>
        </w:tc>
        <w:tc>
          <w:tcPr>
            <w:tcW w:w="1710" w:type="dxa"/>
            <w:tcBorders>
              <w:top w:val="nil"/>
              <w:left w:val="nil"/>
              <w:bottom w:val="single" w:color="auto" w:sz="4" w:space="0"/>
              <w:right w:val="single" w:color="auto" w:sz="4" w:space="0"/>
            </w:tcBorders>
            <w:shd w:val="clear" w:color="auto" w:fill="auto"/>
            <w:noWrap/>
            <w:vAlign w:val="bottom"/>
          </w:tcPr>
          <w:p w14:paraId="59954C8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-३</w:t>
            </w:r>
          </w:p>
        </w:tc>
        <w:tc>
          <w:tcPr>
            <w:tcW w:w="1584" w:type="dxa"/>
            <w:tcBorders>
              <w:top w:val="nil"/>
              <w:left w:val="nil"/>
              <w:bottom w:val="single" w:color="auto" w:sz="4" w:space="0"/>
              <w:right w:val="single" w:color="auto" w:sz="4" w:space="0"/>
            </w:tcBorders>
            <w:shd w:val="clear" w:color="auto" w:fill="auto"/>
            <w:noWrap/>
            <w:vAlign w:val="bottom"/>
          </w:tcPr>
          <w:p w14:paraId="24F6157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c>
          <w:tcPr>
            <w:tcW w:w="1667" w:type="dxa"/>
            <w:tcBorders>
              <w:top w:val="nil"/>
              <w:left w:val="nil"/>
              <w:bottom w:val="single" w:color="auto" w:sz="4" w:space="0"/>
              <w:right w:val="single" w:color="auto" w:sz="4" w:space="0"/>
            </w:tcBorders>
            <w:shd w:val="clear" w:color="auto" w:fill="auto"/>
            <w:noWrap/>
            <w:vAlign w:val="bottom"/>
          </w:tcPr>
          <w:p w14:paraId="66F9864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९८६४३२५३१०</w:t>
            </w:r>
          </w:p>
        </w:tc>
        <w:tc>
          <w:tcPr>
            <w:tcW w:w="835" w:type="dxa"/>
            <w:tcBorders>
              <w:top w:val="nil"/>
              <w:left w:val="nil"/>
              <w:bottom w:val="single" w:color="auto" w:sz="4" w:space="0"/>
              <w:right w:val="single" w:color="auto" w:sz="4" w:space="0"/>
            </w:tcBorders>
            <w:shd w:val="clear" w:color="auto" w:fill="auto"/>
            <w:noWrap/>
            <w:vAlign w:val="bottom"/>
          </w:tcPr>
          <w:p w14:paraId="03EE527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5179E085">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7EEE7F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१२</w:t>
            </w:r>
          </w:p>
        </w:tc>
        <w:tc>
          <w:tcPr>
            <w:tcW w:w="1289" w:type="dxa"/>
            <w:vMerge w:val="continue"/>
            <w:tcBorders>
              <w:top w:val="nil"/>
              <w:left w:val="single" w:color="auto" w:sz="4" w:space="0"/>
              <w:bottom w:val="single" w:color="auto" w:sz="4" w:space="0"/>
              <w:right w:val="single" w:color="auto" w:sz="4" w:space="0"/>
            </w:tcBorders>
            <w:vAlign w:val="center"/>
          </w:tcPr>
          <w:p w14:paraId="52EF1EAD">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21C507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6C0976C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-३</w:t>
            </w:r>
          </w:p>
        </w:tc>
        <w:tc>
          <w:tcPr>
            <w:tcW w:w="1584" w:type="dxa"/>
            <w:tcBorders>
              <w:top w:val="nil"/>
              <w:left w:val="nil"/>
              <w:bottom w:val="single" w:color="auto" w:sz="4" w:space="0"/>
              <w:right w:val="single" w:color="auto" w:sz="4" w:space="0"/>
            </w:tcBorders>
            <w:shd w:val="clear" w:color="auto" w:fill="auto"/>
            <w:noWrap/>
            <w:vAlign w:val="bottom"/>
          </w:tcPr>
          <w:p w14:paraId="2B3730D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बिजुलीबि.क</w:t>
            </w:r>
          </w:p>
        </w:tc>
        <w:tc>
          <w:tcPr>
            <w:tcW w:w="1667" w:type="dxa"/>
            <w:tcBorders>
              <w:top w:val="nil"/>
              <w:left w:val="nil"/>
              <w:bottom w:val="single" w:color="auto" w:sz="4" w:space="0"/>
              <w:right w:val="single" w:color="auto" w:sz="4" w:space="0"/>
            </w:tcBorders>
            <w:shd w:val="clear" w:color="auto" w:fill="auto"/>
            <w:noWrap/>
            <w:vAlign w:val="bottom"/>
          </w:tcPr>
          <w:p w14:paraId="3C90D9B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९८६६२५८३७१</w:t>
            </w:r>
          </w:p>
        </w:tc>
        <w:tc>
          <w:tcPr>
            <w:tcW w:w="835" w:type="dxa"/>
            <w:tcBorders>
              <w:top w:val="nil"/>
              <w:left w:val="nil"/>
              <w:bottom w:val="single" w:color="auto" w:sz="4" w:space="0"/>
              <w:right w:val="single" w:color="auto" w:sz="4" w:space="0"/>
            </w:tcBorders>
            <w:shd w:val="clear" w:color="auto" w:fill="auto"/>
            <w:noWrap/>
            <w:vAlign w:val="bottom"/>
          </w:tcPr>
          <w:p w14:paraId="22DD5E6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3E891D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324C30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१३</w:t>
            </w:r>
          </w:p>
        </w:tc>
        <w:tc>
          <w:tcPr>
            <w:tcW w:w="1289" w:type="dxa"/>
            <w:vMerge w:val="continue"/>
            <w:tcBorders>
              <w:top w:val="nil"/>
              <w:left w:val="single" w:color="auto" w:sz="4" w:space="0"/>
              <w:bottom w:val="single" w:color="auto" w:sz="4" w:space="0"/>
              <w:right w:val="single" w:color="auto" w:sz="4" w:space="0"/>
            </w:tcBorders>
            <w:vAlign w:val="center"/>
          </w:tcPr>
          <w:p w14:paraId="35C362C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DFC338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नौनिविनायक बहुउद्धेशिय कृषि तथा पशुपन्छी विकास फर्म</w:t>
            </w:r>
          </w:p>
        </w:tc>
        <w:tc>
          <w:tcPr>
            <w:tcW w:w="1710" w:type="dxa"/>
            <w:tcBorders>
              <w:top w:val="nil"/>
              <w:left w:val="nil"/>
              <w:bottom w:val="single" w:color="auto" w:sz="4" w:space="0"/>
              <w:right w:val="single" w:color="auto" w:sz="4" w:space="0"/>
            </w:tcBorders>
            <w:shd w:val="clear" w:color="auto" w:fill="auto"/>
            <w:noWrap/>
            <w:vAlign w:val="bottom"/>
          </w:tcPr>
          <w:p w14:paraId="5593EFC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-३</w:t>
            </w:r>
          </w:p>
        </w:tc>
        <w:tc>
          <w:tcPr>
            <w:tcW w:w="1584" w:type="dxa"/>
            <w:tcBorders>
              <w:top w:val="nil"/>
              <w:left w:val="nil"/>
              <w:bottom w:val="single" w:color="auto" w:sz="4" w:space="0"/>
              <w:right w:val="single" w:color="auto" w:sz="4" w:space="0"/>
            </w:tcBorders>
            <w:shd w:val="clear" w:color="auto" w:fill="auto"/>
            <w:noWrap/>
            <w:vAlign w:val="bottom"/>
          </w:tcPr>
          <w:p w14:paraId="72BD3E0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गणेश बोहरा</w:t>
            </w:r>
          </w:p>
        </w:tc>
        <w:tc>
          <w:tcPr>
            <w:tcW w:w="1667" w:type="dxa"/>
            <w:tcBorders>
              <w:top w:val="nil"/>
              <w:left w:val="nil"/>
              <w:bottom w:val="single" w:color="auto" w:sz="4" w:space="0"/>
              <w:right w:val="single" w:color="auto" w:sz="4" w:space="0"/>
            </w:tcBorders>
            <w:shd w:val="clear" w:color="auto" w:fill="auto"/>
            <w:noWrap/>
            <w:vAlign w:val="bottom"/>
          </w:tcPr>
          <w:p w14:paraId="001C61C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९८७८४१००१८</w:t>
            </w:r>
          </w:p>
        </w:tc>
        <w:tc>
          <w:tcPr>
            <w:tcW w:w="835" w:type="dxa"/>
            <w:tcBorders>
              <w:top w:val="nil"/>
              <w:left w:val="nil"/>
              <w:bottom w:val="single" w:color="auto" w:sz="4" w:space="0"/>
              <w:right w:val="single" w:color="auto" w:sz="4" w:space="0"/>
            </w:tcBorders>
            <w:shd w:val="clear" w:color="auto" w:fill="auto"/>
            <w:noWrap/>
            <w:vAlign w:val="bottom"/>
          </w:tcPr>
          <w:p w14:paraId="5A7A819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5498C63E">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21D433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१४</w:t>
            </w:r>
          </w:p>
        </w:tc>
        <w:tc>
          <w:tcPr>
            <w:tcW w:w="1289" w:type="dxa"/>
            <w:vMerge w:val="continue"/>
            <w:tcBorders>
              <w:top w:val="nil"/>
              <w:left w:val="single" w:color="auto" w:sz="4" w:space="0"/>
              <w:bottom w:val="single" w:color="auto" w:sz="4" w:space="0"/>
              <w:right w:val="single" w:color="auto" w:sz="4" w:space="0"/>
            </w:tcBorders>
            <w:vAlign w:val="center"/>
          </w:tcPr>
          <w:p w14:paraId="1C352611">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2734F7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श्रीसुर्मा देवी कृषक समुह</w:t>
            </w:r>
          </w:p>
        </w:tc>
        <w:tc>
          <w:tcPr>
            <w:tcW w:w="1710" w:type="dxa"/>
            <w:tcBorders>
              <w:top w:val="nil"/>
              <w:left w:val="nil"/>
              <w:bottom w:val="single" w:color="auto" w:sz="4" w:space="0"/>
              <w:right w:val="single" w:color="auto" w:sz="4" w:space="0"/>
            </w:tcBorders>
            <w:shd w:val="clear" w:color="auto" w:fill="auto"/>
            <w:noWrap/>
            <w:vAlign w:val="bottom"/>
          </w:tcPr>
          <w:p w14:paraId="6F53593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सुर्मागा.पा-२</w:t>
            </w:r>
          </w:p>
        </w:tc>
        <w:tc>
          <w:tcPr>
            <w:tcW w:w="1584" w:type="dxa"/>
            <w:tcBorders>
              <w:top w:val="nil"/>
              <w:left w:val="nil"/>
              <w:bottom w:val="single" w:color="auto" w:sz="4" w:space="0"/>
              <w:right w:val="single" w:color="auto" w:sz="4" w:space="0"/>
            </w:tcBorders>
            <w:shd w:val="clear" w:color="auto" w:fill="auto"/>
            <w:noWrap/>
            <w:vAlign w:val="bottom"/>
          </w:tcPr>
          <w:p w14:paraId="4D534F9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टोप बहादुरबि.सि</w:t>
            </w:r>
          </w:p>
        </w:tc>
        <w:tc>
          <w:tcPr>
            <w:tcW w:w="1667" w:type="dxa"/>
            <w:tcBorders>
              <w:top w:val="nil"/>
              <w:left w:val="nil"/>
              <w:bottom w:val="single" w:color="auto" w:sz="4" w:space="0"/>
              <w:right w:val="single" w:color="auto" w:sz="4" w:space="0"/>
            </w:tcBorders>
            <w:shd w:val="clear" w:color="auto" w:fill="auto"/>
            <w:noWrap/>
            <w:vAlign w:val="bottom"/>
          </w:tcPr>
          <w:p w14:paraId="60778CB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९८६८५९००९८</w:t>
            </w:r>
          </w:p>
        </w:tc>
        <w:tc>
          <w:tcPr>
            <w:tcW w:w="835" w:type="dxa"/>
            <w:tcBorders>
              <w:top w:val="nil"/>
              <w:left w:val="nil"/>
              <w:bottom w:val="single" w:color="auto" w:sz="4" w:space="0"/>
              <w:right w:val="single" w:color="auto" w:sz="4" w:space="0"/>
            </w:tcBorders>
            <w:shd w:val="clear" w:color="auto" w:fill="auto"/>
            <w:noWrap/>
            <w:vAlign w:val="bottom"/>
          </w:tcPr>
          <w:p w14:paraId="38DA2A2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64525A4">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52A485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१५</w:t>
            </w:r>
          </w:p>
        </w:tc>
        <w:tc>
          <w:tcPr>
            <w:tcW w:w="1289" w:type="dxa"/>
            <w:vMerge w:val="continue"/>
            <w:tcBorders>
              <w:top w:val="nil"/>
              <w:left w:val="single" w:color="auto" w:sz="4" w:space="0"/>
              <w:bottom w:val="single" w:color="auto" w:sz="4" w:space="0"/>
              <w:right w:val="single" w:color="auto" w:sz="4" w:space="0"/>
            </w:tcBorders>
            <w:vAlign w:val="center"/>
          </w:tcPr>
          <w:p w14:paraId="5716E1F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4A80039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श्रीधल्देउ बहुद्धेशिय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61AD727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-३</w:t>
            </w:r>
          </w:p>
        </w:tc>
        <w:tc>
          <w:tcPr>
            <w:tcW w:w="1584" w:type="dxa"/>
            <w:tcBorders>
              <w:top w:val="nil"/>
              <w:left w:val="nil"/>
              <w:bottom w:val="single" w:color="auto" w:sz="4" w:space="0"/>
              <w:right w:val="single" w:color="auto" w:sz="4" w:space="0"/>
            </w:tcBorders>
            <w:shd w:val="clear" w:color="auto" w:fill="auto"/>
            <w:noWrap/>
            <w:vAlign w:val="bottom"/>
          </w:tcPr>
          <w:p w14:paraId="4650CBD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सुस्मिताबोहरा</w:t>
            </w:r>
          </w:p>
        </w:tc>
        <w:tc>
          <w:tcPr>
            <w:tcW w:w="1667" w:type="dxa"/>
            <w:tcBorders>
              <w:top w:val="nil"/>
              <w:left w:val="nil"/>
              <w:bottom w:val="single" w:color="auto" w:sz="4" w:space="0"/>
              <w:right w:val="single" w:color="auto" w:sz="4" w:space="0"/>
            </w:tcBorders>
            <w:shd w:val="clear" w:color="auto" w:fill="auto"/>
            <w:noWrap/>
            <w:vAlign w:val="bottom"/>
          </w:tcPr>
          <w:p w14:paraId="23B6CF8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९८६८४१०५९९</w:t>
            </w:r>
          </w:p>
        </w:tc>
        <w:tc>
          <w:tcPr>
            <w:tcW w:w="835" w:type="dxa"/>
            <w:tcBorders>
              <w:top w:val="nil"/>
              <w:left w:val="nil"/>
              <w:bottom w:val="single" w:color="auto" w:sz="4" w:space="0"/>
              <w:right w:val="single" w:color="auto" w:sz="4" w:space="0"/>
            </w:tcBorders>
            <w:shd w:val="clear" w:color="auto" w:fill="auto"/>
            <w:noWrap/>
            <w:vAlign w:val="bottom"/>
          </w:tcPr>
          <w:p w14:paraId="6043ECB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0CCB3F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671F33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१६</w:t>
            </w:r>
          </w:p>
        </w:tc>
        <w:tc>
          <w:tcPr>
            <w:tcW w:w="1289" w:type="dxa"/>
            <w:vMerge w:val="continue"/>
            <w:tcBorders>
              <w:top w:val="nil"/>
              <w:left w:val="single" w:color="auto" w:sz="4" w:space="0"/>
              <w:bottom w:val="single" w:color="auto" w:sz="4" w:space="0"/>
              <w:right w:val="single" w:color="auto" w:sz="4" w:space="0"/>
            </w:tcBorders>
            <w:vAlign w:val="center"/>
          </w:tcPr>
          <w:p w14:paraId="63310E3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5509D7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मष्टापारिश्रमिक कृषक समुह</w:t>
            </w:r>
          </w:p>
        </w:tc>
        <w:tc>
          <w:tcPr>
            <w:tcW w:w="1710" w:type="dxa"/>
            <w:tcBorders>
              <w:top w:val="nil"/>
              <w:left w:val="nil"/>
              <w:bottom w:val="single" w:color="auto" w:sz="4" w:space="0"/>
              <w:right w:val="single" w:color="auto" w:sz="4" w:space="0"/>
            </w:tcBorders>
            <w:shd w:val="clear" w:color="auto" w:fill="auto"/>
            <w:noWrap/>
            <w:vAlign w:val="bottom"/>
          </w:tcPr>
          <w:p w14:paraId="1A9B31C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-४</w:t>
            </w:r>
          </w:p>
        </w:tc>
        <w:tc>
          <w:tcPr>
            <w:tcW w:w="1584" w:type="dxa"/>
            <w:tcBorders>
              <w:top w:val="nil"/>
              <w:left w:val="nil"/>
              <w:bottom w:val="single" w:color="auto" w:sz="4" w:space="0"/>
              <w:right w:val="single" w:color="auto" w:sz="4" w:space="0"/>
            </w:tcBorders>
            <w:shd w:val="clear" w:color="auto" w:fill="auto"/>
            <w:noWrap/>
            <w:vAlign w:val="bottom"/>
          </w:tcPr>
          <w:p w14:paraId="765E91C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रमेशबहादुर कठायत</w:t>
            </w:r>
          </w:p>
        </w:tc>
        <w:tc>
          <w:tcPr>
            <w:tcW w:w="1667" w:type="dxa"/>
            <w:tcBorders>
              <w:top w:val="nil"/>
              <w:left w:val="nil"/>
              <w:bottom w:val="single" w:color="auto" w:sz="4" w:space="0"/>
              <w:right w:val="single" w:color="auto" w:sz="4" w:space="0"/>
            </w:tcBorders>
            <w:shd w:val="clear" w:color="auto" w:fill="auto"/>
            <w:noWrap/>
            <w:vAlign w:val="bottom"/>
          </w:tcPr>
          <w:p w14:paraId="48FD9A6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९८६५८०४३०३</w:t>
            </w:r>
          </w:p>
        </w:tc>
        <w:tc>
          <w:tcPr>
            <w:tcW w:w="835" w:type="dxa"/>
            <w:tcBorders>
              <w:top w:val="nil"/>
              <w:left w:val="nil"/>
              <w:bottom w:val="single" w:color="auto" w:sz="4" w:space="0"/>
              <w:right w:val="single" w:color="auto" w:sz="4" w:space="0"/>
            </w:tcBorders>
            <w:shd w:val="clear" w:color="auto" w:fill="auto"/>
            <w:noWrap/>
            <w:vAlign w:val="bottom"/>
          </w:tcPr>
          <w:p w14:paraId="7FF4EE6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237F5AC">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B2D785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१७</w:t>
            </w:r>
          </w:p>
        </w:tc>
        <w:tc>
          <w:tcPr>
            <w:tcW w:w="1289" w:type="dxa"/>
            <w:vMerge w:val="continue"/>
            <w:tcBorders>
              <w:top w:val="nil"/>
              <w:left w:val="single" w:color="auto" w:sz="4" w:space="0"/>
              <w:bottom w:val="single" w:color="auto" w:sz="4" w:space="0"/>
              <w:right w:val="single" w:color="auto" w:sz="4" w:space="0"/>
            </w:tcBorders>
            <w:vAlign w:val="center"/>
          </w:tcPr>
          <w:p w14:paraId="363015A6">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FFD8AA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श्रीलागादेव कृषक समुह</w:t>
            </w:r>
          </w:p>
        </w:tc>
        <w:tc>
          <w:tcPr>
            <w:tcW w:w="1710" w:type="dxa"/>
            <w:tcBorders>
              <w:top w:val="nil"/>
              <w:left w:val="nil"/>
              <w:bottom w:val="single" w:color="auto" w:sz="4" w:space="0"/>
              <w:right w:val="single" w:color="auto" w:sz="4" w:space="0"/>
            </w:tcBorders>
            <w:shd w:val="clear" w:color="auto" w:fill="auto"/>
            <w:noWrap/>
            <w:vAlign w:val="bottom"/>
          </w:tcPr>
          <w:p w14:paraId="3ABE245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-३</w:t>
            </w:r>
          </w:p>
        </w:tc>
        <w:tc>
          <w:tcPr>
            <w:tcW w:w="1584" w:type="dxa"/>
            <w:tcBorders>
              <w:top w:val="nil"/>
              <w:left w:val="nil"/>
              <w:bottom w:val="single" w:color="auto" w:sz="4" w:space="0"/>
              <w:right w:val="single" w:color="auto" w:sz="4" w:space="0"/>
            </w:tcBorders>
            <w:shd w:val="clear" w:color="auto" w:fill="auto"/>
            <w:noWrap/>
            <w:vAlign w:val="bottom"/>
          </w:tcPr>
          <w:p w14:paraId="6352538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कलक बि.क</w:t>
            </w:r>
          </w:p>
        </w:tc>
        <w:tc>
          <w:tcPr>
            <w:tcW w:w="1667" w:type="dxa"/>
            <w:tcBorders>
              <w:top w:val="nil"/>
              <w:left w:val="nil"/>
              <w:bottom w:val="single" w:color="auto" w:sz="4" w:space="0"/>
              <w:right w:val="single" w:color="auto" w:sz="4" w:space="0"/>
            </w:tcBorders>
            <w:shd w:val="clear" w:color="auto" w:fill="auto"/>
            <w:noWrap/>
            <w:vAlign w:val="bottom"/>
          </w:tcPr>
          <w:p w14:paraId="07DE6BE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९८४८६७०४२५</w:t>
            </w:r>
          </w:p>
        </w:tc>
        <w:tc>
          <w:tcPr>
            <w:tcW w:w="835" w:type="dxa"/>
            <w:tcBorders>
              <w:top w:val="nil"/>
              <w:left w:val="nil"/>
              <w:bottom w:val="single" w:color="auto" w:sz="4" w:space="0"/>
              <w:right w:val="single" w:color="auto" w:sz="4" w:space="0"/>
            </w:tcBorders>
            <w:shd w:val="clear" w:color="auto" w:fill="auto"/>
            <w:noWrap/>
            <w:vAlign w:val="bottom"/>
          </w:tcPr>
          <w:p w14:paraId="0C12D4F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A07329E">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8902FB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१८</w:t>
            </w:r>
          </w:p>
        </w:tc>
        <w:tc>
          <w:tcPr>
            <w:tcW w:w="1289" w:type="dxa"/>
            <w:vMerge w:val="continue"/>
            <w:tcBorders>
              <w:top w:val="nil"/>
              <w:left w:val="single" w:color="auto" w:sz="4" w:space="0"/>
              <w:bottom w:val="single" w:color="auto" w:sz="4" w:space="0"/>
              <w:right w:val="single" w:color="auto" w:sz="4" w:space="0"/>
            </w:tcBorders>
            <w:vAlign w:val="center"/>
          </w:tcPr>
          <w:p w14:paraId="0406062A">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59A232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रुवलबहुउद्धेशिय कृषि तथा पशुपन्छी विकास फर्म</w:t>
            </w:r>
          </w:p>
        </w:tc>
        <w:tc>
          <w:tcPr>
            <w:tcW w:w="1710" w:type="dxa"/>
            <w:tcBorders>
              <w:top w:val="nil"/>
              <w:left w:val="nil"/>
              <w:bottom w:val="single" w:color="auto" w:sz="4" w:space="0"/>
              <w:right w:val="single" w:color="auto" w:sz="4" w:space="0"/>
            </w:tcBorders>
            <w:shd w:val="clear" w:color="auto" w:fill="auto"/>
            <w:noWrap/>
            <w:vAlign w:val="bottom"/>
          </w:tcPr>
          <w:p w14:paraId="466CC44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-३</w:t>
            </w:r>
          </w:p>
        </w:tc>
        <w:tc>
          <w:tcPr>
            <w:tcW w:w="1584" w:type="dxa"/>
            <w:tcBorders>
              <w:top w:val="nil"/>
              <w:left w:val="nil"/>
              <w:bottom w:val="single" w:color="auto" w:sz="4" w:space="0"/>
              <w:right w:val="single" w:color="auto" w:sz="4" w:space="0"/>
            </w:tcBorders>
            <w:shd w:val="clear" w:color="auto" w:fill="auto"/>
            <w:noWrap/>
            <w:vAlign w:val="bottom"/>
          </w:tcPr>
          <w:p w14:paraId="2A50DDC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सुनितादेवी बि.क</w:t>
            </w:r>
          </w:p>
        </w:tc>
        <w:tc>
          <w:tcPr>
            <w:tcW w:w="1667" w:type="dxa"/>
            <w:tcBorders>
              <w:top w:val="nil"/>
              <w:left w:val="nil"/>
              <w:bottom w:val="single" w:color="auto" w:sz="4" w:space="0"/>
              <w:right w:val="single" w:color="auto" w:sz="4" w:space="0"/>
            </w:tcBorders>
            <w:shd w:val="clear" w:color="auto" w:fill="auto"/>
            <w:noWrap/>
            <w:vAlign w:val="bottom"/>
          </w:tcPr>
          <w:p w14:paraId="34B7449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९८४८६७०४२५</w:t>
            </w:r>
          </w:p>
        </w:tc>
        <w:tc>
          <w:tcPr>
            <w:tcW w:w="835" w:type="dxa"/>
            <w:tcBorders>
              <w:top w:val="nil"/>
              <w:left w:val="nil"/>
              <w:bottom w:val="single" w:color="auto" w:sz="4" w:space="0"/>
              <w:right w:val="single" w:color="auto" w:sz="4" w:space="0"/>
            </w:tcBorders>
            <w:shd w:val="clear" w:color="auto" w:fill="auto"/>
            <w:noWrap/>
            <w:vAlign w:val="bottom"/>
          </w:tcPr>
          <w:p w14:paraId="6FECE2D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5994E1CD">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CB9212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१९</w:t>
            </w:r>
          </w:p>
        </w:tc>
        <w:tc>
          <w:tcPr>
            <w:tcW w:w="1289" w:type="dxa"/>
            <w:vMerge w:val="continue"/>
            <w:tcBorders>
              <w:top w:val="nil"/>
              <w:left w:val="single" w:color="auto" w:sz="4" w:space="0"/>
              <w:bottom w:val="single" w:color="auto" w:sz="4" w:space="0"/>
              <w:right w:val="single" w:color="auto" w:sz="4" w:space="0"/>
            </w:tcBorders>
            <w:vAlign w:val="center"/>
          </w:tcPr>
          <w:p w14:paraId="5D79077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CB3F1D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लागादेवकृषक समुह</w:t>
            </w:r>
          </w:p>
        </w:tc>
        <w:tc>
          <w:tcPr>
            <w:tcW w:w="1710" w:type="dxa"/>
            <w:tcBorders>
              <w:top w:val="nil"/>
              <w:left w:val="nil"/>
              <w:bottom w:val="single" w:color="auto" w:sz="4" w:space="0"/>
              <w:right w:val="single" w:color="auto" w:sz="4" w:space="0"/>
            </w:tcBorders>
            <w:shd w:val="clear" w:color="auto" w:fill="auto"/>
            <w:noWrap/>
            <w:vAlign w:val="bottom"/>
          </w:tcPr>
          <w:p w14:paraId="3D5859A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-३</w:t>
            </w:r>
          </w:p>
        </w:tc>
        <w:tc>
          <w:tcPr>
            <w:tcW w:w="1584" w:type="dxa"/>
            <w:tcBorders>
              <w:top w:val="nil"/>
              <w:left w:val="nil"/>
              <w:bottom w:val="single" w:color="auto" w:sz="4" w:space="0"/>
              <w:right w:val="single" w:color="auto" w:sz="4" w:space="0"/>
            </w:tcBorders>
            <w:shd w:val="clear" w:color="auto" w:fill="auto"/>
            <w:noWrap/>
            <w:vAlign w:val="bottom"/>
          </w:tcPr>
          <w:p w14:paraId="6A49125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कलक वि.क</w:t>
            </w:r>
          </w:p>
        </w:tc>
        <w:tc>
          <w:tcPr>
            <w:tcW w:w="1667" w:type="dxa"/>
            <w:tcBorders>
              <w:top w:val="nil"/>
              <w:left w:val="nil"/>
              <w:bottom w:val="single" w:color="auto" w:sz="4" w:space="0"/>
              <w:right w:val="single" w:color="auto" w:sz="4" w:space="0"/>
            </w:tcBorders>
            <w:shd w:val="clear" w:color="auto" w:fill="auto"/>
            <w:noWrap/>
            <w:vAlign w:val="bottom"/>
          </w:tcPr>
          <w:p w14:paraId="22B6D5F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९८४८६७०४२५</w:t>
            </w:r>
          </w:p>
        </w:tc>
        <w:tc>
          <w:tcPr>
            <w:tcW w:w="835" w:type="dxa"/>
            <w:tcBorders>
              <w:top w:val="nil"/>
              <w:left w:val="nil"/>
              <w:bottom w:val="single" w:color="auto" w:sz="4" w:space="0"/>
              <w:right w:val="single" w:color="auto" w:sz="4" w:space="0"/>
            </w:tcBorders>
            <w:shd w:val="clear" w:color="auto" w:fill="auto"/>
            <w:noWrap/>
            <w:vAlign w:val="bottom"/>
          </w:tcPr>
          <w:p w14:paraId="1675E90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E10A3A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60A9C3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२०</w:t>
            </w:r>
          </w:p>
        </w:tc>
        <w:tc>
          <w:tcPr>
            <w:tcW w:w="1289" w:type="dxa"/>
            <w:vMerge w:val="continue"/>
            <w:tcBorders>
              <w:top w:val="nil"/>
              <w:left w:val="single" w:color="auto" w:sz="4" w:space="0"/>
              <w:bottom w:val="single" w:color="auto" w:sz="4" w:space="0"/>
              <w:right w:val="single" w:color="auto" w:sz="4" w:space="0"/>
            </w:tcBorders>
            <w:vAlign w:val="center"/>
          </w:tcPr>
          <w:p w14:paraId="7F05C761">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88E726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अनमोलकृषक समुह</w:t>
            </w:r>
          </w:p>
        </w:tc>
        <w:tc>
          <w:tcPr>
            <w:tcW w:w="1710" w:type="dxa"/>
            <w:tcBorders>
              <w:top w:val="nil"/>
              <w:left w:val="nil"/>
              <w:bottom w:val="single" w:color="auto" w:sz="4" w:space="0"/>
              <w:right w:val="single" w:color="auto" w:sz="4" w:space="0"/>
            </w:tcBorders>
            <w:shd w:val="clear" w:color="auto" w:fill="auto"/>
            <w:noWrap/>
            <w:vAlign w:val="bottom"/>
          </w:tcPr>
          <w:p w14:paraId="02517D9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-१</w:t>
            </w:r>
          </w:p>
        </w:tc>
        <w:tc>
          <w:tcPr>
            <w:tcW w:w="1584" w:type="dxa"/>
            <w:tcBorders>
              <w:top w:val="nil"/>
              <w:left w:val="nil"/>
              <w:bottom w:val="single" w:color="auto" w:sz="4" w:space="0"/>
              <w:right w:val="single" w:color="auto" w:sz="4" w:space="0"/>
            </w:tcBorders>
            <w:shd w:val="clear" w:color="auto" w:fill="auto"/>
            <w:noWrap/>
            <w:vAlign w:val="bottom"/>
          </w:tcPr>
          <w:p w14:paraId="204F267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कलक बंबोहरा</w:t>
            </w:r>
          </w:p>
        </w:tc>
        <w:tc>
          <w:tcPr>
            <w:tcW w:w="1667" w:type="dxa"/>
            <w:tcBorders>
              <w:top w:val="nil"/>
              <w:left w:val="nil"/>
              <w:bottom w:val="single" w:color="auto" w:sz="4" w:space="0"/>
              <w:right w:val="single" w:color="auto" w:sz="4" w:space="0"/>
            </w:tcBorders>
            <w:shd w:val="clear" w:color="auto" w:fill="auto"/>
            <w:noWrap/>
            <w:vAlign w:val="bottom"/>
          </w:tcPr>
          <w:p w14:paraId="7B8015B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९८४८५५४४३६</w:t>
            </w:r>
          </w:p>
        </w:tc>
        <w:tc>
          <w:tcPr>
            <w:tcW w:w="835" w:type="dxa"/>
            <w:tcBorders>
              <w:top w:val="nil"/>
              <w:left w:val="nil"/>
              <w:bottom w:val="single" w:color="auto" w:sz="4" w:space="0"/>
              <w:right w:val="single" w:color="auto" w:sz="4" w:space="0"/>
            </w:tcBorders>
            <w:shd w:val="clear" w:color="auto" w:fill="auto"/>
            <w:noWrap/>
            <w:vAlign w:val="bottom"/>
          </w:tcPr>
          <w:p w14:paraId="5422B70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ECC8E00">
        <w:tblPrEx>
          <w:tblCellMar>
            <w:top w:w="0" w:type="dxa"/>
            <w:left w:w="108" w:type="dxa"/>
            <w:bottom w:w="0" w:type="dxa"/>
            <w:right w:w="108" w:type="dxa"/>
          </w:tblCellMar>
        </w:tblPrEx>
        <w:trPr>
          <w:trHeight w:val="477"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0B3F72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२१</w:t>
            </w:r>
          </w:p>
        </w:tc>
        <w:tc>
          <w:tcPr>
            <w:tcW w:w="1289" w:type="dxa"/>
            <w:vMerge w:val="continue"/>
            <w:tcBorders>
              <w:top w:val="nil"/>
              <w:left w:val="single" w:color="auto" w:sz="4" w:space="0"/>
              <w:bottom w:val="single" w:color="auto" w:sz="4" w:space="0"/>
              <w:right w:val="single" w:color="auto" w:sz="4" w:space="0"/>
            </w:tcBorders>
            <w:vAlign w:val="center"/>
          </w:tcPr>
          <w:p w14:paraId="5B5706D1">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52DAF8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सुर्माहिमाली बहुउद्धेशिय सहकारी संस्था लि.</w:t>
            </w:r>
          </w:p>
        </w:tc>
        <w:tc>
          <w:tcPr>
            <w:tcW w:w="1710" w:type="dxa"/>
            <w:tcBorders>
              <w:top w:val="nil"/>
              <w:left w:val="nil"/>
              <w:bottom w:val="single" w:color="auto" w:sz="4" w:space="0"/>
              <w:right w:val="single" w:color="auto" w:sz="4" w:space="0"/>
            </w:tcBorders>
            <w:shd w:val="clear" w:color="auto" w:fill="auto"/>
            <w:noWrap/>
            <w:vAlign w:val="bottom"/>
          </w:tcPr>
          <w:p w14:paraId="3BD956F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-१</w:t>
            </w:r>
          </w:p>
        </w:tc>
        <w:tc>
          <w:tcPr>
            <w:tcW w:w="1584" w:type="dxa"/>
            <w:tcBorders>
              <w:top w:val="nil"/>
              <w:left w:val="nil"/>
              <w:bottom w:val="single" w:color="auto" w:sz="4" w:space="0"/>
              <w:right w:val="single" w:color="auto" w:sz="4" w:space="0"/>
            </w:tcBorders>
            <w:shd w:val="clear" w:color="auto" w:fill="auto"/>
            <w:noWrap/>
            <w:vAlign w:val="bottom"/>
          </w:tcPr>
          <w:p w14:paraId="7437020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फुल्याबोहरा</w:t>
            </w:r>
          </w:p>
        </w:tc>
        <w:tc>
          <w:tcPr>
            <w:tcW w:w="1667" w:type="dxa"/>
            <w:tcBorders>
              <w:top w:val="nil"/>
              <w:left w:val="nil"/>
              <w:bottom w:val="single" w:color="auto" w:sz="4" w:space="0"/>
              <w:right w:val="single" w:color="auto" w:sz="4" w:space="0"/>
            </w:tcBorders>
            <w:shd w:val="clear" w:color="auto" w:fill="auto"/>
            <w:noWrap/>
            <w:vAlign w:val="bottom"/>
          </w:tcPr>
          <w:p w14:paraId="146572D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९८६८४०६६७५</w:t>
            </w:r>
          </w:p>
        </w:tc>
        <w:tc>
          <w:tcPr>
            <w:tcW w:w="835" w:type="dxa"/>
            <w:tcBorders>
              <w:top w:val="nil"/>
              <w:left w:val="nil"/>
              <w:bottom w:val="single" w:color="auto" w:sz="4" w:space="0"/>
              <w:right w:val="single" w:color="auto" w:sz="4" w:space="0"/>
            </w:tcBorders>
            <w:shd w:val="clear" w:color="auto" w:fill="auto"/>
            <w:noWrap/>
            <w:vAlign w:val="bottom"/>
          </w:tcPr>
          <w:p w14:paraId="7DDEC44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FC34F0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E655A3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vAlign w:val="center"/>
          </w:tcPr>
          <w:p w14:paraId="62896634">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खप्तडछान्‍नागाउँपलिका</w:t>
            </w:r>
          </w:p>
        </w:tc>
        <w:tc>
          <w:tcPr>
            <w:tcW w:w="3391" w:type="dxa"/>
            <w:tcBorders>
              <w:top w:val="nil"/>
              <w:left w:val="nil"/>
              <w:bottom w:val="single" w:color="auto" w:sz="4" w:space="0"/>
              <w:right w:val="single" w:color="auto" w:sz="4" w:space="0"/>
            </w:tcBorders>
            <w:shd w:val="clear" w:color="auto" w:fill="auto"/>
            <w:noWrap/>
            <w:vAlign w:val="bottom"/>
          </w:tcPr>
          <w:p w14:paraId="71217F7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नरेन्द्रकृषि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15AE7DB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 -४</w:t>
            </w:r>
          </w:p>
        </w:tc>
        <w:tc>
          <w:tcPr>
            <w:tcW w:w="1584" w:type="dxa"/>
            <w:tcBorders>
              <w:top w:val="nil"/>
              <w:left w:val="nil"/>
              <w:bottom w:val="single" w:color="auto" w:sz="4" w:space="0"/>
              <w:right w:val="single" w:color="auto" w:sz="4" w:space="0"/>
            </w:tcBorders>
            <w:shd w:val="clear" w:color="auto" w:fill="auto"/>
            <w:noWrap/>
            <w:vAlign w:val="bottom"/>
          </w:tcPr>
          <w:p w14:paraId="43E70B0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विश्व राजरोकाया</w:t>
            </w:r>
          </w:p>
        </w:tc>
        <w:tc>
          <w:tcPr>
            <w:tcW w:w="1667" w:type="dxa"/>
            <w:tcBorders>
              <w:top w:val="nil"/>
              <w:left w:val="nil"/>
              <w:bottom w:val="single" w:color="auto" w:sz="4" w:space="0"/>
              <w:right w:val="single" w:color="auto" w:sz="4" w:space="0"/>
            </w:tcBorders>
            <w:shd w:val="clear" w:color="auto" w:fill="auto"/>
            <w:noWrap/>
            <w:vAlign w:val="bottom"/>
          </w:tcPr>
          <w:p w14:paraId="555219B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९८४१७१९३९९</w:t>
            </w:r>
          </w:p>
        </w:tc>
        <w:tc>
          <w:tcPr>
            <w:tcW w:w="835" w:type="dxa"/>
            <w:tcBorders>
              <w:top w:val="nil"/>
              <w:left w:val="nil"/>
              <w:bottom w:val="single" w:color="auto" w:sz="4" w:space="0"/>
              <w:right w:val="single" w:color="auto" w:sz="4" w:space="0"/>
            </w:tcBorders>
            <w:shd w:val="clear" w:color="auto" w:fill="auto"/>
            <w:noWrap/>
            <w:vAlign w:val="bottom"/>
          </w:tcPr>
          <w:p w14:paraId="196FA94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869D05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47E4B0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16F0752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C7DD2B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जंगेबहुउद्धेशिय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259623D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 -५</w:t>
            </w:r>
          </w:p>
        </w:tc>
        <w:tc>
          <w:tcPr>
            <w:tcW w:w="1584" w:type="dxa"/>
            <w:tcBorders>
              <w:top w:val="nil"/>
              <w:left w:val="nil"/>
              <w:bottom w:val="single" w:color="auto" w:sz="4" w:space="0"/>
              <w:right w:val="single" w:color="auto" w:sz="4" w:space="0"/>
            </w:tcBorders>
            <w:shd w:val="clear" w:color="auto" w:fill="auto"/>
            <w:noWrap/>
            <w:vAlign w:val="bottom"/>
          </w:tcPr>
          <w:p w14:paraId="1BF40B7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शहदेवखत्री</w:t>
            </w:r>
          </w:p>
        </w:tc>
        <w:tc>
          <w:tcPr>
            <w:tcW w:w="1667" w:type="dxa"/>
            <w:tcBorders>
              <w:top w:val="nil"/>
              <w:left w:val="nil"/>
              <w:bottom w:val="single" w:color="auto" w:sz="4" w:space="0"/>
              <w:right w:val="single" w:color="auto" w:sz="4" w:space="0"/>
            </w:tcBorders>
            <w:shd w:val="clear" w:color="auto" w:fill="auto"/>
            <w:noWrap/>
            <w:vAlign w:val="bottom"/>
          </w:tcPr>
          <w:p w14:paraId="74B8F34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९८४९४०५३२१</w:t>
            </w:r>
          </w:p>
        </w:tc>
        <w:tc>
          <w:tcPr>
            <w:tcW w:w="835" w:type="dxa"/>
            <w:tcBorders>
              <w:top w:val="nil"/>
              <w:left w:val="nil"/>
              <w:bottom w:val="single" w:color="auto" w:sz="4" w:space="0"/>
              <w:right w:val="single" w:color="auto" w:sz="4" w:space="0"/>
            </w:tcBorders>
            <w:shd w:val="clear" w:color="auto" w:fill="auto"/>
            <w:noWrap/>
            <w:vAlign w:val="bottom"/>
          </w:tcPr>
          <w:p w14:paraId="7278583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B111E0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FA26BE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60B59D60">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5894B2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श्रीअर्जुन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51C2A5A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खप्तडछान्‍नागा.पा-७</w:t>
            </w:r>
          </w:p>
        </w:tc>
        <w:tc>
          <w:tcPr>
            <w:tcW w:w="1584" w:type="dxa"/>
            <w:tcBorders>
              <w:top w:val="nil"/>
              <w:left w:val="nil"/>
              <w:bottom w:val="single" w:color="auto" w:sz="4" w:space="0"/>
              <w:right w:val="single" w:color="auto" w:sz="4" w:space="0"/>
            </w:tcBorders>
            <w:shd w:val="clear" w:color="auto" w:fill="auto"/>
            <w:noWrap/>
            <w:vAlign w:val="bottom"/>
          </w:tcPr>
          <w:p w14:paraId="23DE540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शम्शेरथापा</w:t>
            </w:r>
          </w:p>
        </w:tc>
        <w:tc>
          <w:tcPr>
            <w:tcW w:w="1667" w:type="dxa"/>
            <w:tcBorders>
              <w:top w:val="nil"/>
              <w:left w:val="nil"/>
              <w:bottom w:val="single" w:color="auto" w:sz="4" w:space="0"/>
              <w:right w:val="single" w:color="auto" w:sz="4" w:space="0"/>
            </w:tcBorders>
            <w:shd w:val="clear" w:color="auto" w:fill="auto"/>
            <w:noWrap/>
            <w:vAlign w:val="bottom"/>
          </w:tcPr>
          <w:p w14:paraId="279C6C5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९७४६४४७३७३</w:t>
            </w:r>
          </w:p>
        </w:tc>
        <w:tc>
          <w:tcPr>
            <w:tcW w:w="835" w:type="dxa"/>
            <w:tcBorders>
              <w:top w:val="nil"/>
              <w:left w:val="nil"/>
              <w:bottom w:val="single" w:color="auto" w:sz="4" w:space="0"/>
              <w:right w:val="single" w:color="auto" w:sz="4" w:space="0"/>
            </w:tcBorders>
            <w:shd w:val="clear" w:color="auto" w:fill="auto"/>
            <w:noWrap/>
            <w:vAlign w:val="bottom"/>
          </w:tcPr>
          <w:p w14:paraId="7A12CDA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5915612C">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7A3D28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79B5B212">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2A3B80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गोपालफलफुल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65E6208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खप्तडछान्‍नागा.पा-५</w:t>
            </w:r>
          </w:p>
        </w:tc>
        <w:tc>
          <w:tcPr>
            <w:tcW w:w="1584" w:type="dxa"/>
            <w:tcBorders>
              <w:top w:val="nil"/>
              <w:left w:val="nil"/>
              <w:bottom w:val="single" w:color="auto" w:sz="4" w:space="0"/>
              <w:right w:val="single" w:color="auto" w:sz="4" w:space="0"/>
            </w:tcBorders>
            <w:shd w:val="clear" w:color="auto" w:fill="auto"/>
            <w:noWrap/>
            <w:vAlign w:val="bottom"/>
          </w:tcPr>
          <w:p w14:paraId="3032CE0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प्रकाशखत्री</w:t>
            </w:r>
          </w:p>
        </w:tc>
        <w:tc>
          <w:tcPr>
            <w:tcW w:w="1667" w:type="dxa"/>
            <w:tcBorders>
              <w:top w:val="nil"/>
              <w:left w:val="nil"/>
              <w:bottom w:val="single" w:color="auto" w:sz="4" w:space="0"/>
              <w:right w:val="single" w:color="auto" w:sz="4" w:space="0"/>
            </w:tcBorders>
            <w:shd w:val="clear" w:color="auto" w:fill="auto"/>
            <w:noWrap/>
            <w:vAlign w:val="bottom"/>
          </w:tcPr>
          <w:p w14:paraId="6D33B58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९८६४६४७७७५</w:t>
            </w:r>
          </w:p>
        </w:tc>
        <w:tc>
          <w:tcPr>
            <w:tcW w:w="835" w:type="dxa"/>
            <w:tcBorders>
              <w:top w:val="nil"/>
              <w:left w:val="nil"/>
              <w:bottom w:val="single" w:color="auto" w:sz="4" w:space="0"/>
              <w:right w:val="single" w:color="auto" w:sz="4" w:space="0"/>
            </w:tcBorders>
            <w:shd w:val="clear" w:color="auto" w:fill="auto"/>
            <w:noWrap/>
            <w:vAlign w:val="bottom"/>
          </w:tcPr>
          <w:p w14:paraId="0E5D299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7505D7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CFDDB4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1289" w:type="dxa"/>
            <w:vMerge w:val="continue"/>
            <w:tcBorders>
              <w:top w:val="nil"/>
              <w:left w:val="single" w:color="auto" w:sz="4" w:space="0"/>
              <w:bottom w:val="single" w:color="auto" w:sz="4" w:space="0"/>
              <w:right w:val="single" w:color="auto" w:sz="4" w:space="0"/>
            </w:tcBorders>
            <w:vAlign w:val="center"/>
          </w:tcPr>
          <w:p w14:paraId="7EB1649C">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467A6DD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भगवतीबहुउद्धेशिय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3DD92F3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खप्तडछान्‍नागा.पा-७</w:t>
            </w:r>
          </w:p>
        </w:tc>
        <w:tc>
          <w:tcPr>
            <w:tcW w:w="1584" w:type="dxa"/>
            <w:tcBorders>
              <w:top w:val="nil"/>
              <w:left w:val="nil"/>
              <w:bottom w:val="single" w:color="auto" w:sz="4" w:space="0"/>
              <w:right w:val="single" w:color="auto" w:sz="4" w:space="0"/>
            </w:tcBorders>
            <w:shd w:val="clear" w:color="auto" w:fill="auto"/>
            <w:noWrap/>
            <w:vAlign w:val="bottom"/>
          </w:tcPr>
          <w:p w14:paraId="3AC1164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दुदा देवीथापा</w:t>
            </w:r>
          </w:p>
        </w:tc>
        <w:tc>
          <w:tcPr>
            <w:tcW w:w="1667" w:type="dxa"/>
            <w:tcBorders>
              <w:top w:val="nil"/>
              <w:left w:val="nil"/>
              <w:bottom w:val="single" w:color="auto" w:sz="4" w:space="0"/>
              <w:right w:val="single" w:color="auto" w:sz="4" w:space="0"/>
            </w:tcBorders>
            <w:shd w:val="clear" w:color="auto" w:fill="auto"/>
            <w:noWrap/>
            <w:vAlign w:val="bottom"/>
          </w:tcPr>
          <w:p w14:paraId="5763E2E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९८६८९७८५००</w:t>
            </w:r>
          </w:p>
        </w:tc>
        <w:tc>
          <w:tcPr>
            <w:tcW w:w="835" w:type="dxa"/>
            <w:tcBorders>
              <w:top w:val="nil"/>
              <w:left w:val="nil"/>
              <w:bottom w:val="single" w:color="auto" w:sz="4" w:space="0"/>
              <w:right w:val="single" w:color="auto" w:sz="4" w:space="0"/>
            </w:tcBorders>
            <w:shd w:val="clear" w:color="auto" w:fill="auto"/>
            <w:noWrap/>
            <w:vAlign w:val="bottom"/>
          </w:tcPr>
          <w:p w14:paraId="20C82FB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9CA3CAB">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EED5E4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w:t>
            </w:r>
          </w:p>
        </w:tc>
        <w:tc>
          <w:tcPr>
            <w:tcW w:w="1289" w:type="dxa"/>
            <w:vMerge w:val="continue"/>
            <w:tcBorders>
              <w:top w:val="nil"/>
              <w:left w:val="single" w:color="auto" w:sz="4" w:space="0"/>
              <w:bottom w:val="single" w:color="auto" w:sz="4" w:space="0"/>
              <w:right w:val="single" w:color="auto" w:sz="4" w:space="0"/>
            </w:tcBorders>
            <w:vAlign w:val="center"/>
          </w:tcPr>
          <w:p w14:paraId="18D7ED23">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E7BF11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भगवतीकृषक समुह</w:t>
            </w:r>
          </w:p>
        </w:tc>
        <w:tc>
          <w:tcPr>
            <w:tcW w:w="1710" w:type="dxa"/>
            <w:tcBorders>
              <w:top w:val="nil"/>
              <w:left w:val="nil"/>
              <w:bottom w:val="single" w:color="auto" w:sz="4" w:space="0"/>
              <w:right w:val="single" w:color="auto" w:sz="4" w:space="0"/>
            </w:tcBorders>
            <w:shd w:val="clear" w:color="auto" w:fill="auto"/>
            <w:noWrap/>
            <w:vAlign w:val="bottom"/>
          </w:tcPr>
          <w:p w14:paraId="21D696B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खप्तडछान्‍नागा.पा-७</w:t>
            </w:r>
          </w:p>
        </w:tc>
        <w:tc>
          <w:tcPr>
            <w:tcW w:w="1584" w:type="dxa"/>
            <w:tcBorders>
              <w:top w:val="nil"/>
              <w:left w:val="nil"/>
              <w:bottom w:val="single" w:color="auto" w:sz="4" w:space="0"/>
              <w:right w:val="single" w:color="auto" w:sz="4" w:space="0"/>
            </w:tcBorders>
            <w:shd w:val="clear" w:color="auto" w:fill="auto"/>
            <w:noWrap/>
            <w:vAlign w:val="bottom"/>
          </w:tcPr>
          <w:p w14:paraId="44889EC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बशन्तबहादुर चौहान</w:t>
            </w:r>
          </w:p>
        </w:tc>
        <w:tc>
          <w:tcPr>
            <w:tcW w:w="1667" w:type="dxa"/>
            <w:tcBorders>
              <w:top w:val="nil"/>
              <w:left w:val="nil"/>
              <w:bottom w:val="single" w:color="auto" w:sz="4" w:space="0"/>
              <w:right w:val="single" w:color="auto" w:sz="4" w:space="0"/>
            </w:tcBorders>
            <w:shd w:val="clear" w:color="auto" w:fill="auto"/>
            <w:noWrap/>
            <w:vAlign w:val="bottom"/>
          </w:tcPr>
          <w:p w14:paraId="35B6F18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९८४८९८९४६६</w:t>
            </w:r>
          </w:p>
        </w:tc>
        <w:tc>
          <w:tcPr>
            <w:tcW w:w="835" w:type="dxa"/>
            <w:tcBorders>
              <w:top w:val="nil"/>
              <w:left w:val="nil"/>
              <w:bottom w:val="single" w:color="auto" w:sz="4" w:space="0"/>
              <w:right w:val="single" w:color="auto" w:sz="4" w:space="0"/>
            </w:tcBorders>
            <w:shd w:val="clear" w:color="auto" w:fill="auto"/>
            <w:noWrap/>
            <w:vAlign w:val="bottom"/>
          </w:tcPr>
          <w:p w14:paraId="11CEFB9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9DEA786">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D6E265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w:t>
            </w:r>
          </w:p>
        </w:tc>
        <w:tc>
          <w:tcPr>
            <w:tcW w:w="1289" w:type="dxa"/>
            <w:vMerge w:val="continue"/>
            <w:tcBorders>
              <w:top w:val="nil"/>
              <w:left w:val="single" w:color="auto" w:sz="4" w:space="0"/>
              <w:bottom w:val="single" w:color="auto" w:sz="4" w:space="0"/>
              <w:right w:val="single" w:color="auto" w:sz="4" w:space="0"/>
            </w:tcBorders>
            <w:vAlign w:val="center"/>
          </w:tcPr>
          <w:p w14:paraId="0D38B3D7">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9B8D36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मष्टादुदिर कृषक समुह</w:t>
            </w:r>
          </w:p>
        </w:tc>
        <w:tc>
          <w:tcPr>
            <w:tcW w:w="1710" w:type="dxa"/>
            <w:tcBorders>
              <w:top w:val="nil"/>
              <w:left w:val="nil"/>
              <w:bottom w:val="single" w:color="auto" w:sz="4" w:space="0"/>
              <w:right w:val="single" w:color="auto" w:sz="4" w:space="0"/>
            </w:tcBorders>
            <w:shd w:val="clear" w:color="auto" w:fill="auto"/>
            <w:noWrap/>
            <w:vAlign w:val="bottom"/>
          </w:tcPr>
          <w:p w14:paraId="0021591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खप्तडछान्‍नागा.पा-७</w:t>
            </w:r>
          </w:p>
        </w:tc>
        <w:tc>
          <w:tcPr>
            <w:tcW w:w="1584" w:type="dxa"/>
            <w:tcBorders>
              <w:top w:val="nil"/>
              <w:left w:val="nil"/>
              <w:bottom w:val="single" w:color="auto" w:sz="4" w:space="0"/>
              <w:right w:val="single" w:color="auto" w:sz="4" w:space="0"/>
            </w:tcBorders>
            <w:shd w:val="clear" w:color="auto" w:fill="auto"/>
            <w:noWrap/>
            <w:vAlign w:val="bottom"/>
          </w:tcPr>
          <w:p w14:paraId="0620D88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कुम्भराजजोशी</w:t>
            </w:r>
          </w:p>
        </w:tc>
        <w:tc>
          <w:tcPr>
            <w:tcW w:w="1667" w:type="dxa"/>
            <w:tcBorders>
              <w:top w:val="nil"/>
              <w:left w:val="nil"/>
              <w:bottom w:val="single" w:color="auto" w:sz="4" w:space="0"/>
              <w:right w:val="single" w:color="auto" w:sz="4" w:space="0"/>
            </w:tcBorders>
            <w:shd w:val="clear" w:color="auto" w:fill="auto"/>
            <w:noWrap/>
            <w:vAlign w:val="bottom"/>
          </w:tcPr>
          <w:p w14:paraId="19F8159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९८६३०८६१०९</w:t>
            </w:r>
          </w:p>
        </w:tc>
        <w:tc>
          <w:tcPr>
            <w:tcW w:w="835" w:type="dxa"/>
            <w:tcBorders>
              <w:top w:val="nil"/>
              <w:left w:val="nil"/>
              <w:bottom w:val="single" w:color="auto" w:sz="4" w:space="0"/>
              <w:right w:val="single" w:color="auto" w:sz="4" w:space="0"/>
            </w:tcBorders>
            <w:shd w:val="clear" w:color="auto" w:fill="auto"/>
            <w:noWrap/>
            <w:vAlign w:val="bottom"/>
          </w:tcPr>
          <w:p w14:paraId="413DE69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2034266">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2A440C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w:t>
            </w:r>
          </w:p>
        </w:tc>
        <w:tc>
          <w:tcPr>
            <w:tcW w:w="1289" w:type="dxa"/>
            <w:vMerge w:val="continue"/>
            <w:tcBorders>
              <w:top w:val="nil"/>
              <w:left w:val="single" w:color="auto" w:sz="4" w:space="0"/>
              <w:bottom w:val="single" w:color="auto" w:sz="4" w:space="0"/>
              <w:right w:val="single" w:color="auto" w:sz="4" w:space="0"/>
            </w:tcBorders>
            <w:vAlign w:val="center"/>
          </w:tcPr>
          <w:p w14:paraId="44052198">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D1F511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लक्ष्मीबहुउद्धेशिय कृषि तथा पशुपन्छी विकास फर्म</w:t>
            </w:r>
          </w:p>
        </w:tc>
        <w:tc>
          <w:tcPr>
            <w:tcW w:w="1710" w:type="dxa"/>
            <w:tcBorders>
              <w:top w:val="nil"/>
              <w:left w:val="nil"/>
              <w:bottom w:val="single" w:color="auto" w:sz="4" w:space="0"/>
              <w:right w:val="single" w:color="auto" w:sz="4" w:space="0"/>
            </w:tcBorders>
            <w:shd w:val="clear" w:color="auto" w:fill="auto"/>
            <w:noWrap/>
            <w:vAlign w:val="bottom"/>
          </w:tcPr>
          <w:p w14:paraId="1FA2385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w:t>
            </w:r>
            <w:r>
              <w:rPr>
                <w:rFonts w:hint="cs" w:ascii="Calibri" w:hAnsi="Calibri" w:eastAsia="Times New Roman" w:cs="Kalimati"/>
                <w:color w:val="000000"/>
                <w:sz w:val="20"/>
              </w:rPr>
              <w:t xml:space="preserve"> -</w:t>
            </w:r>
            <w:r>
              <w:rPr>
                <w:rFonts w:hint="cs" w:ascii="Calibri" w:hAnsi="Calibri" w:eastAsia="Times New Roman" w:cs="Kalimati"/>
                <w:color w:val="000000"/>
                <w:sz w:val="20"/>
                <w:cs/>
              </w:rPr>
              <w:t>७</w:t>
            </w:r>
          </w:p>
        </w:tc>
        <w:tc>
          <w:tcPr>
            <w:tcW w:w="1584" w:type="dxa"/>
            <w:tcBorders>
              <w:top w:val="nil"/>
              <w:left w:val="nil"/>
              <w:bottom w:val="single" w:color="auto" w:sz="4" w:space="0"/>
              <w:right w:val="single" w:color="auto" w:sz="4" w:space="0"/>
            </w:tcBorders>
            <w:shd w:val="clear" w:color="auto" w:fill="auto"/>
            <w:noWrap/>
            <w:vAlign w:val="bottom"/>
          </w:tcPr>
          <w:p w14:paraId="06136CB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गगन बहादुरसिंह</w:t>
            </w:r>
          </w:p>
        </w:tc>
        <w:tc>
          <w:tcPr>
            <w:tcW w:w="1667" w:type="dxa"/>
            <w:tcBorders>
              <w:top w:val="nil"/>
              <w:left w:val="nil"/>
              <w:bottom w:val="single" w:color="auto" w:sz="4" w:space="0"/>
              <w:right w:val="single" w:color="auto" w:sz="4" w:space="0"/>
            </w:tcBorders>
            <w:shd w:val="clear" w:color="auto" w:fill="auto"/>
            <w:noWrap/>
            <w:vAlign w:val="bottom"/>
          </w:tcPr>
          <w:p w14:paraId="6FF475B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९८६५९८३४५३</w:t>
            </w:r>
          </w:p>
        </w:tc>
        <w:tc>
          <w:tcPr>
            <w:tcW w:w="835" w:type="dxa"/>
            <w:tcBorders>
              <w:top w:val="nil"/>
              <w:left w:val="nil"/>
              <w:bottom w:val="single" w:color="auto" w:sz="4" w:space="0"/>
              <w:right w:val="single" w:color="auto" w:sz="4" w:space="0"/>
            </w:tcBorders>
            <w:shd w:val="clear" w:color="auto" w:fill="auto"/>
            <w:noWrap/>
            <w:vAlign w:val="bottom"/>
          </w:tcPr>
          <w:p w14:paraId="60270D7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CD07DBC">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98B76E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w:t>
            </w:r>
          </w:p>
        </w:tc>
        <w:tc>
          <w:tcPr>
            <w:tcW w:w="1289" w:type="dxa"/>
            <w:vMerge w:val="continue"/>
            <w:tcBorders>
              <w:top w:val="nil"/>
              <w:left w:val="single" w:color="auto" w:sz="4" w:space="0"/>
              <w:bottom w:val="single" w:color="auto" w:sz="4" w:space="0"/>
              <w:right w:val="single" w:color="auto" w:sz="4" w:space="0"/>
            </w:tcBorders>
            <w:vAlign w:val="center"/>
          </w:tcPr>
          <w:p w14:paraId="7273CB3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E3E60B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श्रीप्रगति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48E3F63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खप्तडछान्‍नागा.पा-४</w:t>
            </w:r>
          </w:p>
        </w:tc>
        <w:tc>
          <w:tcPr>
            <w:tcW w:w="1584" w:type="dxa"/>
            <w:tcBorders>
              <w:top w:val="nil"/>
              <w:left w:val="nil"/>
              <w:bottom w:val="single" w:color="auto" w:sz="4" w:space="0"/>
              <w:right w:val="single" w:color="auto" w:sz="4" w:space="0"/>
            </w:tcBorders>
            <w:shd w:val="clear" w:color="auto" w:fill="auto"/>
            <w:noWrap/>
            <w:vAlign w:val="bottom"/>
          </w:tcPr>
          <w:p w14:paraId="065F4C0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गोमतीकुमारी रोकाया</w:t>
            </w:r>
          </w:p>
        </w:tc>
        <w:tc>
          <w:tcPr>
            <w:tcW w:w="1667" w:type="dxa"/>
            <w:tcBorders>
              <w:top w:val="nil"/>
              <w:left w:val="nil"/>
              <w:bottom w:val="single" w:color="auto" w:sz="4" w:space="0"/>
              <w:right w:val="single" w:color="auto" w:sz="4" w:space="0"/>
            </w:tcBorders>
            <w:shd w:val="clear" w:color="auto" w:fill="auto"/>
            <w:noWrap/>
            <w:vAlign w:val="bottom"/>
          </w:tcPr>
          <w:p w14:paraId="4188438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९८६५९१८०६७</w:t>
            </w:r>
          </w:p>
        </w:tc>
        <w:tc>
          <w:tcPr>
            <w:tcW w:w="835" w:type="dxa"/>
            <w:tcBorders>
              <w:top w:val="nil"/>
              <w:left w:val="nil"/>
              <w:bottom w:val="single" w:color="auto" w:sz="4" w:space="0"/>
              <w:right w:val="single" w:color="auto" w:sz="4" w:space="0"/>
            </w:tcBorders>
            <w:shd w:val="clear" w:color="auto" w:fill="auto"/>
            <w:noWrap/>
            <w:vAlign w:val="bottom"/>
          </w:tcPr>
          <w:p w14:paraId="7C72BB0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7C096E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27BC60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w:t>
            </w:r>
          </w:p>
        </w:tc>
        <w:tc>
          <w:tcPr>
            <w:tcW w:w="1289" w:type="dxa"/>
            <w:vMerge w:val="continue"/>
            <w:tcBorders>
              <w:top w:val="nil"/>
              <w:left w:val="single" w:color="auto" w:sz="4" w:space="0"/>
              <w:bottom w:val="single" w:color="auto" w:sz="4" w:space="0"/>
              <w:right w:val="single" w:color="auto" w:sz="4" w:space="0"/>
            </w:tcBorders>
            <w:vAlign w:val="center"/>
          </w:tcPr>
          <w:p w14:paraId="69F26CA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B2BFD6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कुशलबहुउद्धेशिय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74F7918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खप्तडछान्‍नागा.पा -७</w:t>
            </w:r>
          </w:p>
        </w:tc>
        <w:tc>
          <w:tcPr>
            <w:tcW w:w="1584" w:type="dxa"/>
            <w:tcBorders>
              <w:top w:val="nil"/>
              <w:left w:val="nil"/>
              <w:bottom w:val="single" w:color="auto" w:sz="4" w:space="0"/>
              <w:right w:val="single" w:color="auto" w:sz="4" w:space="0"/>
            </w:tcBorders>
            <w:shd w:val="clear" w:color="auto" w:fill="auto"/>
            <w:noWrap/>
            <w:vAlign w:val="bottom"/>
          </w:tcPr>
          <w:p w14:paraId="25BC806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सुर्जनबहादुर सिंह</w:t>
            </w:r>
          </w:p>
        </w:tc>
        <w:tc>
          <w:tcPr>
            <w:tcW w:w="1667" w:type="dxa"/>
            <w:tcBorders>
              <w:top w:val="nil"/>
              <w:left w:val="nil"/>
              <w:bottom w:val="single" w:color="auto" w:sz="4" w:space="0"/>
              <w:right w:val="single" w:color="auto" w:sz="4" w:space="0"/>
            </w:tcBorders>
            <w:shd w:val="clear" w:color="auto" w:fill="auto"/>
            <w:noWrap/>
            <w:vAlign w:val="bottom"/>
          </w:tcPr>
          <w:p w14:paraId="1C6891E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९८६६१०३५८०</w:t>
            </w:r>
          </w:p>
        </w:tc>
        <w:tc>
          <w:tcPr>
            <w:tcW w:w="835" w:type="dxa"/>
            <w:tcBorders>
              <w:top w:val="nil"/>
              <w:left w:val="nil"/>
              <w:bottom w:val="single" w:color="auto" w:sz="4" w:space="0"/>
              <w:right w:val="single" w:color="auto" w:sz="4" w:space="0"/>
            </w:tcBorders>
            <w:shd w:val="clear" w:color="auto" w:fill="auto"/>
            <w:noWrap/>
            <w:vAlign w:val="bottom"/>
          </w:tcPr>
          <w:p w14:paraId="46B5E9C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F86591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6E0468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w:t>
            </w:r>
          </w:p>
        </w:tc>
        <w:tc>
          <w:tcPr>
            <w:tcW w:w="1289" w:type="dxa"/>
            <w:vMerge w:val="continue"/>
            <w:tcBorders>
              <w:top w:val="nil"/>
              <w:left w:val="single" w:color="auto" w:sz="4" w:space="0"/>
              <w:bottom w:val="single" w:color="auto" w:sz="4" w:space="0"/>
              <w:right w:val="single" w:color="auto" w:sz="4" w:space="0"/>
            </w:tcBorders>
            <w:vAlign w:val="center"/>
          </w:tcPr>
          <w:p w14:paraId="27F267BD">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5887D0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श्रीलालिगुरास बहुउद्धिय कृषि फर्म</w:t>
            </w:r>
          </w:p>
        </w:tc>
        <w:tc>
          <w:tcPr>
            <w:tcW w:w="1710" w:type="dxa"/>
            <w:tcBorders>
              <w:top w:val="nil"/>
              <w:left w:val="nil"/>
              <w:bottom w:val="single" w:color="auto" w:sz="4" w:space="0"/>
              <w:right w:val="single" w:color="auto" w:sz="4" w:space="0"/>
            </w:tcBorders>
            <w:shd w:val="clear" w:color="auto" w:fill="auto"/>
            <w:noWrap/>
            <w:vAlign w:val="bottom"/>
          </w:tcPr>
          <w:p w14:paraId="1E73687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खप्तडछान्‍नागाउँपालिका-१</w:t>
            </w:r>
          </w:p>
        </w:tc>
        <w:tc>
          <w:tcPr>
            <w:tcW w:w="1584" w:type="dxa"/>
            <w:tcBorders>
              <w:top w:val="nil"/>
              <w:left w:val="nil"/>
              <w:bottom w:val="single" w:color="auto" w:sz="4" w:space="0"/>
              <w:right w:val="single" w:color="auto" w:sz="4" w:space="0"/>
            </w:tcBorders>
            <w:shd w:val="clear" w:color="auto" w:fill="auto"/>
            <w:noWrap/>
            <w:vAlign w:val="bottom"/>
          </w:tcPr>
          <w:p w14:paraId="680DB22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मिन बहादुरजेठारा</w:t>
            </w:r>
          </w:p>
        </w:tc>
        <w:tc>
          <w:tcPr>
            <w:tcW w:w="1667" w:type="dxa"/>
            <w:tcBorders>
              <w:top w:val="nil"/>
              <w:left w:val="nil"/>
              <w:bottom w:val="single" w:color="auto" w:sz="4" w:space="0"/>
              <w:right w:val="single" w:color="auto" w:sz="4" w:space="0"/>
            </w:tcBorders>
            <w:shd w:val="clear" w:color="auto" w:fill="auto"/>
            <w:noWrap/>
            <w:vAlign w:val="bottom"/>
          </w:tcPr>
          <w:p w14:paraId="22E8804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९७६५५३५३१४</w:t>
            </w:r>
          </w:p>
        </w:tc>
        <w:tc>
          <w:tcPr>
            <w:tcW w:w="835" w:type="dxa"/>
            <w:tcBorders>
              <w:top w:val="nil"/>
              <w:left w:val="nil"/>
              <w:bottom w:val="single" w:color="auto" w:sz="4" w:space="0"/>
              <w:right w:val="single" w:color="auto" w:sz="4" w:space="0"/>
            </w:tcBorders>
            <w:shd w:val="clear" w:color="auto" w:fill="auto"/>
            <w:noWrap/>
            <w:vAlign w:val="bottom"/>
          </w:tcPr>
          <w:p w14:paraId="00FF36B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1CD9565">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B26A2B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vAlign w:val="center"/>
          </w:tcPr>
          <w:p w14:paraId="00F2ACFF">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तलकोटगाउँपालिका</w:t>
            </w:r>
          </w:p>
        </w:tc>
        <w:tc>
          <w:tcPr>
            <w:tcW w:w="3391" w:type="dxa"/>
            <w:tcBorders>
              <w:top w:val="nil"/>
              <w:left w:val="nil"/>
              <w:bottom w:val="single" w:color="auto" w:sz="4" w:space="0"/>
              <w:right w:val="single" w:color="auto" w:sz="4" w:space="0"/>
            </w:tcBorders>
            <w:shd w:val="clear" w:color="auto" w:fill="auto"/>
            <w:noWrap/>
            <w:vAlign w:val="bottom"/>
          </w:tcPr>
          <w:p w14:paraId="264A4A5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श्रीरोलडाडा अगुवा कृषक समुह</w:t>
            </w:r>
          </w:p>
        </w:tc>
        <w:tc>
          <w:tcPr>
            <w:tcW w:w="1710" w:type="dxa"/>
            <w:tcBorders>
              <w:top w:val="nil"/>
              <w:left w:val="nil"/>
              <w:bottom w:val="single" w:color="auto" w:sz="4" w:space="0"/>
              <w:right w:val="single" w:color="auto" w:sz="4" w:space="0"/>
            </w:tcBorders>
            <w:shd w:val="clear" w:color="auto" w:fill="auto"/>
            <w:noWrap/>
            <w:vAlign w:val="bottom"/>
          </w:tcPr>
          <w:p w14:paraId="177F9E1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तलकोटगाउँपालिका-२</w:t>
            </w:r>
          </w:p>
        </w:tc>
        <w:tc>
          <w:tcPr>
            <w:tcW w:w="1584" w:type="dxa"/>
            <w:tcBorders>
              <w:top w:val="nil"/>
              <w:left w:val="nil"/>
              <w:bottom w:val="single" w:color="auto" w:sz="4" w:space="0"/>
              <w:right w:val="single" w:color="auto" w:sz="4" w:space="0"/>
            </w:tcBorders>
            <w:shd w:val="clear" w:color="auto" w:fill="auto"/>
            <w:noWrap/>
            <w:vAlign w:val="bottom"/>
          </w:tcPr>
          <w:p w14:paraId="14088A5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डम्बरधमेना</w:t>
            </w:r>
          </w:p>
        </w:tc>
        <w:tc>
          <w:tcPr>
            <w:tcW w:w="1667" w:type="dxa"/>
            <w:tcBorders>
              <w:top w:val="nil"/>
              <w:left w:val="nil"/>
              <w:bottom w:val="single" w:color="auto" w:sz="4" w:space="0"/>
              <w:right w:val="single" w:color="auto" w:sz="4" w:space="0"/>
            </w:tcBorders>
            <w:shd w:val="clear" w:color="auto" w:fill="auto"/>
            <w:noWrap/>
            <w:vAlign w:val="bottom"/>
          </w:tcPr>
          <w:p w14:paraId="5F1C94A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९८२५७८२५०४</w:t>
            </w:r>
          </w:p>
        </w:tc>
        <w:tc>
          <w:tcPr>
            <w:tcW w:w="835" w:type="dxa"/>
            <w:tcBorders>
              <w:top w:val="nil"/>
              <w:left w:val="nil"/>
              <w:bottom w:val="single" w:color="auto" w:sz="4" w:space="0"/>
              <w:right w:val="single" w:color="auto" w:sz="4" w:space="0"/>
            </w:tcBorders>
            <w:shd w:val="clear" w:color="auto" w:fill="auto"/>
            <w:noWrap/>
            <w:vAlign w:val="bottom"/>
          </w:tcPr>
          <w:p w14:paraId="4B407DA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503EC5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4EA47D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4F978ED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EC67C4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कालिकाबहुउद्धेशिय कृषक समुह</w:t>
            </w:r>
          </w:p>
        </w:tc>
        <w:tc>
          <w:tcPr>
            <w:tcW w:w="1710" w:type="dxa"/>
            <w:tcBorders>
              <w:top w:val="nil"/>
              <w:left w:val="nil"/>
              <w:bottom w:val="single" w:color="auto" w:sz="4" w:space="0"/>
              <w:right w:val="single" w:color="auto" w:sz="4" w:space="0"/>
            </w:tcBorders>
            <w:shd w:val="clear" w:color="auto" w:fill="auto"/>
            <w:noWrap/>
            <w:vAlign w:val="bottom"/>
          </w:tcPr>
          <w:p w14:paraId="04AB1E1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-७</w:t>
            </w:r>
          </w:p>
        </w:tc>
        <w:tc>
          <w:tcPr>
            <w:tcW w:w="1584" w:type="dxa"/>
            <w:tcBorders>
              <w:top w:val="nil"/>
              <w:left w:val="nil"/>
              <w:bottom w:val="single" w:color="auto" w:sz="4" w:space="0"/>
              <w:right w:val="single" w:color="auto" w:sz="4" w:space="0"/>
            </w:tcBorders>
            <w:shd w:val="clear" w:color="auto" w:fill="auto"/>
            <w:noWrap/>
            <w:vAlign w:val="bottom"/>
          </w:tcPr>
          <w:p w14:paraId="1FBEED7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गुलाफ धामी</w:t>
            </w:r>
          </w:p>
        </w:tc>
        <w:tc>
          <w:tcPr>
            <w:tcW w:w="1667" w:type="dxa"/>
            <w:tcBorders>
              <w:top w:val="nil"/>
              <w:left w:val="nil"/>
              <w:bottom w:val="single" w:color="auto" w:sz="4" w:space="0"/>
              <w:right w:val="single" w:color="auto" w:sz="4" w:space="0"/>
            </w:tcBorders>
            <w:shd w:val="clear" w:color="auto" w:fill="auto"/>
            <w:noWrap/>
            <w:vAlign w:val="bottom"/>
          </w:tcPr>
          <w:p w14:paraId="4ABAF1F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९७४६४५३८०३</w:t>
            </w:r>
          </w:p>
        </w:tc>
        <w:tc>
          <w:tcPr>
            <w:tcW w:w="835" w:type="dxa"/>
            <w:tcBorders>
              <w:top w:val="nil"/>
              <w:left w:val="nil"/>
              <w:bottom w:val="single" w:color="auto" w:sz="4" w:space="0"/>
              <w:right w:val="single" w:color="auto" w:sz="4" w:space="0"/>
            </w:tcBorders>
            <w:shd w:val="clear" w:color="auto" w:fill="auto"/>
            <w:noWrap/>
            <w:vAlign w:val="bottom"/>
          </w:tcPr>
          <w:p w14:paraId="4DC0E2E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54BFCFA">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3FD158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28B93CF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A26DCF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आकासबहुउद्धेशिय नर्सरी कृषि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3122138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 -२</w:t>
            </w:r>
          </w:p>
        </w:tc>
        <w:tc>
          <w:tcPr>
            <w:tcW w:w="1584" w:type="dxa"/>
            <w:tcBorders>
              <w:top w:val="nil"/>
              <w:left w:val="nil"/>
              <w:bottom w:val="single" w:color="auto" w:sz="4" w:space="0"/>
              <w:right w:val="single" w:color="auto" w:sz="4" w:space="0"/>
            </w:tcBorders>
            <w:shd w:val="clear" w:color="auto" w:fill="auto"/>
            <w:noWrap/>
            <w:vAlign w:val="bottom"/>
          </w:tcPr>
          <w:p w14:paraId="66C5B5B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गौरीबहादुर बोहरा</w:t>
            </w:r>
          </w:p>
        </w:tc>
        <w:tc>
          <w:tcPr>
            <w:tcW w:w="1667" w:type="dxa"/>
            <w:tcBorders>
              <w:top w:val="nil"/>
              <w:left w:val="nil"/>
              <w:bottom w:val="single" w:color="auto" w:sz="4" w:space="0"/>
              <w:right w:val="single" w:color="auto" w:sz="4" w:space="0"/>
            </w:tcBorders>
            <w:shd w:val="clear" w:color="auto" w:fill="auto"/>
            <w:noWrap/>
            <w:vAlign w:val="bottom"/>
          </w:tcPr>
          <w:p w14:paraId="5E28C79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९८०९४८३२०८</w:t>
            </w:r>
          </w:p>
        </w:tc>
        <w:tc>
          <w:tcPr>
            <w:tcW w:w="835" w:type="dxa"/>
            <w:tcBorders>
              <w:top w:val="nil"/>
              <w:left w:val="nil"/>
              <w:bottom w:val="single" w:color="auto" w:sz="4" w:space="0"/>
              <w:right w:val="single" w:color="auto" w:sz="4" w:space="0"/>
            </w:tcBorders>
            <w:shd w:val="clear" w:color="auto" w:fill="auto"/>
            <w:noWrap/>
            <w:vAlign w:val="bottom"/>
          </w:tcPr>
          <w:p w14:paraId="2F7CF19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66DB5A6">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D7347C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7A307A1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D19277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सन्जयबहुउद्धेशिय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75A6C9E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तलकोटगा.पा-२</w:t>
            </w:r>
          </w:p>
        </w:tc>
        <w:tc>
          <w:tcPr>
            <w:tcW w:w="1584" w:type="dxa"/>
            <w:tcBorders>
              <w:top w:val="nil"/>
              <w:left w:val="nil"/>
              <w:bottom w:val="single" w:color="auto" w:sz="4" w:space="0"/>
              <w:right w:val="single" w:color="auto" w:sz="4" w:space="0"/>
            </w:tcBorders>
            <w:shd w:val="clear" w:color="auto" w:fill="auto"/>
            <w:noWrap/>
            <w:vAlign w:val="bottom"/>
          </w:tcPr>
          <w:p w14:paraId="317A763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देवकी देवीएडी</w:t>
            </w:r>
          </w:p>
        </w:tc>
        <w:tc>
          <w:tcPr>
            <w:tcW w:w="1667" w:type="dxa"/>
            <w:tcBorders>
              <w:top w:val="nil"/>
              <w:left w:val="nil"/>
              <w:bottom w:val="single" w:color="auto" w:sz="4" w:space="0"/>
              <w:right w:val="single" w:color="auto" w:sz="4" w:space="0"/>
            </w:tcBorders>
            <w:shd w:val="clear" w:color="auto" w:fill="auto"/>
            <w:noWrap/>
            <w:vAlign w:val="bottom"/>
          </w:tcPr>
          <w:p w14:paraId="1DDF04C7">
            <w:pPr>
              <w:spacing w:after="0" w:line="240" w:lineRule="auto"/>
              <w:jc w:val="center"/>
              <w:rPr>
                <w:rFonts w:ascii="Calibri" w:hAnsi="Calibri" w:eastAsia="Times New Roman" w:cs="Kalimati"/>
                <w:color w:val="000000"/>
                <w:sz w:val="20"/>
              </w:rPr>
            </w:pPr>
            <w:r>
              <w:rPr>
                <w:rFonts w:ascii="Calibri" w:hAnsi="Calibri" w:eastAsia="Times New Roman" w:cs="Kalimati"/>
                <w:color w:val="000000"/>
                <w:sz w:val="20"/>
                <w:cs/>
              </w:rPr>
              <w:t>9810608670</w:t>
            </w:r>
          </w:p>
        </w:tc>
        <w:tc>
          <w:tcPr>
            <w:tcW w:w="835" w:type="dxa"/>
            <w:tcBorders>
              <w:top w:val="nil"/>
              <w:left w:val="nil"/>
              <w:bottom w:val="single" w:color="auto" w:sz="4" w:space="0"/>
              <w:right w:val="single" w:color="auto" w:sz="4" w:space="0"/>
            </w:tcBorders>
            <w:shd w:val="clear" w:color="auto" w:fill="auto"/>
            <w:noWrap/>
            <w:vAlign w:val="bottom"/>
          </w:tcPr>
          <w:p w14:paraId="25196E5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0B4887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F11D1A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1289" w:type="dxa"/>
            <w:vMerge w:val="continue"/>
            <w:tcBorders>
              <w:top w:val="nil"/>
              <w:left w:val="single" w:color="auto" w:sz="4" w:space="0"/>
              <w:bottom w:val="single" w:color="auto" w:sz="4" w:space="0"/>
              <w:right w:val="single" w:color="auto" w:sz="4" w:space="0"/>
            </w:tcBorders>
            <w:vAlign w:val="center"/>
          </w:tcPr>
          <w:p w14:paraId="452DBE47">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E36C93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आमोसबहुउद्धेशिय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7089691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-२</w:t>
            </w:r>
          </w:p>
        </w:tc>
        <w:tc>
          <w:tcPr>
            <w:tcW w:w="1584" w:type="dxa"/>
            <w:tcBorders>
              <w:top w:val="nil"/>
              <w:left w:val="nil"/>
              <w:bottom w:val="single" w:color="auto" w:sz="4" w:space="0"/>
              <w:right w:val="single" w:color="auto" w:sz="4" w:space="0"/>
            </w:tcBorders>
            <w:shd w:val="clear" w:color="auto" w:fill="auto"/>
            <w:noWrap/>
            <w:vAlign w:val="bottom"/>
          </w:tcPr>
          <w:p w14:paraId="2D044AD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शम्शेरबहादुर कामी</w:t>
            </w:r>
          </w:p>
        </w:tc>
        <w:tc>
          <w:tcPr>
            <w:tcW w:w="1667" w:type="dxa"/>
            <w:tcBorders>
              <w:top w:val="nil"/>
              <w:left w:val="nil"/>
              <w:bottom w:val="single" w:color="auto" w:sz="4" w:space="0"/>
              <w:right w:val="single" w:color="auto" w:sz="4" w:space="0"/>
            </w:tcBorders>
            <w:shd w:val="clear" w:color="auto" w:fill="auto"/>
            <w:noWrap/>
            <w:vAlign w:val="bottom"/>
          </w:tcPr>
          <w:p w14:paraId="609A344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९८२५७७२०३९</w:t>
            </w:r>
          </w:p>
        </w:tc>
        <w:tc>
          <w:tcPr>
            <w:tcW w:w="835" w:type="dxa"/>
            <w:tcBorders>
              <w:top w:val="nil"/>
              <w:left w:val="nil"/>
              <w:bottom w:val="single" w:color="auto" w:sz="4" w:space="0"/>
              <w:right w:val="single" w:color="auto" w:sz="4" w:space="0"/>
            </w:tcBorders>
            <w:shd w:val="clear" w:color="auto" w:fill="auto"/>
            <w:noWrap/>
            <w:vAlign w:val="bottom"/>
          </w:tcPr>
          <w:p w14:paraId="08E1509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359183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C54D4A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w:t>
            </w:r>
          </w:p>
        </w:tc>
        <w:tc>
          <w:tcPr>
            <w:tcW w:w="1289" w:type="dxa"/>
            <w:vMerge w:val="continue"/>
            <w:tcBorders>
              <w:top w:val="nil"/>
              <w:left w:val="single" w:color="auto" w:sz="4" w:space="0"/>
              <w:bottom w:val="single" w:color="auto" w:sz="4" w:space="0"/>
              <w:right w:val="single" w:color="auto" w:sz="4" w:space="0"/>
            </w:tcBorders>
            <w:vAlign w:val="center"/>
          </w:tcPr>
          <w:p w14:paraId="535E31A8">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66B1FC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मौभेरीभगवती कृषक समुह</w:t>
            </w:r>
          </w:p>
        </w:tc>
        <w:tc>
          <w:tcPr>
            <w:tcW w:w="1710" w:type="dxa"/>
            <w:tcBorders>
              <w:top w:val="nil"/>
              <w:left w:val="nil"/>
              <w:bottom w:val="single" w:color="auto" w:sz="4" w:space="0"/>
              <w:right w:val="single" w:color="auto" w:sz="4" w:space="0"/>
            </w:tcBorders>
            <w:shd w:val="clear" w:color="auto" w:fill="auto"/>
            <w:noWrap/>
            <w:vAlign w:val="bottom"/>
          </w:tcPr>
          <w:p w14:paraId="21F5FA0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-१</w:t>
            </w:r>
          </w:p>
        </w:tc>
        <w:tc>
          <w:tcPr>
            <w:tcW w:w="1584" w:type="dxa"/>
            <w:tcBorders>
              <w:top w:val="nil"/>
              <w:left w:val="nil"/>
              <w:bottom w:val="single" w:color="auto" w:sz="4" w:space="0"/>
              <w:right w:val="single" w:color="auto" w:sz="4" w:space="0"/>
            </w:tcBorders>
            <w:shd w:val="clear" w:color="auto" w:fill="auto"/>
            <w:noWrap/>
            <w:vAlign w:val="bottom"/>
          </w:tcPr>
          <w:p w14:paraId="0185B54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अम्मर बम्म</w:t>
            </w:r>
          </w:p>
        </w:tc>
        <w:tc>
          <w:tcPr>
            <w:tcW w:w="1667" w:type="dxa"/>
            <w:tcBorders>
              <w:top w:val="nil"/>
              <w:left w:val="nil"/>
              <w:bottom w:val="single" w:color="auto" w:sz="4" w:space="0"/>
              <w:right w:val="single" w:color="auto" w:sz="4" w:space="0"/>
            </w:tcBorders>
            <w:shd w:val="clear" w:color="auto" w:fill="auto"/>
            <w:noWrap/>
            <w:vAlign w:val="bottom"/>
          </w:tcPr>
          <w:p w14:paraId="28F684E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९८६०८९१९४४</w:t>
            </w:r>
          </w:p>
        </w:tc>
        <w:tc>
          <w:tcPr>
            <w:tcW w:w="835" w:type="dxa"/>
            <w:tcBorders>
              <w:top w:val="nil"/>
              <w:left w:val="nil"/>
              <w:bottom w:val="single" w:color="auto" w:sz="4" w:space="0"/>
              <w:right w:val="single" w:color="auto" w:sz="4" w:space="0"/>
            </w:tcBorders>
            <w:shd w:val="clear" w:color="auto" w:fill="auto"/>
            <w:noWrap/>
            <w:vAlign w:val="bottom"/>
          </w:tcPr>
          <w:p w14:paraId="28FED28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A6B989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3E8064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w:t>
            </w:r>
          </w:p>
        </w:tc>
        <w:tc>
          <w:tcPr>
            <w:tcW w:w="1289" w:type="dxa"/>
            <w:vMerge w:val="continue"/>
            <w:tcBorders>
              <w:top w:val="nil"/>
              <w:left w:val="single" w:color="auto" w:sz="4" w:space="0"/>
              <w:bottom w:val="single" w:color="auto" w:sz="4" w:space="0"/>
              <w:right w:val="single" w:color="auto" w:sz="4" w:space="0"/>
            </w:tcBorders>
            <w:vAlign w:val="center"/>
          </w:tcPr>
          <w:p w14:paraId="10AFF69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741B0C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मालिकाकृषक समुह</w:t>
            </w:r>
          </w:p>
        </w:tc>
        <w:tc>
          <w:tcPr>
            <w:tcW w:w="1710" w:type="dxa"/>
            <w:tcBorders>
              <w:top w:val="nil"/>
              <w:left w:val="nil"/>
              <w:bottom w:val="single" w:color="auto" w:sz="4" w:space="0"/>
              <w:right w:val="single" w:color="auto" w:sz="4" w:space="0"/>
            </w:tcBorders>
            <w:shd w:val="clear" w:color="auto" w:fill="auto"/>
            <w:noWrap/>
            <w:vAlign w:val="bottom"/>
          </w:tcPr>
          <w:p w14:paraId="598E2C8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तलकोटगा.पा-६</w:t>
            </w:r>
          </w:p>
        </w:tc>
        <w:tc>
          <w:tcPr>
            <w:tcW w:w="1584" w:type="dxa"/>
            <w:tcBorders>
              <w:top w:val="nil"/>
              <w:left w:val="nil"/>
              <w:bottom w:val="single" w:color="auto" w:sz="4" w:space="0"/>
              <w:right w:val="single" w:color="auto" w:sz="4" w:space="0"/>
            </w:tcBorders>
            <w:shd w:val="clear" w:color="auto" w:fill="auto"/>
            <w:noWrap/>
            <w:vAlign w:val="bottom"/>
          </w:tcPr>
          <w:p w14:paraId="68FC5F3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प्रेमबहादुर जेठारा</w:t>
            </w:r>
          </w:p>
        </w:tc>
        <w:tc>
          <w:tcPr>
            <w:tcW w:w="1667" w:type="dxa"/>
            <w:tcBorders>
              <w:top w:val="nil"/>
              <w:left w:val="nil"/>
              <w:bottom w:val="single" w:color="auto" w:sz="4" w:space="0"/>
              <w:right w:val="single" w:color="auto" w:sz="4" w:space="0"/>
            </w:tcBorders>
            <w:shd w:val="clear" w:color="auto" w:fill="auto"/>
            <w:noWrap/>
            <w:vAlign w:val="bottom"/>
          </w:tcPr>
          <w:p w14:paraId="277EAD7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९८६९४४१७७२</w:t>
            </w:r>
          </w:p>
        </w:tc>
        <w:tc>
          <w:tcPr>
            <w:tcW w:w="835" w:type="dxa"/>
            <w:tcBorders>
              <w:top w:val="nil"/>
              <w:left w:val="nil"/>
              <w:bottom w:val="single" w:color="auto" w:sz="4" w:space="0"/>
              <w:right w:val="single" w:color="auto" w:sz="4" w:space="0"/>
            </w:tcBorders>
            <w:shd w:val="clear" w:color="auto" w:fill="auto"/>
            <w:noWrap/>
            <w:vAlign w:val="bottom"/>
          </w:tcPr>
          <w:p w14:paraId="1A4F918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96B2131">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075D31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w:t>
            </w:r>
          </w:p>
        </w:tc>
        <w:tc>
          <w:tcPr>
            <w:tcW w:w="1289" w:type="dxa"/>
            <w:vMerge w:val="continue"/>
            <w:tcBorders>
              <w:top w:val="nil"/>
              <w:left w:val="single" w:color="auto" w:sz="4" w:space="0"/>
              <w:bottom w:val="single" w:color="auto" w:sz="4" w:space="0"/>
              <w:right w:val="single" w:color="auto" w:sz="4" w:space="0"/>
            </w:tcBorders>
            <w:vAlign w:val="center"/>
          </w:tcPr>
          <w:p w14:paraId="46A81CE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B4317E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पुष्पान्जलीबहुउद्धेशिय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175D20A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-६</w:t>
            </w:r>
          </w:p>
        </w:tc>
        <w:tc>
          <w:tcPr>
            <w:tcW w:w="1584" w:type="dxa"/>
            <w:tcBorders>
              <w:top w:val="nil"/>
              <w:left w:val="nil"/>
              <w:bottom w:val="single" w:color="auto" w:sz="4" w:space="0"/>
              <w:right w:val="single" w:color="auto" w:sz="4" w:space="0"/>
            </w:tcBorders>
            <w:shd w:val="clear" w:color="auto" w:fill="auto"/>
            <w:noWrap/>
            <w:vAlign w:val="bottom"/>
          </w:tcPr>
          <w:p w14:paraId="417FB21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धौली देवीबोहरा</w:t>
            </w:r>
          </w:p>
        </w:tc>
        <w:tc>
          <w:tcPr>
            <w:tcW w:w="1667" w:type="dxa"/>
            <w:tcBorders>
              <w:top w:val="nil"/>
              <w:left w:val="nil"/>
              <w:bottom w:val="single" w:color="auto" w:sz="4" w:space="0"/>
              <w:right w:val="single" w:color="auto" w:sz="4" w:space="0"/>
            </w:tcBorders>
            <w:shd w:val="clear" w:color="auto" w:fill="auto"/>
            <w:noWrap/>
            <w:vAlign w:val="bottom"/>
          </w:tcPr>
          <w:p w14:paraId="535F807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९८६४७६९१२४</w:t>
            </w:r>
          </w:p>
        </w:tc>
        <w:tc>
          <w:tcPr>
            <w:tcW w:w="835" w:type="dxa"/>
            <w:tcBorders>
              <w:top w:val="nil"/>
              <w:left w:val="nil"/>
              <w:bottom w:val="single" w:color="auto" w:sz="4" w:space="0"/>
              <w:right w:val="single" w:color="auto" w:sz="4" w:space="0"/>
            </w:tcBorders>
            <w:shd w:val="clear" w:color="auto" w:fill="auto"/>
            <w:noWrap/>
            <w:vAlign w:val="bottom"/>
          </w:tcPr>
          <w:p w14:paraId="0459AD6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C50260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88D2E3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w:t>
            </w:r>
          </w:p>
        </w:tc>
        <w:tc>
          <w:tcPr>
            <w:tcW w:w="1289" w:type="dxa"/>
            <w:vMerge w:val="continue"/>
            <w:tcBorders>
              <w:top w:val="nil"/>
              <w:left w:val="single" w:color="auto" w:sz="4" w:space="0"/>
              <w:bottom w:val="single" w:color="auto" w:sz="4" w:space="0"/>
              <w:right w:val="single" w:color="auto" w:sz="4" w:space="0"/>
            </w:tcBorders>
            <w:vAlign w:val="center"/>
          </w:tcPr>
          <w:p w14:paraId="04012A23">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5F9065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डाडाबाधँकृषि फर्म</w:t>
            </w:r>
          </w:p>
        </w:tc>
        <w:tc>
          <w:tcPr>
            <w:tcW w:w="1710" w:type="dxa"/>
            <w:tcBorders>
              <w:top w:val="nil"/>
              <w:left w:val="nil"/>
              <w:bottom w:val="single" w:color="auto" w:sz="4" w:space="0"/>
              <w:right w:val="single" w:color="auto" w:sz="4" w:space="0"/>
            </w:tcBorders>
            <w:shd w:val="clear" w:color="auto" w:fill="auto"/>
            <w:noWrap/>
            <w:vAlign w:val="bottom"/>
          </w:tcPr>
          <w:p w14:paraId="7632278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तलकोटगा.पा-२</w:t>
            </w:r>
          </w:p>
        </w:tc>
        <w:tc>
          <w:tcPr>
            <w:tcW w:w="1584" w:type="dxa"/>
            <w:tcBorders>
              <w:top w:val="nil"/>
              <w:left w:val="nil"/>
              <w:bottom w:val="single" w:color="auto" w:sz="4" w:space="0"/>
              <w:right w:val="single" w:color="auto" w:sz="4" w:space="0"/>
            </w:tcBorders>
            <w:shd w:val="clear" w:color="auto" w:fill="auto"/>
            <w:noWrap/>
            <w:vAlign w:val="bottom"/>
          </w:tcPr>
          <w:p w14:paraId="15AAD96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केशवबहादुर बोहरा</w:t>
            </w:r>
          </w:p>
        </w:tc>
        <w:tc>
          <w:tcPr>
            <w:tcW w:w="1667" w:type="dxa"/>
            <w:tcBorders>
              <w:top w:val="nil"/>
              <w:left w:val="nil"/>
              <w:bottom w:val="single" w:color="auto" w:sz="4" w:space="0"/>
              <w:right w:val="single" w:color="auto" w:sz="4" w:space="0"/>
            </w:tcBorders>
            <w:shd w:val="clear" w:color="auto" w:fill="auto"/>
            <w:noWrap/>
            <w:vAlign w:val="bottom"/>
          </w:tcPr>
          <w:p w14:paraId="1525C6B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९८११६७२०१५</w:t>
            </w:r>
          </w:p>
        </w:tc>
        <w:tc>
          <w:tcPr>
            <w:tcW w:w="835" w:type="dxa"/>
            <w:tcBorders>
              <w:top w:val="nil"/>
              <w:left w:val="nil"/>
              <w:bottom w:val="single" w:color="auto" w:sz="4" w:space="0"/>
              <w:right w:val="single" w:color="auto" w:sz="4" w:space="0"/>
            </w:tcBorders>
            <w:shd w:val="clear" w:color="auto" w:fill="auto"/>
            <w:noWrap/>
            <w:vAlign w:val="bottom"/>
          </w:tcPr>
          <w:p w14:paraId="3CEC98C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24A11D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EE6A83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w:t>
            </w:r>
          </w:p>
        </w:tc>
        <w:tc>
          <w:tcPr>
            <w:tcW w:w="1289" w:type="dxa"/>
            <w:vMerge w:val="continue"/>
            <w:tcBorders>
              <w:top w:val="nil"/>
              <w:left w:val="single" w:color="auto" w:sz="4" w:space="0"/>
              <w:bottom w:val="single" w:color="auto" w:sz="4" w:space="0"/>
              <w:right w:val="single" w:color="auto" w:sz="4" w:space="0"/>
            </w:tcBorders>
            <w:vAlign w:val="center"/>
          </w:tcPr>
          <w:p w14:paraId="21647823">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5DA009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सिद्धविनायक कृषक समुह</w:t>
            </w:r>
          </w:p>
        </w:tc>
        <w:tc>
          <w:tcPr>
            <w:tcW w:w="1710" w:type="dxa"/>
            <w:tcBorders>
              <w:top w:val="nil"/>
              <w:left w:val="nil"/>
              <w:bottom w:val="single" w:color="auto" w:sz="4" w:space="0"/>
              <w:right w:val="single" w:color="auto" w:sz="4" w:space="0"/>
            </w:tcBorders>
            <w:shd w:val="clear" w:color="auto" w:fill="auto"/>
            <w:noWrap/>
            <w:vAlign w:val="bottom"/>
          </w:tcPr>
          <w:p w14:paraId="7EF4927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सुर्मागा.पा -१</w:t>
            </w:r>
          </w:p>
        </w:tc>
        <w:tc>
          <w:tcPr>
            <w:tcW w:w="1584" w:type="dxa"/>
            <w:tcBorders>
              <w:top w:val="nil"/>
              <w:left w:val="nil"/>
              <w:bottom w:val="single" w:color="auto" w:sz="4" w:space="0"/>
              <w:right w:val="single" w:color="auto" w:sz="4" w:space="0"/>
            </w:tcBorders>
            <w:shd w:val="clear" w:color="auto" w:fill="auto"/>
            <w:noWrap/>
            <w:vAlign w:val="bottom"/>
          </w:tcPr>
          <w:p w14:paraId="415D65A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राजेन्द्रबहादुर बोहरा</w:t>
            </w:r>
          </w:p>
        </w:tc>
        <w:tc>
          <w:tcPr>
            <w:tcW w:w="1667" w:type="dxa"/>
            <w:tcBorders>
              <w:top w:val="nil"/>
              <w:left w:val="nil"/>
              <w:bottom w:val="single" w:color="auto" w:sz="4" w:space="0"/>
              <w:right w:val="single" w:color="auto" w:sz="4" w:space="0"/>
            </w:tcBorders>
            <w:shd w:val="clear" w:color="auto" w:fill="auto"/>
            <w:noWrap/>
            <w:vAlign w:val="bottom"/>
          </w:tcPr>
          <w:p w14:paraId="6097E2D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९८४९८४५४८६</w:t>
            </w:r>
          </w:p>
        </w:tc>
        <w:tc>
          <w:tcPr>
            <w:tcW w:w="835" w:type="dxa"/>
            <w:tcBorders>
              <w:top w:val="nil"/>
              <w:left w:val="nil"/>
              <w:bottom w:val="single" w:color="auto" w:sz="4" w:space="0"/>
              <w:right w:val="single" w:color="auto" w:sz="4" w:space="0"/>
            </w:tcBorders>
            <w:shd w:val="clear" w:color="auto" w:fill="auto"/>
            <w:noWrap/>
            <w:vAlign w:val="bottom"/>
          </w:tcPr>
          <w:p w14:paraId="2D78D5C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BEDD7BE">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304652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w:t>
            </w:r>
          </w:p>
        </w:tc>
        <w:tc>
          <w:tcPr>
            <w:tcW w:w="1289" w:type="dxa"/>
            <w:vMerge w:val="continue"/>
            <w:tcBorders>
              <w:top w:val="nil"/>
              <w:left w:val="single" w:color="auto" w:sz="4" w:space="0"/>
              <w:bottom w:val="single" w:color="auto" w:sz="4" w:space="0"/>
              <w:right w:val="single" w:color="auto" w:sz="4" w:space="0"/>
            </w:tcBorders>
            <w:vAlign w:val="center"/>
          </w:tcPr>
          <w:p w14:paraId="46A57C8D">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AA32CE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सैन भैरवकालिका कृषक समुह</w:t>
            </w:r>
          </w:p>
        </w:tc>
        <w:tc>
          <w:tcPr>
            <w:tcW w:w="1710" w:type="dxa"/>
            <w:tcBorders>
              <w:top w:val="nil"/>
              <w:left w:val="nil"/>
              <w:bottom w:val="single" w:color="auto" w:sz="4" w:space="0"/>
              <w:right w:val="single" w:color="auto" w:sz="4" w:space="0"/>
            </w:tcBorders>
            <w:shd w:val="clear" w:color="auto" w:fill="auto"/>
            <w:noWrap/>
            <w:vAlign w:val="bottom"/>
          </w:tcPr>
          <w:p w14:paraId="1C36806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-१</w:t>
            </w:r>
          </w:p>
        </w:tc>
        <w:tc>
          <w:tcPr>
            <w:tcW w:w="1584" w:type="dxa"/>
            <w:tcBorders>
              <w:top w:val="nil"/>
              <w:left w:val="nil"/>
              <w:bottom w:val="single" w:color="auto" w:sz="4" w:space="0"/>
              <w:right w:val="single" w:color="auto" w:sz="4" w:space="0"/>
            </w:tcBorders>
            <w:shd w:val="clear" w:color="auto" w:fill="auto"/>
            <w:noWrap/>
            <w:vAlign w:val="bottom"/>
          </w:tcPr>
          <w:p w14:paraId="0EDA0FE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किट्टिदेवी रावल</w:t>
            </w:r>
          </w:p>
        </w:tc>
        <w:tc>
          <w:tcPr>
            <w:tcW w:w="1667" w:type="dxa"/>
            <w:tcBorders>
              <w:top w:val="nil"/>
              <w:left w:val="nil"/>
              <w:bottom w:val="single" w:color="auto" w:sz="4" w:space="0"/>
              <w:right w:val="single" w:color="auto" w:sz="4" w:space="0"/>
            </w:tcBorders>
            <w:shd w:val="clear" w:color="auto" w:fill="auto"/>
            <w:noWrap/>
            <w:vAlign w:val="bottom"/>
          </w:tcPr>
          <w:p w14:paraId="4848C43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९७४६३२७४१९</w:t>
            </w:r>
          </w:p>
        </w:tc>
        <w:tc>
          <w:tcPr>
            <w:tcW w:w="835" w:type="dxa"/>
            <w:tcBorders>
              <w:top w:val="nil"/>
              <w:left w:val="nil"/>
              <w:bottom w:val="single" w:color="auto" w:sz="4" w:space="0"/>
              <w:right w:val="single" w:color="auto" w:sz="4" w:space="0"/>
            </w:tcBorders>
            <w:shd w:val="clear" w:color="auto" w:fill="auto"/>
            <w:noWrap/>
            <w:vAlign w:val="bottom"/>
          </w:tcPr>
          <w:p w14:paraId="68179D3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B2FF61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23AEDC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१२</w:t>
            </w:r>
          </w:p>
        </w:tc>
        <w:tc>
          <w:tcPr>
            <w:tcW w:w="1289" w:type="dxa"/>
            <w:vMerge w:val="continue"/>
            <w:tcBorders>
              <w:top w:val="nil"/>
              <w:left w:val="single" w:color="auto" w:sz="4" w:space="0"/>
              <w:bottom w:val="single" w:color="auto" w:sz="4" w:space="0"/>
              <w:right w:val="single" w:color="auto" w:sz="4" w:space="0"/>
            </w:tcBorders>
            <w:vAlign w:val="center"/>
          </w:tcPr>
          <w:p w14:paraId="47517F6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86D355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प्रगतिशिलकृषि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67D20F7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-२</w:t>
            </w:r>
          </w:p>
        </w:tc>
        <w:tc>
          <w:tcPr>
            <w:tcW w:w="1584" w:type="dxa"/>
            <w:tcBorders>
              <w:top w:val="nil"/>
              <w:left w:val="nil"/>
              <w:bottom w:val="single" w:color="auto" w:sz="4" w:space="0"/>
              <w:right w:val="single" w:color="auto" w:sz="4" w:space="0"/>
            </w:tcBorders>
            <w:shd w:val="clear" w:color="auto" w:fill="auto"/>
            <w:noWrap/>
            <w:vAlign w:val="bottom"/>
          </w:tcPr>
          <w:p w14:paraId="374102F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राजेन्द्रथापा</w:t>
            </w:r>
          </w:p>
        </w:tc>
        <w:tc>
          <w:tcPr>
            <w:tcW w:w="1667" w:type="dxa"/>
            <w:tcBorders>
              <w:top w:val="nil"/>
              <w:left w:val="nil"/>
              <w:bottom w:val="single" w:color="auto" w:sz="4" w:space="0"/>
              <w:right w:val="single" w:color="auto" w:sz="4" w:space="0"/>
            </w:tcBorders>
            <w:shd w:val="clear" w:color="auto" w:fill="auto"/>
            <w:noWrap/>
            <w:vAlign w:val="bottom"/>
          </w:tcPr>
          <w:p w14:paraId="6AA35DE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९८४०६२१६४६</w:t>
            </w:r>
          </w:p>
        </w:tc>
        <w:tc>
          <w:tcPr>
            <w:tcW w:w="835" w:type="dxa"/>
            <w:tcBorders>
              <w:top w:val="nil"/>
              <w:left w:val="nil"/>
              <w:bottom w:val="single" w:color="auto" w:sz="4" w:space="0"/>
              <w:right w:val="single" w:color="auto" w:sz="4" w:space="0"/>
            </w:tcBorders>
            <w:shd w:val="clear" w:color="auto" w:fill="auto"/>
            <w:noWrap/>
            <w:vAlign w:val="bottom"/>
          </w:tcPr>
          <w:p w14:paraId="5189EBE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E431724">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33E1CE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१३</w:t>
            </w:r>
          </w:p>
        </w:tc>
        <w:tc>
          <w:tcPr>
            <w:tcW w:w="1289" w:type="dxa"/>
            <w:vMerge w:val="continue"/>
            <w:tcBorders>
              <w:top w:val="nil"/>
              <w:left w:val="single" w:color="auto" w:sz="4" w:space="0"/>
              <w:bottom w:val="single" w:color="auto" w:sz="4" w:space="0"/>
              <w:right w:val="single" w:color="auto" w:sz="4" w:space="0"/>
            </w:tcBorders>
            <w:vAlign w:val="center"/>
          </w:tcPr>
          <w:p w14:paraId="0DA8DA11">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FCAF27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श्रीडाडादेव बहुउद्धेशिय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2B122C5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तलकोटगाउँपालिका-२</w:t>
            </w:r>
          </w:p>
        </w:tc>
        <w:tc>
          <w:tcPr>
            <w:tcW w:w="1584" w:type="dxa"/>
            <w:tcBorders>
              <w:top w:val="nil"/>
              <w:left w:val="nil"/>
              <w:bottom w:val="single" w:color="auto" w:sz="4" w:space="0"/>
              <w:right w:val="single" w:color="auto" w:sz="4" w:space="0"/>
            </w:tcBorders>
            <w:shd w:val="clear" w:color="auto" w:fill="auto"/>
            <w:noWrap/>
            <w:vAlign w:val="bottom"/>
          </w:tcPr>
          <w:p w14:paraId="7D2C7C3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जक्तिबहादुर ऐडी</w:t>
            </w:r>
          </w:p>
        </w:tc>
        <w:tc>
          <w:tcPr>
            <w:tcW w:w="1667" w:type="dxa"/>
            <w:tcBorders>
              <w:top w:val="nil"/>
              <w:left w:val="nil"/>
              <w:bottom w:val="single" w:color="auto" w:sz="4" w:space="0"/>
              <w:right w:val="single" w:color="auto" w:sz="4" w:space="0"/>
            </w:tcBorders>
            <w:shd w:val="clear" w:color="auto" w:fill="auto"/>
            <w:noWrap/>
            <w:vAlign w:val="bottom"/>
          </w:tcPr>
          <w:p w14:paraId="270BB1E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९८२५६५५५१९</w:t>
            </w:r>
          </w:p>
        </w:tc>
        <w:tc>
          <w:tcPr>
            <w:tcW w:w="835" w:type="dxa"/>
            <w:tcBorders>
              <w:top w:val="nil"/>
              <w:left w:val="nil"/>
              <w:bottom w:val="single" w:color="auto" w:sz="4" w:space="0"/>
              <w:right w:val="single" w:color="auto" w:sz="4" w:space="0"/>
            </w:tcBorders>
            <w:shd w:val="clear" w:color="auto" w:fill="auto"/>
            <w:noWrap/>
            <w:vAlign w:val="bottom"/>
          </w:tcPr>
          <w:p w14:paraId="69B1FDC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7A42276">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D071FD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१४</w:t>
            </w:r>
          </w:p>
        </w:tc>
        <w:tc>
          <w:tcPr>
            <w:tcW w:w="1289" w:type="dxa"/>
            <w:vMerge w:val="continue"/>
            <w:tcBorders>
              <w:top w:val="nil"/>
              <w:left w:val="single" w:color="auto" w:sz="4" w:space="0"/>
              <w:bottom w:val="single" w:color="auto" w:sz="4" w:space="0"/>
              <w:right w:val="single" w:color="auto" w:sz="4" w:space="0"/>
            </w:tcBorders>
            <w:vAlign w:val="center"/>
          </w:tcPr>
          <w:p w14:paraId="19F73E06">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F26272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श्रीअन्दली फलफुल तथा आलु उत्पादन कृषक समुह</w:t>
            </w:r>
          </w:p>
        </w:tc>
        <w:tc>
          <w:tcPr>
            <w:tcW w:w="1710" w:type="dxa"/>
            <w:tcBorders>
              <w:top w:val="nil"/>
              <w:left w:val="nil"/>
              <w:bottom w:val="single" w:color="auto" w:sz="4" w:space="0"/>
              <w:right w:val="single" w:color="auto" w:sz="4" w:space="0"/>
            </w:tcBorders>
            <w:shd w:val="clear" w:color="auto" w:fill="auto"/>
            <w:noWrap/>
            <w:vAlign w:val="bottom"/>
          </w:tcPr>
          <w:p w14:paraId="43B2869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 -७</w:t>
            </w:r>
          </w:p>
        </w:tc>
        <w:tc>
          <w:tcPr>
            <w:tcW w:w="1584" w:type="dxa"/>
            <w:tcBorders>
              <w:top w:val="nil"/>
              <w:left w:val="nil"/>
              <w:bottom w:val="single" w:color="auto" w:sz="4" w:space="0"/>
              <w:right w:val="single" w:color="auto" w:sz="4" w:space="0"/>
            </w:tcBorders>
            <w:shd w:val="clear" w:color="auto" w:fill="auto"/>
            <w:noWrap/>
            <w:vAlign w:val="bottom"/>
          </w:tcPr>
          <w:p w14:paraId="2AF084A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कुम्भबिष्ट</w:t>
            </w:r>
          </w:p>
        </w:tc>
        <w:tc>
          <w:tcPr>
            <w:tcW w:w="1667" w:type="dxa"/>
            <w:tcBorders>
              <w:top w:val="nil"/>
              <w:left w:val="nil"/>
              <w:bottom w:val="single" w:color="auto" w:sz="4" w:space="0"/>
              <w:right w:val="single" w:color="auto" w:sz="4" w:space="0"/>
            </w:tcBorders>
            <w:shd w:val="clear" w:color="auto" w:fill="auto"/>
            <w:noWrap/>
            <w:vAlign w:val="bottom"/>
          </w:tcPr>
          <w:p w14:paraId="5068BBC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९८६६५१००२२</w:t>
            </w:r>
          </w:p>
        </w:tc>
        <w:tc>
          <w:tcPr>
            <w:tcW w:w="835" w:type="dxa"/>
            <w:tcBorders>
              <w:top w:val="nil"/>
              <w:left w:val="nil"/>
              <w:bottom w:val="single" w:color="auto" w:sz="4" w:space="0"/>
              <w:right w:val="single" w:color="auto" w:sz="4" w:space="0"/>
            </w:tcBorders>
            <w:shd w:val="clear" w:color="auto" w:fill="auto"/>
            <w:noWrap/>
            <w:vAlign w:val="bottom"/>
          </w:tcPr>
          <w:p w14:paraId="5AB4C33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45B96E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0208EC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१५</w:t>
            </w:r>
          </w:p>
        </w:tc>
        <w:tc>
          <w:tcPr>
            <w:tcW w:w="1289" w:type="dxa"/>
            <w:vMerge w:val="continue"/>
            <w:tcBorders>
              <w:top w:val="nil"/>
              <w:left w:val="single" w:color="auto" w:sz="4" w:space="0"/>
              <w:bottom w:val="single" w:color="auto" w:sz="4" w:space="0"/>
              <w:right w:val="single" w:color="auto" w:sz="4" w:space="0"/>
            </w:tcBorders>
            <w:vAlign w:val="center"/>
          </w:tcPr>
          <w:p w14:paraId="33559DE6">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CC435E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गैरिलेकधलपुर कृषक समुह</w:t>
            </w:r>
          </w:p>
        </w:tc>
        <w:tc>
          <w:tcPr>
            <w:tcW w:w="1710" w:type="dxa"/>
            <w:tcBorders>
              <w:top w:val="nil"/>
              <w:left w:val="nil"/>
              <w:bottom w:val="single" w:color="auto" w:sz="4" w:space="0"/>
              <w:right w:val="single" w:color="auto" w:sz="4" w:space="0"/>
            </w:tcBorders>
            <w:shd w:val="clear" w:color="auto" w:fill="auto"/>
            <w:noWrap/>
            <w:vAlign w:val="bottom"/>
          </w:tcPr>
          <w:p w14:paraId="6671133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-७</w:t>
            </w:r>
          </w:p>
        </w:tc>
        <w:tc>
          <w:tcPr>
            <w:tcW w:w="1584" w:type="dxa"/>
            <w:tcBorders>
              <w:top w:val="nil"/>
              <w:left w:val="nil"/>
              <w:bottom w:val="single" w:color="auto" w:sz="4" w:space="0"/>
              <w:right w:val="single" w:color="auto" w:sz="4" w:space="0"/>
            </w:tcBorders>
            <w:shd w:val="clear" w:color="auto" w:fill="auto"/>
            <w:noWrap/>
            <w:vAlign w:val="bottom"/>
          </w:tcPr>
          <w:p w14:paraId="7BA6947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पुने बिष्ट</w:t>
            </w:r>
          </w:p>
        </w:tc>
        <w:tc>
          <w:tcPr>
            <w:tcW w:w="1667" w:type="dxa"/>
            <w:tcBorders>
              <w:top w:val="nil"/>
              <w:left w:val="nil"/>
              <w:bottom w:val="single" w:color="auto" w:sz="4" w:space="0"/>
              <w:right w:val="single" w:color="auto" w:sz="4" w:space="0"/>
            </w:tcBorders>
            <w:shd w:val="clear" w:color="auto" w:fill="auto"/>
            <w:noWrap/>
            <w:vAlign w:val="bottom"/>
          </w:tcPr>
          <w:p w14:paraId="0510635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९७४२४०७७९६</w:t>
            </w:r>
          </w:p>
        </w:tc>
        <w:tc>
          <w:tcPr>
            <w:tcW w:w="835" w:type="dxa"/>
            <w:tcBorders>
              <w:top w:val="nil"/>
              <w:left w:val="nil"/>
              <w:bottom w:val="single" w:color="auto" w:sz="4" w:space="0"/>
              <w:right w:val="single" w:color="auto" w:sz="4" w:space="0"/>
            </w:tcBorders>
            <w:shd w:val="clear" w:color="auto" w:fill="auto"/>
            <w:noWrap/>
            <w:vAlign w:val="bottom"/>
          </w:tcPr>
          <w:p w14:paraId="46E0562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C34E91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166C0B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१६</w:t>
            </w:r>
          </w:p>
        </w:tc>
        <w:tc>
          <w:tcPr>
            <w:tcW w:w="1289" w:type="dxa"/>
            <w:vMerge w:val="continue"/>
            <w:tcBorders>
              <w:top w:val="nil"/>
              <w:left w:val="single" w:color="auto" w:sz="4" w:space="0"/>
              <w:bottom w:val="single" w:color="auto" w:sz="4" w:space="0"/>
              <w:right w:val="single" w:color="auto" w:sz="4" w:space="0"/>
            </w:tcBorders>
            <w:vAlign w:val="center"/>
          </w:tcPr>
          <w:p w14:paraId="593F488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C66F9A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श्रीडाडाबाघ बहुउद्धेशिय नर्सरी तथा निजि कृषि फर्म</w:t>
            </w:r>
          </w:p>
        </w:tc>
        <w:tc>
          <w:tcPr>
            <w:tcW w:w="1710" w:type="dxa"/>
            <w:tcBorders>
              <w:top w:val="nil"/>
              <w:left w:val="nil"/>
              <w:bottom w:val="single" w:color="auto" w:sz="4" w:space="0"/>
              <w:right w:val="single" w:color="auto" w:sz="4" w:space="0"/>
            </w:tcBorders>
            <w:shd w:val="clear" w:color="auto" w:fill="auto"/>
            <w:noWrap/>
            <w:vAlign w:val="bottom"/>
          </w:tcPr>
          <w:p w14:paraId="62F0F10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तलकोटगाउँपालिका-१</w:t>
            </w:r>
          </w:p>
        </w:tc>
        <w:tc>
          <w:tcPr>
            <w:tcW w:w="1584" w:type="dxa"/>
            <w:tcBorders>
              <w:top w:val="nil"/>
              <w:left w:val="nil"/>
              <w:bottom w:val="single" w:color="auto" w:sz="4" w:space="0"/>
              <w:right w:val="single" w:color="auto" w:sz="4" w:space="0"/>
            </w:tcBorders>
            <w:shd w:val="clear" w:color="auto" w:fill="auto"/>
            <w:noWrap/>
            <w:vAlign w:val="bottom"/>
          </w:tcPr>
          <w:p w14:paraId="5376826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राजेन्द्रऐडी</w:t>
            </w:r>
          </w:p>
        </w:tc>
        <w:tc>
          <w:tcPr>
            <w:tcW w:w="1667" w:type="dxa"/>
            <w:tcBorders>
              <w:top w:val="nil"/>
              <w:left w:val="nil"/>
              <w:bottom w:val="single" w:color="auto" w:sz="4" w:space="0"/>
              <w:right w:val="single" w:color="auto" w:sz="4" w:space="0"/>
            </w:tcBorders>
            <w:shd w:val="clear" w:color="auto" w:fill="auto"/>
            <w:noWrap/>
            <w:vAlign w:val="bottom"/>
          </w:tcPr>
          <w:p w14:paraId="6D8A66E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९८४८४०३३१५</w:t>
            </w:r>
          </w:p>
        </w:tc>
        <w:tc>
          <w:tcPr>
            <w:tcW w:w="835" w:type="dxa"/>
            <w:tcBorders>
              <w:top w:val="nil"/>
              <w:left w:val="nil"/>
              <w:bottom w:val="single" w:color="auto" w:sz="4" w:space="0"/>
              <w:right w:val="single" w:color="auto" w:sz="4" w:space="0"/>
            </w:tcBorders>
            <w:shd w:val="clear" w:color="auto" w:fill="auto"/>
            <w:noWrap/>
            <w:vAlign w:val="bottom"/>
          </w:tcPr>
          <w:p w14:paraId="35008DB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6DB2DF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1B9290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१७</w:t>
            </w:r>
          </w:p>
        </w:tc>
        <w:tc>
          <w:tcPr>
            <w:tcW w:w="1289" w:type="dxa"/>
            <w:vMerge w:val="continue"/>
            <w:tcBorders>
              <w:top w:val="nil"/>
              <w:left w:val="single" w:color="auto" w:sz="4" w:space="0"/>
              <w:bottom w:val="single" w:color="auto" w:sz="4" w:space="0"/>
              <w:right w:val="single" w:color="auto" w:sz="4" w:space="0"/>
            </w:tcBorders>
            <w:vAlign w:val="center"/>
          </w:tcPr>
          <w:p w14:paraId="292D434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B98F94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अन्दलीफलफुल तथा आलु उत्पादन कृषक समुह</w:t>
            </w:r>
          </w:p>
        </w:tc>
        <w:tc>
          <w:tcPr>
            <w:tcW w:w="1710" w:type="dxa"/>
            <w:tcBorders>
              <w:top w:val="nil"/>
              <w:left w:val="nil"/>
              <w:bottom w:val="single" w:color="auto" w:sz="4" w:space="0"/>
              <w:right w:val="single" w:color="auto" w:sz="4" w:space="0"/>
            </w:tcBorders>
            <w:shd w:val="clear" w:color="auto" w:fill="auto"/>
            <w:noWrap/>
            <w:vAlign w:val="bottom"/>
          </w:tcPr>
          <w:p w14:paraId="21FC31B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-७</w:t>
            </w:r>
          </w:p>
        </w:tc>
        <w:tc>
          <w:tcPr>
            <w:tcW w:w="1584" w:type="dxa"/>
            <w:tcBorders>
              <w:top w:val="nil"/>
              <w:left w:val="nil"/>
              <w:bottom w:val="single" w:color="auto" w:sz="4" w:space="0"/>
              <w:right w:val="single" w:color="auto" w:sz="4" w:space="0"/>
            </w:tcBorders>
            <w:shd w:val="clear" w:color="auto" w:fill="auto"/>
            <w:noWrap/>
            <w:vAlign w:val="bottom"/>
          </w:tcPr>
          <w:p w14:paraId="408D382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कुम्भबिष्ट</w:t>
            </w:r>
          </w:p>
        </w:tc>
        <w:tc>
          <w:tcPr>
            <w:tcW w:w="1667" w:type="dxa"/>
            <w:tcBorders>
              <w:top w:val="nil"/>
              <w:left w:val="nil"/>
              <w:bottom w:val="single" w:color="auto" w:sz="4" w:space="0"/>
              <w:right w:val="single" w:color="auto" w:sz="4" w:space="0"/>
            </w:tcBorders>
            <w:shd w:val="clear" w:color="auto" w:fill="auto"/>
            <w:noWrap/>
            <w:vAlign w:val="bottom"/>
          </w:tcPr>
          <w:p w14:paraId="0DEA31B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९८६६५१००२२</w:t>
            </w:r>
          </w:p>
        </w:tc>
        <w:tc>
          <w:tcPr>
            <w:tcW w:w="835" w:type="dxa"/>
            <w:tcBorders>
              <w:top w:val="nil"/>
              <w:left w:val="nil"/>
              <w:bottom w:val="single" w:color="auto" w:sz="4" w:space="0"/>
              <w:right w:val="single" w:color="auto" w:sz="4" w:space="0"/>
            </w:tcBorders>
            <w:shd w:val="clear" w:color="auto" w:fill="auto"/>
            <w:noWrap/>
            <w:vAlign w:val="bottom"/>
          </w:tcPr>
          <w:p w14:paraId="182F06F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C05E4E1">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D05AA9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१८</w:t>
            </w:r>
          </w:p>
        </w:tc>
        <w:tc>
          <w:tcPr>
            <w:tcW w:w="1289" w:type="dxa"/>
            <w:vMerge w:val="continue"/>
            <w:tcBorders>
              <w:top w:val="nil"/>
              <w:left w:val="single" w:color="auto" w:sz="4" w:space="0"/>
              <w:bottom w:val="single" w:color="auto" w:sz="4" w:space="0"/>
              <w:right w:val="single" w:color="auto" w:sz="4" w:space="0"/>
            </w:tcBorders>
            <w:vAlign w:val="center"/>
          </w:tcPr>
          <w:p w14:paraId="28FB761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03E226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महिलाघरबारी कृषक समुह</w:t>
            </w:r>
          </w:p>
        </w:tc>
        <w:tc>
          <w:tcPr>
            <w:tcW w:w="1710" w:type="dxa"/>
            <w:tcBorders>
              <w:top w:val="nil"/>
              <w:left w:val="nil"/>
              <w:bottom w:val="single" w:color="auto" w:sz="4" w:space="0"/>
              <w:right w:val="single" w:color="auto" w:sz="4" w:space="0"/>
            </w:tcBorders>
            <w:shd w:val="clear" w:color="auto" w:fill="auto"/>
            <w:noWrap/>
            <w:vAlign w:val="bottom"/>
          </w:tcPr>
          <w:p w14:paraId="3359EBC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 -६</w:t>
            </w:r>
          </w:p>
        </w:tc>
        <w:tc>
          <w:tcPr>
            <w:tcW w:w="1584" w:type="dxa"/>
            <w:tcBorders>
              <w:top w:val="nil"/>
              <w:left w:val="nil"/>
              <w:bottom w:val="single" w:color="auto" w:sz="4" w:space="0"/>
              <w:right w:val="single" w:color="auto" w:sz="4" w:space="0"/>
            </w:tcBorders>
            <w:shd w:val="clear" w:color="auto" w:fill="auto"/>
            <w:noWrap/>
            <w:vAlign w:val="bottom"/>
          </w:tcPr>
          <w:p w14:paraId="63935B8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सौराकुमारी बोहरा</w:t>
            </w:r>
          </w:p>
        </w:tc>
        <w:tc>
          <w:tcPr>
            <w:tcW w:w="1667" w:type="dxa"/>
            <w:tcBorders>
              <w:top w:val="nil"/>
              <w:left w:val="nil"/>
              <w:bottom w:val="single" w:color="auto" w:sz="4" w:space="0"/>
              <w:right w:val="single" w:color="auto" w:sz="4" w:space="0"/>
            </w:tcBorders>
            <w:shd w:val="clear" w:color="auto" w:fill="auto"/>
            <w:noWrap/>
            <w:vAlign w:val="bottom"/>
          </w:tcPr>
          <w:p w14:paraId="39CE670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९८६५७८३३९०</w:t>
            </w:r>
          </w:p>
        </w:tc>
        <w:tc>
          <w:tcPr>
            <w:tcW w:w="835" w:type="dxa"/>
            <w:tcBorders>
              <w:top w:val="nil"/>
              <w:left w:val="nil"/>
              <w:bottom w:val="single" w:color="auto" w:sz="4" w:space="0"/>
              <w:right w:val="single" w:color="auto" w:sz="4" w:space="0"/>
            </w:tcBorders>
            <w:shd w:val="clear" w:color="auto" w:fill="auto"/>
            <w:noWrap/>
            <w:vAlign w:val="bottom"/>
          </w:tcPr>
          <w:p w14:paraId="3A0B29A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2652A01">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997C75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१९</w:t>
            </w:r>
          </w:p>
        </w:tc>
        <w:tc>
          <w:tcPr>
            <w:tcW w:w="1289" w:type="dxa"/>
            <w:vMerge w:val="continue"/>
            <w:tcBorders>
              <w:top w:val="nil"/>
              <w:left w:val="single" w:color="auto" w:sz="4" w:space="0"/>
              <w:bottom w:val="single" w:color="auto" w:sz="4" w:space="0"/>
              <w:right w:val="single" w:color="auto" w:sz="4" w:space="0"/>
            </w:tcBorders>
            <w:vAlign w:val="center"/>
          </w:tcPr>
          <w:p w14:paraId="5578D2F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F235FC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श्रीनिलखटी 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7D8BAC3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तलकोटगा.पा-२</w:t>
            </w:r>
          </w:p>
        </w:tc>
        <w:tc>
          <w:tcPr>
            <w:tcW w:w="1584" w:type="dxa"/>
            <w:tcBorders>
              <w:top w:val="nil"/>
              <w:left w:val="nil"/>
              <w:bottom w:val="single" w:color="auto" w:sz="4" w:space="0"/>
              <w:right w:val="single" w:color="auto" w:sz="4" w:space="0"/>
            </w:tcBorders>
            <w:shd w:val="clear" w:color="auto" w:fill="auto"/>
            <w:noWrap/>
            <w:vAlign w:val="bottom"/>
          </w:tcPr>
          <w:p w14:paraId="5FEF943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मिन बहादुरऐडि</w:t>
            </w:r>
          </w:p>
        </w:tc>
        <w:tc>
          <w:tcPr>
            <w:tcW w:w="1667" w:type="dxa"/>
            <w:tcBorders>
              <w:top w:val="nil"/>
              <w:left w:val="nil"/>
              <w:bottom w:val="single" w:color="auto" w:sz="4" w:space="0"/>
              <w:right w:val="single" w:color="auto" w:sz="4" w:space="0"/>
            </w:tcBorders>
            <w:shd w:val="clear" w:color="auto" w:fill="auto"/>
            <w:noWrap/>
            <w:vAlign w:val="bottom"/>
          </w:tcPr>
          <w:p w14:paraId="0EA5D0C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९८४८४७५५९३</w:t>
            </w:r>
          </w:p>
        </w:tc>
        <w:tc>
          <w:tcPr>
            <w:tcW w:w="835" w:type="dxa"/>
            <w:tcBorders>
              <w:top w:val="nil"/>
              <w:left w:val="nil"/>
              <w:bottom w:val="single" w:color="auto" w:sz="4" w:space="0"/>
              <w:right w:val="single" w:color="auto" w:sz="4" w:space="0"/>
            </w:tcBorders>
            <w:shd w:val="clear" w:color="auto" w:fill="auto"/>
            <w:noWrap/>
            <w:vAlign w:val="bottom"/>
          </w:tcPr>
          <w:p w14:paraId="26B8664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69823CE">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70C031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२०</w:t>
            </w:r>
          </w:p>
        </w:tc>
        <w:tc>
          <w:tcPr>
            <w:tcW w:w="1289" w:type="dxa"/>
            <w:vMerge w:val="continue"/>
            <w:tcBorders>
              <w:top w:val="nil"/>
              <w:left w:val="single" w:color="auto" w:sz="4" w:space="0"/>
              <w:bottom w:val="single" w:color="auto" w:sz="4" w:space="0"/>
              <w:right w:val="single" w:color="auto" w:sz="4" w:space="0"/>
            </w:tcBorders>
            <w:vAlign w:val="center"/>
          </w:tcPr>
          <w:p w14:paraId="42F3F3B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14EAD7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रिदमबहुउद्धेशिय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601FE16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 -२</w:t>
            </w:r>
          </w:p>
        </w:tc>
        <w:tc>
          <w:tcPr>
            <w:tcW w:w="1584" w:type="dxa"/>
            <w:tcBorders>
              <w:top w:val="nil"/>
              <w:left w:val="nil"/>
              <w:bottom w:val="single" w:color="auto" w:sz="4" w:space="0"/>
              <w:right w:val="single" w:color="auto" w:sz="4" w:space="0"/>
            </w:tcBorders>
            <w:shd w:val="clear" w:color="auto" w:fill="auto"/>
            <w:noWrap/>
            <w:vAlign w:val="bottom"/>
          </w:tcPr>
          <w:p w14:paraId="60BE562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झिल्केकामी</w:t>
            </w:r>
          </w:p>
        </w:tc>
        <w:tc>
          <w:tcPr>
            <w:tcW w:w="1667" w:type="dxa"/>
            <w:tcBorders>
              <w:top w:val="nil"/>
              <w:left w:val="nil"/>
              <w:bottom w:val="single" w:color="auto" w:sz="4" w:space="0"/>
              <w:right w:val="single" w:color="auto" w:sz="4" w:space="0"/>
            </w:tcBorders>
            <w:shd w:val="clear" w:color="auto" w:fill="auto"/>
            <w:noWrap/>
            <w:vAlign w:val="bottom"/>
          </w:tcPr>
          <w:p w14:paraId="3C8FBBB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९८१५६५७९२०</w:t>
            </w:r>
          </w:p>
        </w:tc>
        <w:tc>
          <w:tcPr>
            <w:tcW w:w="835" w:type="dxa"/>
            <w:tcBorders>
              <w:top w:val="nil"/>
              <w:left w:val="nil"/>
              <w:bottom w:val="single" w:color="auto" w:sz="4" w:space="0"/>
              <w:right w:val="single" w:color="auto" w:sz="4" w:space="0"/>
            </w:tcBorders>
            <w:shd w:val="clear" w:color="auto" w:fill="auto"/>
            <w:noWrap/>
            <w:vAlign w:val="bottom"/>
          </w:tcPr>
          <w:p w14:paraId="10BE7F5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83BB75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9CB936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२१</w:t>
            </w:r>
          </w:p>
        </w:tc>
        <w:tc>
          <w:tcPr>
            <w:tcW w:w="1289" w:type="dxa"/>
            <w:vMerge w:val="continue"/>
            <w:tcBorders>
              <w:top w:val="nil"/>
              <w:left w:val="single" w:color="auto" w:sz="4" w:space="0"/>
              <w:bottom w:val="single" w:color="auto" w:sz="4" w:space="0"/>
              <w:right w:val="single" w:color="auto" w:sz="4" w:space="0"/>
            </w:tcBorders>
            <w:vAlign w:val="center"/>
          </w:tcPr>
          <w:p w14:paraId="08C892C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0D48F7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रोदीबहुउद्धेशिय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2711389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तलकोटगाउँपालिका -२</w:t>
            </w:r>
          </w:p>
        </w:tc>
        <w:tc>
          <w:tcPr>
            <w:tcW w:w="1584" w:type="dxa"/>
            <w:tcBorders>
              <w:top w:val="nil"/>
              <w:left w:val="nil"/>
              <w:bottom w:val="single" w:color="auto" w:sz="4" w:space="0"/>
              <w:right w:val="single" w:color="auto" w:sz="4" w:space="0"/>
            </w:tcBorders>
            <w:shd w:val="clear" w:color="auto" w:fill="auto"/>
            <w:noWrap/>
            <w:vAlign w:val="bottom"/>
          </w:tcPr>
          <w:p w14:paraId="09FAB1F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रमेशबहादुर धमेना</w:t>
            </w:r>
          </w:p>
        </w:tc>
        <w:tc>
          <w:tcPr>
            <w:tcW w:w="1667" w:type="dxa"/>
            <w:tcBorders>
              <w:top w:val="nil"/>
              <w:left w:val="nil"/>
              <w:bottom w:val="single" w:color="auto" w:sz="4" w:space="0"/>
              <w:right w:val="single" w:color="auto" w:sz="4" w:space="0"/>
            </w:tcBorders>
            <w:shd w:val="clear" w:color="auto" w:fill="auto"/>
            <w:noWrap/>
            <w:vAlign w:val="bottom"/>
          </w:tcPr>
          <w:p w14:paraId="26338DC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९८४०२११८२२</w:t>
            </w:r>
          </w:p>
        </w:tc>
        <w:tc>
          <w:tcPr>
            <w:tcW w:w="835" w:type="dxa"/>
            <w:tcBorders>
              <w:top w:val="nil"/>
              <w:left w:val="nil"/>
              <w:bottom w:val="single" w:color="auto" w:sz="4" w:space="0"/>
              <w:right w:val="single" w:color="auto" w:sz="4" w:space="0"/>
            </w:tcBorders>
            <w:shd w:val="clear" w:color="auto" w:fill="auto"/>
            <w:noWrap/>
            <w:vAlign w:val="bottom"/>
          </w:tcPr>
          <w:p w14:paraId="2C4BDD8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DC5650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5AAF05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२२</w:t>
            </w:r>
          </w:p>
        </w:tc>
        <w:tc>
          <w:tcPr>
            <w:tcW w:w="1289" w:type="dxa"/>
            <w:vMerge w:val="continue"/>
            <w:tcBorders>
              <w:top w:val="nil"/>
              <w:left w:val="single" w:color="auto" w:sz="4" w:space="0"/>
              <w:bottom w:val="single" w:color="auto" w:sz="4" w:space="0"/>
              <w:right w:val="single" w:color="auto" w:sz="4" w:space="0"/>
            </w:tcBorders>
            <w:vAlign w:val="center"/>
          </w:tcPr>
          <w:p w14:paraId="653C25FC">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66F5E7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आराकाट्नेफलफुल तथा आलु उत्पादन कृषक समुह</w:t>
            </w:r>
          </w:p>
        </w:tc>
        <w:tc>
          <w:tcPr>
            <w:tcW w:w="1710" w:type="dxa"/>
            <w:tcBorders>
              <w:top w:val="nil"/>
              <w:left w:val="nil"/>
              <w:bottom w:val="single" w:color="auto" w:sz="4" w:space="0"/>
              <w:right w:val="single" w:color="auto" w:sz="4" w:space="0"/>
            </w:tcBorders>
            <w:shd w:val="clear" w:color="auto" w:fill="auto"/>
            <w:noWrap/>
            <w:vAlign w:val="bottom"/>
          </w:tcPr>
          <w:p w14:paraId="5B635D5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तलकोटगा.पा-७</w:t>
            </w:r>
          </w:p>
        </w:tc>
        <w:tc>
          <w:tcPr>
            <w:tcW w:w="1584" w:type="dxa"/>
            <w:tcBorders>
              <w:top w:val="nil"/>
              <w:left w:val="nil"/>
              <w:bottom w:val="single" w:color="auto" w:sz="4" w:space="0"/>
              <w:right w:val="single" w:color="auto" w:sz="4" w:space="0"/>
            </w:tcBorders>
            <w:shd w:val="clear" w:color="auto" w:fill="auto"/>
            <w:noWrap/>
            <w:vAlign w:val="bottom"/>
          </w:tcPr>
          <w:p w14:paraId="0B4D6C8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चरन देवीबिष्ट</w:t>
            </w:r>
          </w:p>
        </w:tc>
        <w:tc>
          <w:tcPr>
            <w:tcW w:w="1667" w:type="dxa"/>
            <w:tcBorders>
              <w:top w:val="nil"/>
              <w:left w:val="nil"/>
              <w:bottom w:val="single" w:color="auto" w:sz="4" w:space="0"/>
              <w:right w:val="single" w:color="auto" w:sz="4" w:space="0"/>
            </w:tcBorders>
            <w:shd w:val="clear" w:color="auto" w:fill="auto"/>
            <w:noWrap/>
            <w:vAlign w:val="bottom"/>
          </w:tcPr>
          <w:p w14:paraId="567C322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९७४६४५३१०३</w:t>
            </w:r>
          </w:p>
        </w:tc>
        <w:tc>
          <w:tcPr>
            <w:tcW w:w="835" w:type="dxa"/>
            <w:tcBorders>
              <w:top w:val="nil"/>
              <w:left w:val="nil"/>
              <w:bottom w:val="single" w:color="auto" w:sz="4" w:space="0"/>
              <w:right w:val="single" w:color="auto" w:sz="4" w:space="0"/>
            </w:tcBorders>
            <w:shd w:val="clear" w:color="auto" w:fill="auto"/>
            <w:noWrap/>
            <w:vAlign w:val="bottom"/>
          </w:tcPr>
          <w:p w14:paraId="1C4B984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BA8B34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946FEF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२३</w:t>
            </w:r>
          </w:p>
        </w:tc>
        <w:tc>
          <w:tcPr>
            <w:tcW w:w="1289" w:type="dxa"/>
            <w:vMerge w:val="continue"/>
            <w:tcBorders>
              <w:top w:val="nil"/>
              <w:left w:val="single" w:color="auto" w:sz="4" w:space="0"/>
              <w:bottom w:val="single" w:color="auto" w:sz="4" w:space="0"/>
              <w:right w:val="single" w:color="auto" w:sz="4" w:space="0"/>
            </w:tcBorders>
            <w:vAlign w:val="center"/>
          </w:tcPr>
          <w:p w14:paraId="08872EB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168AAC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आयमुलकबहुउद्धेशिय कृषक समुह</w:t>
            </w:r>
          </w:p>
        </w:tc>
        <w:tc>
          <w:tcPr>
            <w:tcW w:w="1710" w:type="dxa"/>
            <w:tcBorders>
              <w:top w:val="nil"/>
              <w:left w:val="nil"/>
              <w:bottom w:val="single" w:color="auto" w:sz="4" w:space="0"/>
              <w:right w:val="single" w:color="auto" w:sz="4" w:space="0"/>
            </w:tcBorders>
            <w:shd w:val="clear" w:color="auto" w:fill="auto"/>
            <w:noWrap/>
            <w:vAlign w:val="bottom"/>
          </w:tcPr>
          <w:p w14:paraId="3067F8C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तलकोटगा.पा -१</w:t>
            </w:r>
          </w:p>
        </w:tc>
        <w:tc>
          <w:tcPr>
            <w:tcW w:w="1584" w:type="dxa"/>
            <w:tcBorders>
              <w:top w:val="nil"/>
              <w:left w:val="nil"/>
              <w:bottom w:val="single" w:color="auto" w:sz="4" w:space="0"/>
              <w:right w:val="single" w:color="auto" w:sz="4" w:space="0"/>
            </w:tcBorders>
            <w:shd w:val="clear" w:color="auto" w:fill="auto"/>
            <w:noWrap/>
            <w:vAlign w:val="bottom"/>
          </w:tcPr>
          <w:p w14:paraId="5BB9AEE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भक्तेकठायत</w:t>
            </w:r>
          </w:p>
        </w:tc>
        <w:tc>
          <w:tcPr>
            <w:tcW w:w="1667" w:type="dxa"/>
            <w:tcBorders>
              <w:top w:val="nil"/>
              <w:left w:val="nil"/>
              <w:bottom w:val="single" w:color="auto" w:sz="4" w:space="0"/>
              <w:right w:val="single" w:color="auto" w:sz="4" w:space="0"/>
            </w:tcBorders>
            <w:shd w:val="clear" w:color="auto" w:fill="auto"/>
            <w:noWrap/>
            <w:vAlign w:val="bottom"/>
          </w:tcPr>
          <w:p w14:paraId="6368BBD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९८२२६०६९१९</w:t>
            </w:r>
          </w:p>
        </w:tc>
        <w:tc>
          <w:tcPr>
            <w:tcW w:w="835" w:type="dxa"/>
            <w:tcBorders>
              <w:top w:val="nil"/>
              <w:left w:val="nil"/>
              <w:bottom w:val="single" w:color="auto" w:sz="4" w:space="0"/>
              <w:right w:val="single" w:color="auto" w:sz="4" w:space="0"/>
            </w:tcBorders>
            <w:shd w:val="clear" w:color="auto" w:fill="auto"/>
            <w:noWrap/>
            <w:vAlign w:val="bottom"/>
          </w:tcPr>
          <w:p w14:paraId="75DC4AF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D8F9854">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0AFEA2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vAlign w:val="center"/>
          </w:tcPr>
          <w:p w14:paraId="75A9FB88">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बित्थडचिरगाउँपालिका</w:t>
            </w:r>
          </w:p>
        </w:tc>
        <w:tc>
          <w:tcPr>
            <w:tcW w:w="3391" w:type="dxa"/>
            <w:tcBorders>
              <w:top w:val="nil"/>
              <w:left w:val="nil"/>
              <w:bottom w:val="single" w:color="auto" w:sz="4" w:space="0"/>
              <w:right w:val="single" w:color="auto" w:sz="4" w:space="0"/>
            </w:tcBorders>
            <w:shd w:val="clear" w:color="auto" w:fill="auto"/>
            <w:noWrap/>
            <w:vAlign w:val="bottom"/>
          </w:tcPr>
          <w:p w14:paraId="78ED331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धामिगाउँसामुहिक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0BCE3D0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बित्थडचिरगा.पा-५</w:t>
            </w:r>
          </w:p>
        </w:tc>
        <w:tc>
          <w:tcPr>
            <w:tcW w:w="1584" w:type="dxa"/>
            <w:tcBorders>
              <w:top w:val="nil"/>
              <w:left w:val="nil"/>
              <w:bottom w:val="single" w:color="auto" w:sz="4" w:space="0"/>
              <w:right w:val="single" w:color="auto" w:sz="4" w:space="0"/>
            </w:tcBorders>
            <w:shd w:val="clear" w:color="auto" w:fill="auto"/>
            <w:noWrap/>
            <w:vAlign w:val="bottom"/>
          </w:tcPr>
          <w:p w14:paraId="0506FF6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पदम बहादुरधामी</w:t>
            </w:r>
          </w:p>
        </w:tc>
        <w:tc>
          <w:tcPr>
            <w:tcW w:w="1667" w:type="dxa"/>
            <w:tcBorders>
              <w:top w:val="nil"/>
              <w:left w:val="nil"/>
              <w:bottom w:val="single" w:color="auto" w:sz="4" w:space="0"/>
              <w:right w:val="single" w:color="auto" w:sz="4" w:space="0"/>
            </w:tcBorders>
            <w:shd w:val="clear" w:color="auto" w:fill="auto"/>
            <w:noWrap/>
            <w:vAlign w:val="bottom"/>
          </w:tcPr>
          <w:p w14:paraId="6555E22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९८४८९९०२३३</w:t>
            </w:r>
          </w:p>
        </w:tc>
        <w:tc>
          <w:tcPr>
            <w:tcW w:w="835" w:type="dxa"/>
            <w:tcBorders>
              <w:top w:val="nil"/>
              <w:left w:val="nil"/>
              <w:bottom w:val="single" w:color="auto" w:sz="4" w:space="0"/>
              <w:right w:val="single" w:color="auto" w:sz="4" w:space="0"/>
            </w:tcBorders>
            <w:shd w:val="clear" w:color="auto" w:fill="auto"/>
            <w:noWrap/>
            <w:vAlign w:val="bottom"/>
          </w:tcPr>
          <w:p w14:paraId="6745F6E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849CE2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60FED0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1104D9E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351D604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श्रीलालिगुरास बहुउद्धिय कृषि फर्म</w:t>
            </w:r>
          </w:p>
        </w:tc>
        <w:tc>
          <w:tcPr>
            <w:tcW w:w="1710" w:type="dxa"/>
            <w:tcBorders>
              <w:top w:val="nil"/>
              <w:left w:val="nil"/>
              <w:bottom w:val="single" w:color="auto" w:sz="4" w:space="0"/>
              <w:right w:val="single" w:color="auto" w:sz="4" w:space="0"/>
            </w:tcBorders>
            <w:shd w:val="clear" w:color="auto" w:fill="auto"/>
            <w:noWrap/>
            <w:vAlign w:val="bottom"/>
          </w:tcPr>
          <w:p w14:paraId="44CD07C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खप्तडछान्‍नागाउँपालिका-१</w:t>
            </w:r>
          </w:p>
        </w:tc>
        <w:tc>
          <w:tcPr>
            <w:tcW w:w="1584" w:type="dxa"/>
            <w:tcBorders>
              <w:top w:val="nil"/>
              <w:left w:val="nil"/>
              <w:bottom w:val="single" w:color="auto" w:sz="4" w:space="0"/>
              <w:right w:val="single" w:color="auto" w:sz="4" w:space="0"/>
            </w:tcBorders>
            <w:shd w:val="clear" w:color="auto" w:fill="auto"/>
            <w:noWrap/>
            <w:vAlign w:val="bottom"/>
          </w:tcPr>
          <w:p w14:paraId="31C12AF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मिन बहादुरजेठारा</w:t>
            </w:r>
          </w:p>
        </w:tc>
        <w:tc>
          <w:tcPr>
            <w:tcW w:w="1667" w:type="dxa"/>
            <w:tcBorders>
              <w:top w:val="nil"/>
              <w:left w:val="nil"/>
              <w:bottom w:val="single" w:color="auto" w:sz="4" w:space="0"/>
              <w:right w:val="single" w:color="auto" w:sz="4" w:space="0"/>
            </w:tcBorders>
            <w:shd w:val="clear" w:color="auto" w:fill="auto"/>
            <w:noWrap/>
            <w:vAlign w:val="bottom"/>
          </w:tcPr>
          <w:p w14:paraId="0EE618D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९७६५५३५३१४</w:t>
            </w:r>
          </w:p>
        </w:tc>
        <w:tc>
          <w:tcPr>
            <w:tcW w:w="835" w:type="dxa"/>
            <w:tcBorders>
              <w:top w:val="nil"/>
              <w:left w:val="nil"/>
              <w:bottom w:val="single" w:color="auto" w:sz="4" w:space="0"/>
              <w:right w:val="single" w:color="auto" w:sz="4" w:space="0"/>
            </w:tcBorders>
            <w:shd w:val="clear" w:color="auto" w:fill="auto"/>
            <w:noWrap/>
            <w:vAlign w:val="bottom"/>
          </w:tcPr>
          <w:p w14:paraId="3CB826B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465257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1D8FE2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39BA79F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0746E9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जय केदारकृषक समुह</w:t>
            </w:r>
          </w:p>
        </w:tc>
        <w:tc>
          <w:tcPr>
            <w:tcW w:w="1710" w:type="dxa"/>
            <w:tcBorders>
              <w:top w:val="nil"/>
              <w:left w:val="nil"/>
              <w:bottom w:val="single" w:color="auto" w:sz="4" w:space="0"/>
              <w:right w:val="single" w:color="auto" w:sz="4" w:space="0"/>
            </w:tcBorders>
            <w:shd w:val="clear" w:color="auto" w:fill="auto"/>
            <w:noWrap/>
            <w:vAlign w:val="bottom"/>
          </w:tcPr>
          <w:p w14:paraId="30E5C20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बित्थडचिरगा.पा-१</w:t>
            </w:r>
          </w:p>
        </w:tc>
        <w:tc>
          <w:tcPr>
            <w:tcW w:w="1584" w:type="dxa"/>
            <w:tcBorders>
              <w:top w:val="nil"/>
              <w:left w:val="nil"/>
              <w:bottom w:val="single" w:color="auto" w:sz="4" w:space="0"/>
              <w:right w:val="single" w:color="auto" w:sz="4" w:space="0"/>
            </w:tcBorders>
            <w:shd w:val="clear" w:color="auto" w:fill="auto"/>
            <w:noWrap/>
            <w:vAlign w:val="bottom"/>
          </w:tcPr>
          <w:p w14:paraId="7587ED5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नरेन्द्रबोहरा</w:t>
            </w:r>
          </w:p>
        </w:tc>
        <w:tc>
          <w:tcPr>
            <w:tcW w:w="1667" w:type="dxa"/>
            <w:tcBorders>
              <w:top w:val="nil"/>
              <w:left w:val="nil"/>
              <w:bottom w:val="single" w:color="auto" w:sz="4" w:space="0"/>
              <w:right w:val="single" w:color="auto" w:sz="4" w:space="0"/>
            </w:tcBorders>
            <w:shd w:val="clear" w:color="auto" w:fill="auto"/>
            <w:noWrap/>
            <w:vAlign w:val="bottom"/>
          </w:tcPr>
          <w:p w14:paraId="611D7A1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९८६५९०६००६</w:t>
            </w:r>
          </w:p>
        </w:tc>
        <w:tc>
          <w:tcPr>
            <w:tcW w:w="835" w:type="dxa"/>
            <w:tcBorders>
              <w:top w:val="nil"/>
              <w:left w:val="nil"/>
              <w:bottom w:val="single" w:color="auto" w:sz="4" w:space="0"/>
              <w:right w:val="single" w:color="auto" w:sz="4" w:space="0"/>
            </w:tcBorders>
            <w:shd w:val="clear" w:color="auto" w:fill="auto"/>
            <w:noWrap/>
            <w:vAlign w:val="bottom"/>
          </w:tcPr>
          <w:p w14:paraId="26DB183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49C761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D07C24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0CF8CCAC">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D761C8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जगन्‍नाथकालिका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0B789A9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बित्थडचिरगा.पा-३</w:t>
            </w:r>
          </w:p>
        </w:tc>
        <w:tc>
          <w:tcPr>
            <w:tcW w:w="1584" w:type="dxa"/>
            <w:tcBorders>
              <w:top w:val="nil"/>
              <w:left w:val="nil"/>
              <w:bottom w:val="single" w:color="auto" w:sz="4" w:space="0"/>
              <w:right w:val="single" w:color="auto" w:sz="4" w:space="0"/>
            </w:tcBorders>
            <w:shd w:val="clear" w:color="auto" w:fill="auto"/>
            <w:noWrap/>
            <w:vAlign w:val="bottom"/>
          </w:tcPr>
          <w:p w14:paraId="29BB9DB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बशन्त राजअवस्थी</w:t>
            </w:r>
          </w:p>
        </w:tc>
        <w:tc>
          <w:tcPr>
            <w:tcW w:w="1667" w:type="dxa"/>
            <w:tcBorders>
              <w:top w:val="nil"/>
              <w:left w:val="nil"/>
              <w:bottom w:val="single" w:color="auto" w:sz="4" w:space="0"/>
              <w:right w:val="single" w:color="auto" w:sz="4" w:space="0"/>
            </w:tcBorders>
            <w:shd w:val="clear" w:color="auto" w:fill="auto"/>
            <w:noWrap/>
            <w:vAlign w:val="bottom"/>
          </w:tcPr>
          <w:p w14:paraId="53CA654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९७४८८३२२५९</w:t>
            </w:r>
          </w:p>
        </w:tc>
        <w:tc>
          <w:tcPr>
            <w:tcW w:w="835" w:type="dxa"/>
            <w:tcBorders>
              <w:top w:val="nil"/>
              <w:left w:val="nil"/>
              <w:bottom w:val="single" w:color="auto" w:sz="4" w:space="0"/>
              <w:right w:val="single" w:color="auto" w:sz="4" w:space="0"/>
            </w:tcBorders>
            <w:shd w:val="clear" w:color="auto" w:fill="auto"/>
            <w:noWrap/>
            <w:vAlign w:val="bottom"/>
          </w:tcPr>
          <w:p w14:paraId="53E3A82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0E28920">
        <w:tblPrEx>
          <w:tblCellMar>
            <w:top w:w="0" w:type="dxa"/>
            <w:left w:w="108" w:type="dxa"/>
            <w:bottom w:w="0" w:type="dxa"/>
            <w:right w:w="108" w:type="dxa"/>
          </w:tblCellMar>
        </w:tblPrEx>
        <w:trPr>
          <w:trHeight w:val="477"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7B22D8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1289" w:type="dxa"/>
            <w:vMerge w:val="continue"/>
            <w:tcBorders>
              <w:top w:val="nil"/>
              <w:left w:val="single" w:color="auto" w:sz="4" w:space="0"/>
              <w:bottom w:val="single" w:color="auto" w:sz="4" w:space="0"/>
              <w:right w:val="single" w:color="auto" w:sz="4" w:space="0"/>
            </w:tcBorders>
            <w:vAlign w:val="center"/>
          </w:tcPr>
          <w:p w14:paraId="3308823C">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E1972D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श्रीमौभेरि बहुउद्धेशिय कृषि तथा पशुपालम फर्म</w:t>
            </w:r>
          </w:p>
        </w:tc>
        <w:tc>
          <w:tcPr>
            <w:tcW w:w="1710" w:type="dxa"/>
            <w:tcBorders>
              <w:top w:val="nil"/>
              <w:left w:val="nil"/>
              <w:bottom w:val="single" w:color="auto" w:sz="4" w:space="0"/>
              <w:right w:val="single" w:color="auto" w:sz="4" w:space="0"/>
            </w:tcBorders>
            <w:shd w:val="clear" w:color="auto" w:fill="auto"/>
            <w:noWrap/>
            <w:vAlign w:val="bottom"/>
          </w:tcPr>
          <w:p w14:paraId="7BFAA3C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बित्थडचिरागाउँपालिका -७</w:t>
            </w:r>
          </w:p>
        </w:tc>
        <w:tc>
          <w:tcPr>
            <w:tcW w:w="1584" w:type="dxa"/>
            <w:tcBorders>
              <w:top w:val="nil"/>
              <w:left w:val="nil"/>
              <w:bottom w:val="single" w:color="auto" w:sz="4" w:space="0"/>
              <w:right w:val="single" w:color="auto" w:sz="4" w:space="0"/>
            </w:tcBorders>
            <w:shd w:val="clear" w:color="auto" w:fill="auto"/>
            <w:noWrap/>
            <w:vAlign w:val="bottom"/>
          </w:tcPr>
          <w:p w14:paraId="7A64C42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नरेस बिष्ट</w:t>
            </w:r>
          </w:p>
        </w:tc>
        <w:tc>
          <w:tcPr>
            <w:tcW w:w="1667" w:type="dxa"/>
            <w:tcBorders>
              <w:top w:val="nil"/>
              <w:left w:val="nil"/>
              <w:bottom w:val="single" w:color="auto" w:sz="4" w:space="0"/>
              <w:right w:val="single" w:color="auto" w:sz="4" w:space="0"/>
            </w:tcBorders>
            <w:shd w:val="clear" w:color="auto" w:fill="auto"/>
            <w:noWrap/>
            <w:vAlign w:val="bottom"/>
          </w:tcPr>
          <w:p w14:paraId="3BB74E9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९८६८५६८१७९</w:t>
            </w:r>
          </w:p>
        </w:tc>
        <w:tc>
          <w:tcPr>
            <w:tcW w:w="835" w:type="dxa"/>
            <w:tcBorders>
              <w:top w:val="nil"/>
              <w:left w:val="nil"/>
              <w:bottom w:val="single" w:color="auto" w:sz="4" w:space="0"/>
              <w:right w:val="single" w:color="auto" w:sz="4" w:space="0"/>
            </w:tcBorders>
            <w:shd w:val="clear" w:color="auto" w:fill="auto"/>
            <w:noWrap/>
            <w:vAlign w:val="bottom"/>
          </w:tcPr>
          <w:p w14:paraId="6D94A58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6193F0E">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E2F073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vAlign w:val="center"/>
          </w:tcPr>
          <w:p w14:paraId="0B409D31">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केदारस्यँगाउँपालिका</w:t>
            </w:r>
          </w:p>
        </w:tc>
        <w:tc>
          <w:tcPr>
            <w:tcW w:w="3391" w:type="dxa"/>
            <w:tcBorders>
              <w:top w:val="nil"/>
              <w:left w:val="nil"/>
              <w:bottom w:val="single" w:color="auto" w:sz="4" w:space="0"/>
              <w:right w:val="single" w:color="auto" w:sz="4" w:space="0"/>
            </w:tcBorders>
            <w:shd w:val="clear" w:color="auto" w:fill="auto"/>
            <w:noWrap/>
            <w:vAlign w:val="bottom"/>
          </w:tcPr>
          <w:p w14:paraId="4E70183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अवस्थीएग्रिकल्चर एण्ड लाइभस्टक फर्म</w:t>
            </w:r>
          </w:p>
        </w:tc>
        <w:tc>
          <w:tcPr>
            <w:tcW w:w="1710" w:type="dxa"/>
            <w:tcBorders>
              <w:top w:val="nil"/>
              <w:left w:val="nil"/>
              <w:bottom w:val="single" w:color="auto" w:sz="4" w:space="0"/>
              <w:right w:val="single" w:color="auto" w:sz="4" w:space="0"/>
            </w:tcBorders>
            <w:shd w:val="clear" w:color="auto" w:fill="auto"/>
            <w:noWrap/>
            <w:vAlign w:val="bottom"/>
          </w:tcPr>
          <w:p w14:paraId="5115EF7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केदारस्युँगा.पा -९</w:t>
            </w:r>
          </w:p>
        </w:tc>
        <w:tc>
          <w:tcPr>
            <w:tcW w:w="1584" w:type="dxa"/>
            <w:tcBorders>
              <w:top w:val="nil"/>
              <w:left w:val="nil"/>
              <w:bottom w:val="single" w:color="auto" w:sz="4" w:space="0"/>
              <w:right w:val="single" w:color="auto" w:sz="4" w:space="0"/>
            </w:tcBorders>
            <w:shd w:val="clear" w:color="auto" w:fill="auto"/>
            <w:noWrap/>
            <w:vAlign w:val="bottom"/>
          </w:tcPr>
          <w:p w14:paraId="3D77BA5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प्रिन्सअवस्थी</w:t>
            </w:r>
          </w:p>
        </w:tc>
        <w:tc>
          <w:tcPr>
            <w:tcW w:w="1667" w:type="dxa"/>
            <w:tcBorders>
              <w:top w:val="nil"/>
              <w:left w:val="nil"/>
              <w:bottom w:val="single" w:color="auto" w:sz="4" w:space="0"/>
              <w:right w:val="single" w:color="auto" w:sz="4" w:space="0"/>
            </w:tcBorders>
            <w:shd w:val="clear" w:color="auto" w:fill="auto"/>
            <w:noWrap/>
            <w:vAlign w:val="bottom"/>
          </w:tcPr>
          <w:p w14:paraId="533D334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९८४०४०३१८७</w:t>
            </w:r>
          </w:p>
        </w:tc>
        <w:tc>
          <w:tcPr>
            <w:tcW w:w="835" w:type="dxa"/>
            <w:tcBorders>
              <w:top w:val="nil"/>
              <w:left w:val="nil"/>
              <w:bottom w:val="single" w:color="auto" w:sz="4" w:space="0"/>
              <w:right w:val="single" w:color="auto" w:sz="4" w:space="0"/>
            </w:tcBorders>
            <w:shd w:val="clear" w:color="auto" w:fill="auto"/>
            <w:noWrap/>
            <w:vAlign w:val="bottom"/>
          </w:tcPr>
          <w:p w14:paraId="0102B25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BC3A16D">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C0753F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499BCDF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C1D0DE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श्रीलालिगुरास कृषक समुह</w:t>
            </w:r>
          </w:p>
        </w:tc>
        <w:tc>
          <w:tcPr>
            <w:tcW w:w="1710" w:type="dxa"/>
            <w:tcBorders>
              <w:top w:val="nil"/>
              <w:left w:val="nil"/>
              <w:bottom w:val="single" w:color="auto" w:sz="4" w:space="0"/>
              <w:right w:val="single" w:color="auto" w:sz="4" w:space="0"/>
            </w:tcBorders>
            <w:shd w:val="clear" w:color="auto" w:fill="auto"/>
            <w:noWrap/>
            <w:vAlign w:val="bottom"/>
          </w:tcPr>
          <w:p w14:paraId="237709A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केदारस्युँगाउँपालिका-४</w:t>
            </w:r>
          </w:p>
        </w:tc>
        <w:tc>
          <w:tcPr>
            <w:tcW w:w="1584" w:type="dxa"/>
            <w:tcBorders>
              <w:top w:val="nil"/>
              <w:left w:val="nil"/>
              <w:bottom w:val="single" w:color="auto" w:sz="4" w:space="0"/>
              <w:right w:val="single" w:color="auto" w:sz="4" w:space="0"/>
            </w:tcBorders>
            <w:shd w:val="clear" w:color="auto" w:fill="auto"/>
            <w:noWrap/>
            <w:vAlign w:val="bottom"/>
          </w:tcPr>
          <w:p w14:paraId="4546F30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अम्मर मल्ल</w:t>
            </w:r>
          </w:p>
        </w:tc>
        <w:tc>
          <w:tcPr>
            <w:tcW w:w="1667" w:type="dxa"/>
            <w:tcBorders>
              <w:top w:val="nil"/>
              <w:left w:val="nil"/>
              <w:bottom w:val="single" w:color="auto" w:sz="4" w:space="0"/>
              <w:right w:val="single" w:color="auto" w:sz="4" w:space="0"/>
            </w:tcBorders>
            <w:shd w:val="clear" w:color="auto" w:fill="auto"/>
            <w:noWrap/>
            <w:vAlign w:val="bottom"/>
          </w:tcPr>
          <w:p w14:paraId="44780C1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९८६५९५८८१३</w:t>
            </w:r>
          </w:p>
        </w:tc>
        <w:tc>
          <w:tcPr>
            <w:tcW w:w="835" w:type="dxa"/>
            <w:tcBorders>
              <w:top w:val="nil"/>
              <w:left w:val="nil"/>
              <w:bottom w:val="single" w:color="auto" w:sz="4" w:space="0"/>
              <w:right w:val="single" w:color="auto" w:sz="4" w:space="0"/>
            </w:tcBorders>
            <w:shd w:val="clear" w:color="auto" w:fill="auto"/>
            <w:noWrap/>
            <w:vAlign w:val="bottom"/>
          </w:tcPr>
          <w:p w14:paraId="5C0F22C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83DB491">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8BBACB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62E0241A">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D2E764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भवानीबहुउद्धेशिय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53E7C16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केदारस्युँगाउँपालिका -४</w:t>
            </w:r>
          </w:p>
        </w:tc>
        <w:tc>
          <w:tcPr>
            <w:tcW w:w="1584" w:type="dxa"/>
            <w:tcBorders>
              <w:top w:val="nil"/>
              <w:left w:val="nil"/>
              <w:bottom w:val="single" w:color="auto" w:sz="4" w:space="0"/>
              <w:right w:val="single" w:color="auto" w:sz="4" w:space="0"/>
            </w:tcBorders>
            <w:shd w:val="clear" w:color="auto" w:fill="auto"/>
            <w:noWrap/>
            <w:vAlign w:val="bottom"/>
          </w:tcPr>
          <w:p w14:paraId="1BE9E97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राजेश्वरीबम्म</w:t>
            </w:r>
          </w:p>
        </w:tc>
        <w:tc>
          <w:tcPr>
            <w:tcW w:w="1667" w:type="dxa"/>
            <w:tcBorders>
              <w:top w:val="nil"/>
              <w:left w:val="nil"/>
              <w:bottom w:val="single" w:color="auto" w:sz="4" w:space="0"/>
              <w:right w:val="single" w:color="auto" w:sz="4" w:space="0"/>
            </w:tcBorders>
            <w:shd w:val="clear" w:color="auto" w:fill="auto"/>
            <w:noWrap/>
            <w:vAlign w:val="bottom"/>
          </w:tcPr>
          <w:p w14:paraId="4D78A80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९८५५९८८५१३</w:t>
            </w:r>
          </w:p>
        </w:tc>
        <w:tc>
          <w:tcPr>
            <w:tcW w:w="835" w:type="dxa"/>
            <w:tcBorders>
              <w:top w:val="nil"/>
              <w:left w:val="nil"/>
              <w:bottom w:val="single" w:color="auto" w:sz="4" w:space="0"/>
              <w:right w:val="single" w:color="auto" w:sz="4" w:space="0"/>
            </w:tcBorders>
            <w:shd w:val="clear" w:color="auto" w:fill="auto"/>
            <w:noWrap/>
            <w:vAlign w:val="bottom"/>
          </w:tcPr>
          <w:p w14:paraId="710DF1C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E9E2D21">
        <w:tblPrEx>
          <w:tblCellMar>
            <w:top w:w="0" w:type="dxa"/>
            <w:left w:w="108" w:type="dxa"/>
            <w:bottom w:w="0" w:type="dxa"/>
            <w:right w:w="108" w:type="dxa"/>
          </w:tblCellMar>
        </w:tblPrEx>
        <w:trPr>
          <w:trHeight w:val="477"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96A21A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7B204EA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ACB1CC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श्रीनवजिवन कृषि सहकारी संस्था लिं</w:t>
            </w:r>
          </w:p>
        </w:tc>
        <w:tc>
          <w:tcPr>
            <w:tcW w:w="1710" w:type="dxa"/>
            <w:tcBorders>
              <w:top w:val="nil"/>
              <w:left w:val="nil"/>
              <w:bottom w:val="single" w:color="auto" w:sz="4" w:space="0"/>
              <w:right w:val="single" w:color="auto" w:sz="4" w:space="0"/>
            </w:tcBorders>
            <w:shd w:val="clear" w:color="auto" w:fill="auto"/>
            <w:noWrap/>
            <w:vAlign w:val="bottom"/>
          </w:tcPr>
          <w:p w14:paraId="407165E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केदारस्युँगाउँपालिका -६</w:t>
            </w:r>
          </w:p>
        </w:tc>
        <w:tc>
          <w:tcPr>
            <w:tcW w:w="1584" w:type="dxa"/>
            <w:tcBorders>
              <w:top w:val="nil"/>
              <w:left w:val="nil"/>
              <w:bottom w:val="single" w:color="auto" w:sz="4" w:space="0"/>
              <w:right w:val="single" w:color="auto" w:sz="4" w:space="0"/>
            </w:tcBorders>
            <w:shd w:val="clear" w:color="auto" w:fill="auto"/>
            <w:noWrap/>
            <w:vAlign w:val="bottom"/>
          </w:tcPr>
          <w:p w14:paraId="690A1A8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सन्तोशबोहरा</w:t>
            </w:r>
          </w:p>
        </w:tc>
        <w:tc>
          <w:tcPr>
            <w:tcW w:w="1667" w:type="dxa"/>
            <w:tcBorders>
              <w:top w:val="nil"/>
              <w:left w:val="nil"/>
              <w:bottom w:val="single" w:color="auto" w:sz="4" w:space="0"/>
              <w:right w:val="single" w:color="auto" w:sz="4" w:space="0"/>
            </w:tcBorders>
            <w:shd w:val="clear" w:color="auto" w:fill="auto"/>
            <w:noWrap/>
            <w:vAlign w:val="bottom"/>
          </w:tcPr>
          <w:p w14:paraId="71B7942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९८६६५०७४८४</w:t>
            </w:r>
          </w:p>
        </w:tc>
        <w:tc>
          <w:tcPr>
            <w:tcW w:w="835" w:type="dxa"/>
            <w:tcBorders>
              <w:top w:val="nil"/>
              <w:left w:val="nil"/>
              <w:bottom w:val="single" w:color="auto" w:sz="4" w:space="0"/>
              <w:right w:val="single" w:color="auto" w:sz="4" w:space="0"/>
            </w:tcBorders>
            <w:shd w:val="clear" w:color="auto" w:fill="auto"/>
            <w:noWrap/>
            <w:vAlign w:val="bottom"/>
          </w:tcPr>
          <w:p w14:paraId="0D0CE70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F993FB5">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8DBFB4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vAlign w:val="bottom"/>
          </w:tcPr>
          <w:p w14:paraId="4DF9D036">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छबिसपाथिभेरा गाउँपालिका</w:t>
            </w:r>
          </w:p>
        </w:tc>
        <w:tc>
          <w:tcPr>
            <w:tcW w:w="3391" w:type="dxa"/>
            <w:tcBorders>
              <w:top w:val="nil"/>
              <w:left w:val="nil"/>
              <w:bottom w:val="single" w:color="auto" w:sz="4" w:space="0"/>
              <w:right w:val="single" w:color="auto" w:sz="4" w:space="0"/>
            </w:tcBorders>
            <w:shd w:val="clear" w:color="auto" w:fill="auto"/>
            <w:noWrap/>
            <w:vAlign w:val="bottom"/>
          </w:tcPr>
          <w:p w14:paraId="637202B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प्रगतिशिलकृषक समुह</w:t>
            </w:r>
          </w:p>
        </w:tc>
        <w:tc>
          <w:tcPr>
            <w:tcW w:w="1710" w:type="dxa"/>
            <w:tcBorders>
              <w:top w:val="nil"/>
              <w:left w:val="nil"/>
              <w:bottom w:val="single" w:color="auto" w:sz="4" w:space="0"/>
              <w:right w:val="single" w:color="auto" w:sz="4" w:space="0"/>
            </w:tcBorders>
            <w:shd w:val="clear" w:color="auto" w:fill="auto"/>
            <w:noWrap/>
            <w:vAlign w:val="bottom"/>
          </w:tcPr>
          <w:p w14:paraId="2EADE35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छबिसपाथिभेरा-७</w:t>
            </w:r>
          </w:p>
        </w:tc>
        <w:tc>
          <w:tcPr>
            <w:tcW w:w="1584" w:type="dxa"/>
            <w:tcBorders>
              <w:top w:val="nil"/>
              <w:left w:val="nil"/>
              <w:bottom w:val="single" w:color="auto" w:sz="4" w:space="0"/>
              <w:right w:val="single" w:color="auto" w:sz="4" w:space="0"/>
            </w:tcBorders>
            <w:shd w:val="clear" w:color="auto" w:fill="auto"/>
            <w:noWrap/>
            <w:vAlign w:val="bottom"/>
          </w:tcPr>
          <w:p w14:paraId="594575F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मिन बंमण्डेल</w:t>
            </w:r>
          </w:p>
        </w:tc>
        <w:tc>
          <w:tcPr>
            <w:tcW w:w="1667" w:type="dxa"/>
            <w:tcBorders>
              <w:top w:val="nil"/>
              <w:left w:val="nil"/>
              <w:bottom w:val="single" w:color="auto" w:sz="4" w:space="0"/>
              <w:right w:val="single" w:color="auto" w:sz="4" w:space="0"/>
            </w:tcBorders>
            <w:shd w:val="clear" w:color="auto" w:fill="auto"/>
            <w:noWrap/>
            <w:vAlign w:val="bottom"/>
          </w:tcPr>
          <w:p w14:paraId="4AA3F23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९८६८७२५८८२</w:t>
            </w:r>
          </w:p>
        </w:tc>
        <w:tc>
          <w:tcPr>
            <w:tcW w:w="835" w:type="dxa"/>
            <w:tcBorders>
              <w:top w:val="nil"/>
              <w:left w:val="nil"/>
              <w:bottom w:val="single" w:color="auto" w:sz="4" w:space="0"/>
              <w:right w:val="single" w:color="auto" w:sz="4" w:space="0"/>
            </w:tcBorders>
            <w:shd w:val="clear" w:color="auto" w:fill="auto"/>
            <w:noWrap/>
            <w:vAlign w:val="bottom"/>
          </w:tcPr>
          <w:p w14:paraId="1131456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F58247E">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E565D2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64B753A8">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EFCA7D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राजबहुउद्धिय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097E195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छबिसपाथिभेरा गा.पा -१</w:t>
            </w:r>
          </w:p>
        </w:tc>
        <w:tc>
          <w:tcPr>
            <w:tcW w:w="1584" w:type="dxa"/>
            <w:tcBorders>
              <w:top w:val="nil"/>
              <w:left w:val="nil"/>
              <w:bottom w:val="single" w:color="auto" w:sz="4" w:space="0"/>
              <w:right w:val="single" w:color="auto" w:sz="4" w:space="0"/>
            </w:tcBorders>
            <w:shd w:val="clear" w:color="auto" w:fill="auto"/>
            <w:noWrap/>
            <w:vAlign w:val="bottom"/>
          </w:tcPr>
          <w:p w14:paraId="6D27005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वर्मा नन्दगिरी</w:t>
            </w:r>
          </w:p>
        </w:tc>
        <w:tc>
          <w:tcPr>
            <w:tcW w:w="1667" w:type="dxa"/>
            <w:tcBorders>
              <w:top w:val="nil"/>
              <w:left w:val="nil"/>
              <w:bottom w:val="single" w:color="auto" w:sz="4" w:space="0"/>
              <w:right w:val="single" w:color="auto" w:sz="4" w:space="0"/>
            </w:tcBorders>
            <w:shd w:val="clear" w:color="auto" w:fill="auto"/>
            <w:noWrap/>
            <w:vAlign w:val="bottom"/>
          </w:tcPr>
          <w:p w14:paraId="28DD4AA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९८४९७३७६५५</w:t>
            </w:r>
          </w:p>
        </w:tc>
        <w:tc>
          <w:tcPr>
            <w:tcW w:w="835" w:type="dxa"/>
            <w:tcBorders>
              <w:top w:val="nil"/>
              <w:left w:val="nil"/>
              <w:bottom w:val="single" w:color="auto" w:sz="4" w:space="0"/>
              <w:right w:val="single" w:color="auto" w:sz="4" w:space="0"/>
            </w:tcBorders>
            <w:shd w:val="clear" w:color="auto" w:fill="auto"/>
            <w:noWrap/>
            <w:vAlign w:val="bottom"/>
          </w:tcPr>
          <w:p w14:paraId="255DA13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5340FA0D">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A68E5F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17DC8A2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4469B55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हिमालीकृषक समुह</w:t>
            </w:r>
          </w:p>
        </w:tc>
        <w:tc>
          <w:tcPr>
            <w:tcW w:w="1710" w:type="dxa"/>
            <w:tcBorders>
              <w:top w:val="nil"/>
              <w:left w:val="nil"/>
              <w:bottom w:val="single" w:color="auto" w:sz="4" w:space="0"/>
              <w:right w:val="single" w:color="auto" w:sz="4" w:space="0"/>
            </w:tcBorders>
            <w:shd w:val="clear" w:color="auto" w:fill="auto"/>
            <w:noWrap/>
            <w:vAlign w:val="bottom"/>
          </w:tcPr>
          <w:p w14:paraId="2BCAA42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छबिसपाथिभेरा -५</w:t>
            </w:r>
          </w:p>
        </w:tc>
        <w:tc>
          <w:tcPr>
            <w:tcW w:w="1584" w:type="dxa"/>
            <w:tcBorders>
              <w:top w:val="nil"/>
              <w:left w:val="nil"/>
              <w:bottom w:val="single" w:color="auto" w:sz="4" w:space="0"/>
              <w:right w:val="single" w:color="auto" w:sz="4" w:space="0"/>
            </w:tcBorders>
            <w:shd w:val="clear" w:color="auto" w:fill="auto"/>
            <w:noWrap/>
            <w:vAlign w:val="bottom"/>
          </w:tcPr>
          <w:p w14:paraId="48C7031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सुनिल धामी</w:t>
            </w:r>
          </w:p>
        </w:tc>
        <w:tc>
          <w:tcPr>
            <w:tcW w:w="1667" w:type="dxa"/>
            <w:tcBorders>
              <w:top w:val="nil"/>
              <w:left w:val="nil"/>
              <w:bottom w:val="single" w:color="auto" w:sz="4" w:space="0"/>
              <w:right w:val="single" w:color="auto" w:sz="4" w:space="0"/>
            </w:tcBorders>
            <w:shd w:val="clear" w:color="auto" w:fill="auto"/>
            <w:noWrap/>
            <w:vAlign w:val="bottom"/>
          </w:tcPr>
          <w:p w14:paraId="2310C86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९८६०२०५९२८</w:t>
            </w:r>
          </w:p>
        </w:tc>
        <w:tc>
          <w:tcPr>
            <w:tcW w:w="835" w:type="dxa"/>
            <w:tcBorders>
              <w:top w:val="nil"/>
              <w:left w:val="nil"/>
              <w:bottom w:val="single" w:color="auto" w:sz="4" w:space="0"/>
              <w:right w:val="single" w:color="auto" w:sz="4" w:space="0"/>
            </w:tcBorders>
            <w:shd w:val="clear" w:color="auto" w:fill="auto"/>
            <w:noWrap/>
            <w:vAlign w:val="bottom"/>
          </w:tcPr>
          <w:p w14:paraId="3B9F51C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B67984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408DDE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61C4F691">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428222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श्रीहरियाली कृषक समुह</w:t>
            </w:r>
          </w:p>
        </w:tc>
        <w:tc>
          <w:tcPr>
            <w:tcW w:w="1710" w:type="dxa"/>
            <w:tcBorders>
              <w:top w:val="nil"/>
              <w:left w:val="nil"/>
              <w:bottom w:val="single" w:color="auto" w:sz="4" w:space="0"/>
              <w:right w:val="single" w:color="auto" w:sz="4" w:space="0"/>
            </w:tcBorders>
            <w:shd w:val="clear" w:color="auto" w:fill="auto"/>
            <w:noWrap/>
            <w:vAlign w:val="bottom"/>
          </w:tcPr>
          <w:p w14:paraId="3EDF94C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छबिसपाथिभेरा गा.पा -१</w:t>
            </w:r>
          </w:p>
        </w:tc>
        <w:tc>
          <w:tcPr>
            <w:tcW w:w="1584" w:type="dxa"/>
            <w:tcBorders>
              <w:top w:val="nil"/>
              <w:left w:val="nil"/>
              <w:bottom w:val="single" w:color="auto" w:sz="4" w:space="0"/>
              <w:right w:val="single" w:color="auto" w:sz="4" w:space="0"/>
            </w:tcBorders>
            <w:shd w:val="clear" w:color="auto" w:fill="auto"/>
            <w:noWrap/>
            <w:vAlign w:val="bottom"/>
          </w:tcPr>
          <w:p w14:paraId="1521F91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लक्ष्मीराजगिरी</w:t>
            </w:r>
          </w:p>
        </w:tc>
        <w:tc>
          <w:tcPr>
            <w:tcW w:w="1667" w:type="dxa"/>
            <w:tcBorders>
              <w:top w:val="nil"/>
              <w:left w:val="nil"/>
              <w:bottom w:val="single" w:color="auto" w:sz="4" w:space="0"/>
              <w:right w:val="single" w:color="auto" w:sz="4" w:space="0"/>
            </w:tcBorders>
            <w:shd w:val="clear" w:color="auto" w:fill="auto"/>
            <w:noWrap/>
            <w:vAlign w:val="bottom"/>
          </w:tcPr>
          <w:p w14:paraId="3795F94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९८६४६४७५७४</w:t>
            </w:r>
          </w:p>
        </w:tc>
        <w:tc>
          <w:tcPr>
            <w:tcW w:w="835" w:type="dxa"/>
            <w:tcBorders>
              <w:top w:val="nil"/>
              <w:left w:val="nil"/>
              <w:bottom w:val="single" w:color="auto" w:sz="4" w:space="0"/>
              <w:right w:val="single" w:color="auto" w:sz="4" w:space="0"/>
            </w:tcBorders>
            <w:shd w:val="clear" w:color="auto" w:fill="auto"/>
            <w:noWrap/>
            <w:vAlign w:val="bottom"/>
          </w:tcPr>
          <w:p w14:paraId="26E8FF1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FE0FB7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D52AC0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1289" w:type="dxa"/>
            <w:vMerge w:val="continue"/>
            <w:tcBorders>
              <w:top w:val="nil"/>
              <w:left w:val="single" w:color="auto" w:sz="4" w:space="0"/>
              <w:bottom w:val="single" w:color="auto" w:sz="4" w:space="0"/>
              <w:right w:val="single" w:color="auto" w:sz="4" w:space="0"/>
            </w:tcBorders>
            <w:vAlign w:val="center"/>
          </w:tcPr>
          <w:p w14:paraId="68AF4B8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31066E4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भैरवबहुउद्धेशिय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0A0679D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छबिसपाथिभेरा गा.पा -१</w:t>
            </w:r>
          </w:p>
        </w:tc>
        <w:tc>
          <w:tcPr>
            <w:tcW w:w="1584" w:type="dxa"/>
            <w:tcBorders>
              <w:top w:val="nil"/>
              <w:left w:val="nil"/>
              <w:bottom w:val="single" w:color="auto" w:sz="4" w:space="0"/>
              <w:right w:val="single" w:color="auto" w:sz="4" w:space="0"/>
            </w:tcBorders>
            <w:shd w:val="clear" w:color="auto" w:fill="auto"/>
            <w:noWrap/>
            <w:vAlign w:val="bottom"/>
          </w:tcPr>
          <w:p w14:paraId="5232C44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मनसुरेगिरि</w:t>
            </w:r>
          </w:p>
        </w:tc>
        <w:tc>
          <w:tcPr>
            <w:tcW w:w="1667" w:type="dxa"/>
            <w:tcBorders>
              <w:top w:val="nil"/>
              <w:left w:val="nil"/>
              <w:bottom w:val="single" w:color="auto" w:sz="4" w:space="0"/>
              <w:right w:val="single" w:color="auto" w:sz="4" w:space="0"/>
            </w:tcBorders>
            <w:shd w:val="clear" w:color="auto" w:fill="auto"/>
            <w:noWrap/>
            <w:vAlign w:val="bottom"/>
          </w:tcPr>
          <w:p w14:paraId="1B7C2ACB">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९८४८६०७८०</w:t>
            </w:r>
          </w:p>
        </w:tc>
        <w:tc>
          <w:tcPr>
            <w:tcW w:w="835" w:type="dxa"/>
            <w:tcBorders>
              <w:top w:val="nil"/>
              <w:left w:val="nil"/>
              <w:bottom w:val="single" w:color="auto" w:sz="4" w:space="0"/>
              <w:right w:val="single" w:color="auto" w:sz="4" w:space="0"/>
            </w:tcBorders>
            <w:shd w:val="clear" w:color="auto" w:fill="auto"/>
            <w:noWrap/>
            <w:vAlign w:val="bottom"/>
          </w:tcPr>
          <w:p w14:paraId="0D0CA6C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CA48F9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853C31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w:t>
            </w:r>
          </w:p>
        </w:tc>
        <w:tc>
          <w:tcPr>
            <w:tcW w:w="1289" w:type="dxa"/>
            <w:vMerge w:val="continue"/>
            <w:tcBorders>
              <w:top w:val="nil"/>
              <w:left w:val="single" w:color="auto" w:sz="4" w:space="0"/>
              <w:bottom w:val="single" w:color="auto" w:sz="4" w:space="0"/>
              <w:right w:val="single" w:color="auto" w:sz="4" w:space="0"/>
            </w:tcBorders>
            <w:vAlign w:val="center"/>
          </w:tcPr>
          <w:p w14:paraId="78D33842">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D4C384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श्रीउद्यमशिल बहुउद्धेशिय महिला कृषि फर्म</w:t>
            </w:r>
          </w:p>
        </w:tc>
        <w:tc>
          <w:tcPr>
            <w:tcW w:w="1710" w:type="dxa"/>
            <w:tcBorders>
              <w:top w:val="nil"/>
              <w:left w:val="nil"/>
              <w:bottom w:val="single" w:color="auto" w:sz="4" w:space="0"/>
              <w:right w:val="single" w:color="auto" w:sz="4" w:space="0"/>
            </w:tcBorders>
            <w:shd w:val="clear" w:color="auto" w:fill="auto"/>
            <w:noWrap/>
            <w:vAlign w:val="bottom"/>
          </w:tcPr>
          <w:p w14:paraId="6281F82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छबिसपाथिभेरा गा.पा -१</w:t>
            </w:r>
          </w:p>
        </w:tc>
        <w:tc>
          <w:tcPr>
            <w:tcW w:w="1584" w:type="dxa"/>
            <w:tcBorders>
              <w:top w:val="nil"/>
              <w:left w:val="nil"/>
              <w:bottom w:val="single" w:color="auto" w:sz="4" w:space="0"/>
              <w:right w:val="single" w:color="auto" w:sz="4" w:space="0"/>
            </w:tcBorders>
            <w:shd w:val="clear" w:color="auto" w:fill="auto"/>
            <w:noWrap/>
            <w:vAlign w:val="bottom"/>
          </w:tcPr>
          <w:p w14:paraId="6D820B7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सिर्जनारावल</w:t>
            </w:r>
          </w:p>
        </w:tc>
        <w:tc>
          <w:tcPr>
            <w:tcW w:w="1667" w:type="dxa"/>
            <w:tcBorders>
              <w:top w:val="nil"/>
              <w:left w:val="nil"/>
              <w:bottom w:val="single" w:color="auto" w:sz="4" w:space="0"/>
              <w:right w:val="single" w:color="auto" w:sz="4" w:space="0"/>
            </w:tcBorders>
            <w:shd w:val="clear" w:color="auto" w:fill="auto"/>
            <w:noWrap/>
            <w:vAlign w:val="bottom"/>
          </w:tcPr>
          <w:p w14:paraId="27DA1FD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९८४८४८७५४२</w:t>
            </w:r>
          </w:p>
        </w:tc>
        <w:tc>
          <w:tcPr>
            <w:tcW w:w="835" w:type="dxa"/>
            <w:tcBorders>
              <w:top w:val="nil"/>
              <w:left w:val="nil"/>
              <w:bottom w:val="single" w:color="auto" w:sz="4" w:space="0"/>
              <w:right w:val="single" w:color="auto" w:sz="4" w:space="0"/>
            </w:tcBorders>
            <w:shd w:val="clear" w:color="auto" w:fill="auto"/>
            <w:noWrap/>
            <w:vAlign w:val="bottom"/>
          </w:tcPr>
          <w:p w14:paraId="24FBD7C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3E992BC">
        <w:tblPrEx>
          <w:tblCellMar>
            <w:top w:w="0" w:type="dxa"/>
            <w:left w:w="108" w:type="dxa"/>
            <w:bottom w:w="0" w:type="dxa"/>
            <w:right w:w="108" w:type="dxa"/>
          </w:tblCellMar>
        </w:tblPrEx>
        <w:trPr>
          <w:trHeight w:val="477"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904FDC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w:t>
            </w:r>
          </w:p>
        </w:tc>
        <w:tc>
          <w:tcPr>
            <w:tcW w:w="1289" w:type="dxa"/>
            <w:vMerge w:val="continue"/>
            <w:tcBorders>
              <w:top w:val="nil"/>
              <w:left w:val="single" w:color="auto" w:sz="4" w:space="0"/>
              <w:bottom w:val="single" w:color="auto" w:sz="4" w:space="0"/>
              <w:right w:val="single" w:color="auto" w:sz="4" w:space="0"/>
            </w:tcBorders>
            <w:vAlign w:val="center"/>
          </w:tcPr>
          <w:p w14:paraId="479C920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D525B6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श्रीबान्‍नी मष्टा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7CB38CB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छबिसपाथिभेरा गाउँपालिका -५</w:t>
            </w:r>
          </w:p>
        </w:tc>
        <w:tc>
          <w:tcPr>
            <w:tcW w:w="1584" w:type="dxa"/>
            <w:tcBorders>
              <w:top w:val="nil"/>
              <w:left w:val="nil"/>
              <w:bottom w:val="single" w:color="auto" w:sz="4" w:space="0"/>
              <w:right w:val="single" w:color="auto" w:sz="4" w:space="0"/>
            </w:tcBorders>
            <w:shd w:val="clear" w:color="auto" w:fill="auto"/>
            <w:noWrap/>
            <w:vAlign w:val="bottom"/>
          </w:tcPr>
          <w:p w14:paraId="507F439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कविराज बम</w:t>
            </w:r>
          </w:p>
        </w:tc>
        <w:tc>
          <w:tcPr>
            <w:tcW w:w="1667" w:type="dxa"/>
            <w:tcBorders>
              <w:top w:val="nil"/>
              <w:left w:val="nil"/>
              <w:bottom w:val="single" w:color="auto" w:sz="4" w:space="0"/>
              <w:right w:val="single" w:color="auto" w:sz="4" w:space="0"/>
            </w:tcBorders>
            <w:shd w:val="clear" w:color="auto" w:fill="auto"/>
            <w:noWrap/>
            <w:vAlign w:val="bottom"/>
          </w:tcPr>
          <w:p w14:paraId="6F0BB7A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९८४८४७५८३१</w:t>
            </w:r>
          </w:p>
        </w:tc>
        <w:tc>
          <w:tcPr>
            <w:tcW w:w="835" w:type="dxa"/>
            <w:tcBorders>
              <w:top w:val="nil"/>
              <w:left w:val="nil"/>
              <w:bottom w:val="single" w:color="auto" w:sz="4" w:space="0"/>
              <w:right w:val="single" w:color="auto" w:sz="4" w:space="0"/>
            </w:tcBorders>
            <w:shd w:val="clear" w:color="auto" w:fill="auto"/>
            <w:noWrap/>
            <w:vAlign w:val="bottom"/>
          </w:tcPr>
          <w:p w14:paraId="32743CF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B2F3A94">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5CC259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vAlign w:val="center"/>
          </w:tcPr>
          <w:p w14:paraId="5CFF2D31">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मष्टागाउँपालिका</w:t>
            </w:r>
          </w:p>
        </w:tc>
        <w:tc>
          <w:tcPr>
            <w:tcW w:w="3391" w:type="dxa"/>
            <w:tcBorders>
              <w:top w:val="nil"/>
              <w:left w:val="nil"/>
              <w:bottom w:val="single" w:color="auto" w:sz="4" w:space="0"/>
              <w:right w:val="single" w:color="auto" w:sz="4" w:space="0"/>
            </w:tcBorders>
            <w:shd w:val="clear" w:color="auto" w:fill="auto"/>
            <w:noWrap/>
            <w:vAlign w:val="bottom"/>
          </w:tcPr>
          <w:p w14:paraId="69A9A54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प्रगतिशिलकृषि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0C12BBA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-१</w:t>
            </w:r>
          </w:p>
        </w:tc>
        <w:tc>
          <w:tcPr>
            <w:tcW w:w="1584" w:type="dxa"/>
            <w:tcBorders>
              <w:top w:val="nil"/>
              <w:left w:val="nil"/>
              <w:bottom w:val="single" w:color="auto" w:sz="4" w:space="0"/>
              <w:right w:val="single" w:color="auto" w:sz="4" w:space="0"/>
            </w:tcBorders>
            <w:shd w:val="clear" w:color="auto" w:fill="auto"/>
            <w:noWrap/>
            <w:vAlign w:val="bottom"/>
          </w:tcPr>
          <w:p w14:paraId="7D0144C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राजेन्द्रथापा</w:t>
            </w:r>
          </w:p>
        </w:tc>
        <w:tc>
          <w:tcPr>
            <w:tcW w:w="1667" w:type="dxa"/>
            <w:tcBorders>
              <w:top w:val="nil"/>
              <w:left w:val="nil"/>
              <w:bottom w:val="single" w:color="auto" w:sz="4" w:space="0"/>
              <w:right w:val="single" w:color="auto" w:sz="4" w:space="0"/>
            </w:tcBorders>
            <w:shd w:val="clear" w:color="auto" w:fill="auto"/>
            <w:noWrap/>
            <w:vAlign w:val="bottom"/>
          </w:tcPr>
          <w:p w14:paraId="7C884F0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९८४०६२१६</w:t>
            </w:r>
          </w:p>
        </w:tc>
        <w:tc>
          <w:tcPr>
            <w:tcW w:w="835" w:type="dxa"/>
            <w:tcBorders>
              <w:top w:val="nil"/>
              <w:left w:val="nil"/>
              <w:bottom w:val="single" w:color="auto" w:sz="4" w:space="0"/>
              <w:right w:val="single" w:color="auto" w:sz="4" w:space="0"/>
            </w:tcBorders>
            <w:shd w:val="clear" w:color="auto" w:fill="auto"/>
            <w:noWrap/>
            <w:vAlign w:val="bottom"/>
          </w:tcPr>
          <w:p w14:paraId="1598CC0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896976B">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193E57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75EC4EE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35E3AF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नयनसिदार्थ 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4AAF064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-४</w:t>
            </w:r>
          </w:p>
        </w:tc>
        <w:tc>
          <w:tcPr>
            <w:tcW w:w="1584" w:type="dxa"/>
            <w:tcBorders>
              <w:top w:val="nil"/>
              <w:left w:val="nil"/>
              <w:bottom w:val="single" w:color="auto" w:sz="4" w:space="0"/>
              <w:right w:val="single" w:color="auto" w:sz="4" w:space="0"/>
            </w:tcBorders>
            <w:shd w:val="clear" w:color="auto" w:fill="auto"/>
            <w:noWrap/>
            <w:vAlign w:val="bottom"/>
          </w:tcPr>
          <w:p w14:paraId="47EBF2F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शम्शेरकठायत</w:t>
            </w:r>
          </w:p>
        </w:tc>
        <w:tc>
          <w:tcPr>
            <w:tcW w:w="1667" w:type="dxa"/>
            <w:tcBorders>
              <w:top w:val="nil"/>
              <w:left w:val="nil"/>
              <w:bottom w:val="single" w:color="auto" w:sz="4" w:space="0"/>
              <w:right w:val="single" w:color="auto" w:sz="4" w:space="0"/>
            </w:tcBorders>
            <w:shd w:val="clear" w:color="auto" w:fill="auto"/>
            <w:noWrap/>
            <w:vAlign w:val="bottom"/>
          </w:tcPr>
          <w:p w14:paraId="3D44051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९८४८४८२७७४</w:t>
            </w:r>
          </w:p>
        </w:tc>
        <w:tc>
          <w:tcPr>
            <w:tcW w:w="835" w:type="dxa"/>
            <w:tcBorders>
              <w:top w:val="nil"/>
              <w:left w:val="nil"/>
              <w:bottom w:val="single" w:color="auto" w:sz="4" w:space="0"/>
              <w:right w:val="single" w:color="auto" w:sz="4" w:space="0"/>
            </w:tcBorders>
            <w:shd w:val="clear" w:color="auto" w:fill="auto"/>
            <w:noWrap/>
            <w:vAlign w:val="bottom"/>
          </w:tcPr>
          <w:p w14:paraId="66ACF2B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853510B">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AF194B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6D48543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8805E1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अमृता कृषितथा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1C33812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मष्टागा.पा-२</w:t>
            </w:r>
          </w:p>
        </w:tc>
        <w:tc>
          <w:tcPr>
            <w:tcW w:w="1584" w:type="dxa"/>
            <w:tcBorders>
              <w:top w:val="nil"/>
              <w:left w:val="nil"/>
              <w:bottom w:val="single" w:color="auto" w:sz="4" w:space="0"/>
              <w:right w:val="single" w:color="auto" w:sz="4" w:space="0"/>
            </w:tcBorders>
            <w:shd w:val="clear" w:color="auto" w:fill="auto"/>
            <w:noWrap/>
            <w:vAlign w:val="bottom"/>
          </w:tcPr>
          <w:p w14:paraId="4369596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अमृता देवीधामी</w:t>
            </w:r>
          </w:p>
        </w:tc>
        <w:tc>
          <w:tcPr>
            <w:tcW w:w="1667" w:type="dxa"/>
            <w:tcBorders>
              <w:top w:val="nil"/>
              <w:left w:val="nil"/>
              <w:bottom w:val="single" w:color="auto" w:sz="4" w:space="0"/>
              <w:right w:val="single" w:color="auto" w:sz="4" w:space="0"/>
            </w:tcBorders>
            <w:shd w:val="clear" w:color="auto" w:fill="auto"/>
            <w:noWrap/>
            <w:vAlign w:val="bottom"/>
          </w:tcPr>
          <w:p w14:paraId="2BCC4B2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९८६४३१८५६१</w:t>
            </w:r>
          </w:p>
        </w:tc>
        <w:tc>
          <w:tcPr>
            <w:tcW w:w="835" w:type="dxa"/>
            <w:tcBorders>
              <w:top w:val="nil"/>
              <w:left w:val="nil"/>
              <w:bottom w:val="single" w:color="auto" w:sz="4" w:space="0"/>
              <w:right w:val="single" w:color="auto" w:sz="4" w:space="0"/>
            </w:tcBorders>
            <w:shd w:val="clear" w:color="auto" w:fill="auto"/>
            <w:noWrap/>
            <w:vAlign w:val="bottom"/>
          </w:tcPr>
          <w:p w14:paraId="30E6950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B52C75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F10E4A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19A8ADB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686B55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मदनाबहुउद्धेशिय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021CCC5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-१</w:t>
            </w:r>
          </w:p>
        </w:tc>
        <w:tc>
          <w:tcPr>
            <w:tcW w:w="1584" w:type="dxa"/>
            <w:tcBorders>
              <w:top w:val="nil"/>
              <w:left w:val="nil"/>
              <w:bottom w:val="single" w:color="auto" w:sz="4" w:space="0"/>
              <w:right w:val="single" w:color="auto" w:sz="4" w:space="0"/>
            </w:tcBorders>
            <w:shd w:val="clear" w:color="auto" w:fill="auto"/>
            <w:noWrap/>
            <w:vAlign w:val="bottom"/>
          </w:tcPr>
          <w:p w14:paraId="370020B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मदना देवीखड्का</w:t>
            </w:r>
          </w:p>
        </w:tc>
        <w:tc>
          <w:tcPr>
            <w:tcW w:w="1667" w:type="dxa"/>
            <w:tcBorders>
              <w:top w:val="nil"/>
              <w:left w:val="nil"/>
              <w:bottom w:val="single" w:color="auto" w:sz="4" w:space="0"/>
              <w:right w:val="single" w:color="auto" w:sz="4" w:space="0"/>
            </w:tcBorders>
            <w:shd w:val="clear" w:color="auto" w:fill="auto"/>
            <w:noWrap/>
            <w:vAlign w:val="bottom"/>
          </w:tcPr>
          <w:p w14:paraId="59D318F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९८६४८४६४३२</w:t>
            </w:r>
          </w:p>
        </w:tc>
        <w:tc>
          <w:tcPr>
            <w:tcW w:w="835" w:type="dxa"/>
            <w:tcBorders>
              <w:top w:val="nil"/>
              <w:left w:val="nil"/>
              <w:bottom w:val="single" w:color="auto" w:sz="4" w:space="0"/>
              <w:right w:val="single" w:color="auto" w:sz="4" w:space="0"/>
            </w:tcBorders>
            <w:shd w:val="clear" w:color="auto" w:fill="auto"/>
            <w:noWrap/>
            <w:vAlign w:val="bottom"/>
          </w:tcPr>
          <w:p w14:paraId="44EB81F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BE20794">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B8377D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1289" w:type="dxa"/>
            <w:vMerge w:val="continue"/>
            <w:tcBorders>
              <w:top w:val="nil"/>
              <w:left w:val="single" w:color="auto" w:sz="4" w:space="0"/>
              <w:bottom w:val="single" w:color="auto" w:sz="4" w:space="0"/>
              <w:right w:val="single" w:color="auto" w:sz="4" w:space="0"/>
            </w:tcBorders>
            <w:vAlign w:val="center"/>
          </w:tcPr>
          <w:p w14:paraId="5309BB4E">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3816C92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सन्तोशीदेवी बहुउद्धेशिय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26C89F7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-४</w:t>
            </w:r>
          </w:p>
        </w:tc>
        <w:tc>
          <w:tcPr>
            <w:tcW w:w="1584" w:type="dxa"/>
            <w:tcBorders>
              <w:top w:val="nil"/>
              <w:left w:val="nil"/>
              <w:bottom w:val="single" w:color="auto" w:sz="4" w:space="0"/>
              <w:right w:val="single" w:color="auto" w:sz="4" w:space="0"/>
            </w:tcBorders>
            <w:shd w:val="clear" w:color="auto" w:fill="auto"/>
            <w:noWrap/>
            <w:vAlign w:val="bottom"/>
          </w:tcPr>
          <w:p w14:paraId="3BCA6A6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धर्मेन्द्रकठायत</w:t>
            </w:r>
          </w:p>
        </w:tc>
        <w:tc>
          <w:tcPr>
            <w:tcW w:w="1667" w:type="dxa"/>
            <w:tcBorders>
              <w:top w:val="nil"/>
              <w:left w:val="nil"/>
              <w:bottom w:val="single" w:color="auto" w:sz="4" w:space="0"/>
              <w:right w:val="single" w:color="auto" w:sz="4" w:space="0"/>
            </w:tcBorders>
            <w:shd w:val="clear" w:color="auto" w:fill="auto"/>
            <w:noWrap/>
            <w:vAlign w:val="bottom"/>
          </w:tcPr>
          <w:p w14:paraId="240B0853">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९८६४६२४९९२</w:t>
            </w:r>
          </w:p>
        </w:tc>
        <w:tc>
          <w:tcPr>
            <w:tcW w:w="835" w:type="dxa"/>
            <w:tcBorders>
              <w:top w:val="nil"/>
              <w:left w:val="nil"/>
              <w:bottom w:val="single" w:color="auto" w:sz="4" w:space="0"/>
              <w:right w:val="single" w:color="auto" w:sz="4" w:space="0"/>
            </w:tcBorders>
            <w:shd w:val="clear" w:color="auto" w:fill="auto"/>
            <w:noWrap/>
            <w:vAlign w:val="bottom"/>
          </w:tcPr>
          <w:p w14:paraId="18AFA10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922D8C9">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1C041B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६</w:t>
            </w:r>
          </w:p>
        </w:tc>
        <w:tc>
          <w:tcPr>
            <w:tcW w:w="1289" w:type="dxa"/>
            <w:vMerge w:val="continue"/>
            <w:tcBorders>
              <w:top w:val="nil"/>
              <w:left w:val="single" w:color="auto" w:sz="4" w:space="0"/>
              <w:bottom w:val="single" w:color="auto" w:sz="4" w:space="0"/>
              <w:right w:val="single" w:color="auto" w:sz="4" w:space="0"/>
            </w:tcBorders>
            <w:vAlign w:val="center"/>
          </w:tcPr>
          <w:p w14:paraId="5D0C09CB">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5916624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कैलाशबहुउद्धेशिय कृषि सहकारी संस्था</w:t>
            </w:r>
          </w:p>
        </w:tc>
        <w:tc>
          <w:tcPr>
            <w:tcW w:w="1710" w:type="dxa"/>
            <w:tcBorders>
              <w:top w:val="nil"/>
              <w:left w:val="nil"/>
              <w:bottom w:val="single" w:color="auto" w:sz="4" w:space="0"/>
              <w:right w:val="single" w:color="auto" w:sz="4" w:space="0"/>
            </w:tcBorders>
            <w:shd w:val="clear" w:color="auto" w:fill="auto"/>
            <w:noWrap/>
            <w:vAlign w:val="bottom"/>
          </w:tcPr>
          <w:p w14:paraId="6304329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मष्टागाउँपालिका-७</w:t>
            </w:r>
          </w:p>
        </w:tc>
        <w:tc>
          <w:tcPr>
            <w:tcW w:w="1584" w:type="dxa"/>
            <w:tcBorders>
              <w:top w:val="nil"/>
              <w:left w:val="nil"/>
              <w:bottom w:val="single" w:color="auto" w:sz="4" w:space="0"/>
              <w:right w:val="single" w:color="auto" w:sz="4" w:space="0"/>
            </w:tcBorders>
            <w:shd w:val="clear" w:color="auto" w:fill="auto"/>
            <w:noWrap/>
            <w:vAlign w:val="bottom"/>
          </w:tcPr>
          <w:p w14:paraId="6F2428D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जोग बहादुरबोहरा</w:t>
            </w:r>
          </w:p>
        </w:tc>
        <w:tc>
          <w:tcPr>
            <w:tcW w:w="1667" w:type="dxa"/>
            <w:tcBorders>
              <w:top w:val="nil"/>
              <w:left w:val="nil"/>
              <w:bottom w:val="single" w:color="auto" w:sz="4" w:space="0"/>
              <w:right w:val="single" w:color="auto" w:sz="4" w:space="0"/>
            </w:tcBorders>
            <w:shd w:val="clear" w:color="auto" w:fill="auto"/>
            <w:noWrap/>
            <w:vAlign w:val="bottom"/>
          </w:tcPr>
          <w:p w14:paraId="3F6A4F6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९८६८८६२५११</w:t>
            </w:r>
          </w:p>
        </w:tc>
        <w:tc>
          <w:tcPr>
            <w:tcW w:w="835" w:type="dxa"/>
            <w:tcBorders>
              <w:top w:val="nil"/>
              <w:left w:val="nil"/>
              <w:bottom w:val="single" w:color="auto" w:sz="4" w:space="0"/>
              <w:right w:val="single" w:color="auto" w:sz="4" w:space="0"/>
            </w:tcBorders>
            <w:shd w:val="clear" w:color="auto" w:fill="auto"/>
            <w:noWrap/>
            <w:vAlign w:val="bottom"/>
          </w:tcPr>
          <w:p w14:paraId="0EAA3A7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8605AF5">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21F995C">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७</w:t>
            </w:r>
          </w:p>
        </w:tc>
        <w:tc>
          <w:tcPr>
            <w:tcW w:w="1289" w:type="dxa"/>
            <w:vMerge w:val="continue"/>
            <w:tcBorders>
              <w:top w:val="nil"/>
              <w:left w:val="single" w:color="auto" w:sz="4" w:space="0"/>
              <w:bottom w:val="single" w:color="auto" w:sz="4" w:space="0"/>
              <w:right w:val="single" w:color="auto" w:sz="4" w:space="0"/>
            </w:tcBorders>
            <w:vAlign w:val="center"/>
          </w:tcPr>
          <w:p w14:paraId="654173D1">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7EF5BA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श्रीधौलपुर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647B2BE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मष्टागाउँपालिका-४</w:t>
            </w:r>
          </w:p>
        </w:tc>
        <w:tc>
          <w:tcPr>
            <w:tcW w:w="1584" w:type="dxa"/>
            <w:tcBorders>
              <w:top w:val="nil"/>
              <w:left w:val="nil"/>
              <w:bottom w:val="single" w:color="auto" w:sz="4" w:space="0"/>
              <w:right w:val="single" w:color="auto" w:sz="4" w:space="0"/>
            </w:tcBorders>
            <w:shd w:val="clear" w:color="auto" w:fill="auto"/>
            <w:noWrap/>
            <w:vAlign w:val="bottom"/>
          </w:tcPr>
          <w:p w14:paraId="4988625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भक्तबहादुर कठायत</w:t>
            </w:r>
          </w:p>
        </w:tc>
        <w:tc>
          <w:tcPr>
            <w:tcW w:w="1667" w:type="dxa"/>
            <w:tcBorders>
              <w:top w:val="nil"/>
              <w:left w:val="nil"/>
              <w:bottom w:val="single" w:color="auto" w:sz="4" w:space="0"/>
              <w:right w:val="single" w:color="auto" w:sz="4" w:space="0"/>
            </w:tcBorders>
            <w:shd w:val="clear" w:color="auto" w:fill="auto"/>
            <w:noWrap/>
            <w:vAlign w:val="bottom"/>
          </w:tcPr>
          <w:p w14:paraId="71AACC0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९८६५८०४३०३</w:t>
            </w:r>
          </w:p>
        </w:tc>
        <w:tc>
          <w:tcPr>
            <w:tcW w:w="835" w:type="dxa"/>
            <w:tcBorders>
              <w:top w:val="nil"/>
              <w:left w:val="nil"/>
              <w:bottom w:val="single" w:color="auto" w:sz="4" w:space="0"/>
              <w:right w:val="single" w:color="auto" w:sz="4" w:space="0"/>
            </w:tcBorders>
            <w:shd w:val="clear" w:color="auto" w:fill="auto"/>
            <w:noWrap/>
            <w:vAlign w:val="bottom"/>
          </w:tcPr>
          <w:p w14:paraId="7FBB89F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EED3D9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5D5140E">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८</w:t>
            </w:r>
          </w:p>
        </w:tc>
        <w:tc>
          <w:tcPr>
            <w:tcW w:w="1289" w:type="dxa"/>
            <w:vMerge w:val="continue"/>
            <w:tcBorders>
              <w:top w:val="nil"/>
              <w:left w:val="single" w:color="auto" w:sz="4" w:space="0"/>
              <w:bottom w:val="single" w:color="auto" w:sz="4" w:space="0"/>
              <w:right w:val="single" w:color="auto" w:sz="4" w:space="0"/>
            </w:tcBorders>
            <w:vAlign w:val="center"/>
          </w:tcPr>
          <w:p w14:paraId="38F5C388">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38E353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श्रीभैरवनाथ कृषक समुह</w:t>
            </w:r>
          </w:p>
        </w:tc>
        <w:tc>
          <w:tcPr>
            <w:tcW w:w="1710" w:type="dxa"/>
            <w:tcBorders>
              <w:top w:val="nil"/>
              <w:left w:val="nil"/>
              <w:bottom w:val="single" w:color="auto" w:sz="4" w:space="0"/>
              <w:right w:val="single" w:color="auto" w:sz="4" w:space="0"/>
            </w:tcBorders>
            <w:shd w:val="clear" w:color="auto" w:fill="auto"/>
            <w:noWrap/>
            <w:vAlign w:val="bottom"/>
          </w:tcPr>
          <w:p w14:paraId="51D5BDC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-४</w:t>
            </w:r>
          </w:p>
        </w:tc>
        <w:tc>
          <w:tcPr>
            <w:tcW w:w="1584" w:type="dxa"/>
            <w:tcBorders>
              <w:top w:val="nil"/>
              <w:left w:val="nil"/>
              <w:bottom w:val="single" w:color="auto" w:sz="4" w:space="0"/>
              <w:right w:val="single" w:color="auto" w:sz="4" w:space="0"/>
            </w:tcBorders>
            <w:shd w:val="clear" w:color="auto" w:fill="auto"/>
            <w:noWrap/>
            <w:vAlign w:val="bottom"/>
          </w:tcPr>
          <w:p w14:paraId="32D8B21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बहादुरकठायत</w:t>
            </w:r>
          </w:p>
        </w:tc>
        <w:tc>
          <w:tcPr>
            <w:tcW w:w="1667" w:type="dxa"/>
            <w:tcBorders>
              <w:top w:val="nil"/>
              <w:left w:val="nil"/>
              <w:bottom w:val="single" w:color="auto" w:sz="4" w:space="0"/>
              <w:right w:val="single" w:color="auto" w:sz="4" w:space="0"/>
            </w:tcBorders>
            <w:shd w:val="clear" w:color="auto" w:fill="auto"/>
            <w:noWrap/>
            <w:vAlign w:val="bottom"/>
          </w:tcPr>
          <w:p w14:paraId="603DBFE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९८६५८०४३०३</w:t>
            </w:r>
          </w:p>
        </w:tc>
        <w:tc>
          <w:tcPr>
            <w:tcW w:w="835" w:type="dxa"/>
            <w:tcBorders>
              <w:top w:val="nil"/>
              <w:left w:val="nil"/>
              <w:bottom w:val="single" w:color="auto" w:sz="4" w:space="0"/>
              <w:right w:val="single" w:color="auto" w:sz="4" w:space="0"/>
            </w:tcBorders>
            <w:shd w:val="clear" w:color="auto" w:fill="auto"/>
            <w:noWrap/>
            <w:vAlign w:val="bottom"/>
          </w:tcPr>
          <w:p w14:paraId="46C8766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0C37ED10">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2568C9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w:t>
            </w:r>
          </w:p>
        </w:tc>
        <w:tc>
          <w:tcPr>
            <w:tcW w:w="1289" w:type="dxa"/>
            <w:vMerge w:val="continue"/>
            <w:tcBorders>
              <w:top w:val="nil"/>
              <w:left w:val="single" w:color="auto" w:sz="4" w:space="0"/>
              <w:bottom w:val="single" w:color="auto" w:sz="4" w:space="0"/>
              <w:right w:val="single" w:color="auto" w:sz="4" w:space="0"/>
            </w:tcBorders>
            <w:vAlign w:val="center"/>
          </w:tcPr>
          <w:p w14:paraId="0542CCB5">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830EBA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एन.पीबहुउद्धेशिय कृषि तथा पशुपन्छी फर्म</w:t>
            </w:r>
          </w:p>
        </w:tc>
        <w:tc>
          <w:tcPr>
            <w:tcW w:w="1710" w:type="dxa"/>
            <w:tcBorders>
              <w:top w:val="nil"/>
              <w:left w:val="nil"/>
              <w:bottom w:val="single" w:color="auto" w:sz="4" w:space="0"/>
              <w:right w:val="single" w:color="auto" w:sz="4" w:space="0"/>
            </w:tcBorders>
            <w:shd w:val="clear" w:color="auto" w:fill="auto"/>
            <w:noWrap/>
            <w:vAlign w:val="bottom"/>
          </w:tcPr>
          <w:p w14:paraId="35D1C6D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मष्टागाउँपालिका-४</w:t>
            </w:r>
          </w:p>
        </w:tc>
        <w:tc>
          <w:tcPr>
            <w:tcW w:w="1584" w:type="dxa"/>
            <w:tcBorders>
              <w:top w:val="nil"/>
              <w:left w:val="nil"/>
              <w:bottom w:val="single" w:color="auto" w:sz="4" w:space="0"/>
              <w:right w:val="single" w:color="auto" w:sz="4" w:space="0"/>
            </w:tcBorders>
            <w:shd w:val="clear" w:color="auto" w:fill="auto"/>
            <w:noWrap/>
            <w:vAlign w:val="bottom"/>
          </w:tcPr>
          <w:p w14:paraId="0AFC498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उपेन्द्रबहादुर आग्री</w:t>
            </w:r>
          </w:p>
        </w:tc>
        <w:tc>
          <w:tcPr>
            <w:tcW w:w="1667" w:type="dxa"/>
            <w:tcBorders>
              <w:top w:val="nil"/>
              <w:left w:val="nil"/>
              <w:bottom w:val="single" w:color="auto" w:sz="4" w:space="0"/>
              <w:right w:val="single" w:color="auto" w:sz="4" w:space="0"/>
            </w:tcBorders>
            <w:shd w:val="clear" w:color="auto" w:fill="auto"/>
            <w:noWrap/>
            <w:vAlign w:val="bottom"/>
          </w:tcPr>
          <w:p w14:paraId="51E3C87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९८६५४९६३३०</w:t>
            </w:r>
          </w:p>
        </w:tc>
        <w:tc>
          <w:tcPr>
            <w:tcW w:w="835" w:type="dxa"/>
            <w:tcBorders>
              <w:top w:val="nil"/>
              <w:left w:val="nil"/>
              <w:bottom w:val="single" w:color="auto" w:sz="4" w:space="0"/>
              <w:right w:val="single" w:color="auto" w:sz="4" w:space="0"/>
            </w:tcBorders>
            <w:shd w:val="clear" w:color="auto" w:fill="auto"/>
            <w:noWrap/>
            <w:vAlign w:val="bottom"/>
          </w:tcPr>
          <w:p w14:paraId="0F4E241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025943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B01A18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w:t>
            </w:r>
          </w:p>
        </w:tc>
        <w:tc>
          <w:tcPr>
            <w:tcW w:w="1289" w:type="dxa"/>
            <w:vMerge w:val="continue"/>
            <w:tcBorders>
              <w:top w:val="nil"/>
              <w:left w:val="single" w:color="auto" w:sz="4" w:space="0"/>
              <w:bottom w:val="single" w:color="auto" w:sz="4" w:space="0"/>
              <w:right w:val="single" w:color="auto" w:sz="4" w:space="0"/>
            </w:tcBorders>
            <w:vAlign w:val="center"/>
          </w:tcPr>
          <w:p w14:paraId="2091788F">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6B37D2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खड्काबहुउद्धेशिय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4600AA3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-१</w:t>
            </w:r>
          </w:p>
        </w:tc>
        <w:tc>
          <w:tcPr>
            <w:tcW w:w="1584" w:type="dxa"/>
            <w:tcBorders>
              <w:top w:val="nil"/>
              <w:left w:val="nil"/>
              <w:bottom w:val="single" w:color="auto" w:sz="4" w:space="0"/>
              <w:right w:val="single" w:color="auto" w:sz="4" w:space="0"/>
            </w:tcBorders>
            <w:shd w:val="clear" w:color="auto" w:fill="auto"/>
            <w:noWrap/>
            <w:vAlign w:val="bottom"/>
          </w:tcPr>
          <w:p w14:paraId="5CF33A3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धनराजखड्का</w:t>
            </w:r>
          </w:p>
        </w:tc>
        <w:tc>
          <w:tcPr>
            <w:tcW w:w="1667" w:type="dxa"/>
            <w:tcBorders>
              <w:top w:val="nil"/>
              <w:left w:val="nil"/>
              <w:bottom w:val="single" w:color="auto" w:sz="4" w:space="0"/>
              <w:right w:val="single" w:color="auto" w:sz="4" w:space="0"/>
            </w:tcBorders>
            <w:shd w:val="clear" w:color="auto" w:fill="auto"/>
            <w:noWrap/>
            <w:vAlign w:val="bottom"/>
          </w:tcPr>
          <w:p w14:paraId="0DFFEF6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९८४८४०८७५३</w:t>
            </w:r>
          </w:p>
        </w:tc>
        <w:tc>
          <w:tcPr>
            <w:tcW w:w="835" w:type="dxa"/>
            <w:tcBorders>
              <w:top w:val="nil"/>
              <w:left w:val="nil"/>
              <w:bottom w:val="single" w:color="auto" w:sz="4" w:space="0"/>
              <w:right w:val="single" w:color="auto" w:sz="4" w:space="0"/>
            </w:tcBorders>
            <w:shd w:val="clear" w:color="auto" w:fill="auto"/>
            <w:noWrap/>
            <w:vAlign w:val="bottom"/>
          </w:tcPr>
          <w:p w14:paraId="391E697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AC7866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B3ED92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११</w:t>
            </w:r>
          </w:p>
        </w:tc>
        <w:tc>
          <w:tcPr>
            <w:tcW w:w="1289" w:type="dxa"/>
            <w:vMerge w:val="continue"/>
            <w:tcBorders>
              <w:top w:val="nil"/>
              <w:left w:val="single" w:color="auto" w:sz="4" w:space="0"/>
              <w:bottom w:val="single" w:color="auto" w:sz="4" w:space="0"/>
              <w:right w:val="single" w:color="auto" w:sz="4" w:space="0"/>
            </w:tcBorders>
            <w:vAlign w:val="center"/>
          </w:tcPr>
          <w:p w14:paraId="631994E0">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44F181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बाठपालामहिला कृषक समुह</w:t>
            </w:r>
          </w:p>
        </w:tc>
        <w:tc>
          <w:tcPr>
            <w:tcW w:w="1710" w:type="dxa"/>
            <w:tcBorders>
              <w:top w:val="nil"/>
              <w:left w:val="nil"/>
              <w:bottom w:val="single" w:color="auto" w:sz="4" w:space="0"/>
              <w:right w:val="single" w:color="auto" w:sz="4" w:space="0"/>
            </w:tcBorders>
            <w:shd w:val="clear" w:color="auto" w:fill="auto"/>
            <w:noWrap/>
            <w:vAlign w:val="bottom"/>
          </w:tcPr>
          <w:p w14:paraId="1905478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-१</w:t>
            </w:r>
          </w:p>
        </w:tc>
        <w:tc>
          <w:tcPr>
            <w:tcW w:w="1584" w:type="dxa"/>
            <w:tcBorders>
              <w:top w:val="nil"/>
              <w:left w:val="nil"/>
              <w:bottom w:val="single" w:color="auto" w:sz="4" w:space="0"/>
              <w:right w:val="single" w:color="auto" w:sz="4" w:space="0"/>
            </w:tcBorders>
            <w:shd w:val="clear" w:color="auto" w:fill="auto"/>
            <w:noWrap/>
            <w:vAlign w:val="bottom"/>
          </w:tcPr>
          <w:p w14:paraId="416CA60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गणेशबहादुर रोकाया</w:t>
            </w:r>
          </w:p>
        </w:tc>
        <w:tc>
          <w:tcPr>
            <w:tcW w:w="1667" w:type="dxa"/>
            <w:tcBorders>
              <w:top w:val="nil"/>
              <w:left w:val="nil"/>
              <w:bottom w:val="single" w:color="auto" w:sz="4" w:space="0"/>
              <w:right w:val="single" w:color="auto" w:sz="4" w:space="0"/>
            </w:tcBorders>
            <w:shd w:val="clear" w:color="auto" w:fill="auto"/>
            <w:noWrap/>
            <w:vAlign w:val="bottom"/>
          </w:tcPr>
          <w:p w14:paraId="02F7196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९८६५८८६४९०</w:t>
            </w:r>
          </w:p>
        </w:tc>
        <w:tc>
          <w:tcPr>
            <w:tcW w:w="835" w:type="dxa"/>
            <w:tcBorders>
              <w:top w:val="nil"/>
              <w:left w:val="nil"/>
              <w:bottom w:val="single" w:color="auto" w:sz="4" w:space="0"/>
              <w:right w:val="single" w:color="auto" w:sz="4" w:space="0"/>
            </w:tcBorders>
            <w:shd w:val="clear" w:color="auto" w:fill="auto"/>
            <w:noWrap/>
            <w:vAlign w:val="bottom"/>
          </w:tcPr>
          <w:p w14:paraId="53909B9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425DCA28">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3F894BB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१२</w:t>
            </w:r>
          </w:p>
        </w:tc>
        <w:tc>
          <w:tcPr>
            <w:tcW w:w="1289" w:type="dxa"/>
            <w:vMerge w:val="continue"/>
            <w:tcBorders>
              <w:top w:val="nil"/>
              <w:left w:val="single" w:color="auto" w:sz="4" w:space="0"/>
              <w:bottom w:val="single" w:color="auto" w:sz="4" w:space="0"/>
              <w:right w:val="single" w:color="auto" w:sz="4" w:space="0"/>
            </w:tcBorders>
            <w:vAlign w:val="center"/>
          </w:tcPr>
          <w:p w14:paraId="6D9C0939">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6774DC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खाता वेतालमहिला कृषक समुह</w:t>
            </w:r>
          </w:p>
        </w:tc>
        <w:tc>
          <w:tcPr>
            <w:tcW w:w="1710" w:type="dxa"/>
            <w:tcBorders>
              <w:top w:val="nil"/>
              <w:left w:val="nil"/>
              <w:bottom w:val="single" w:color="auto" w:sz="4" w:space="0"/>
              <w:right w:val="single" w:color="auto" w:sz="4" w:space="0"/>
            </w:tcBorders>
            <w:shd w:val="clear" w:color="auto" w:fill="auto"/>
            <w:noWrap/>
            <w:vAlign w:val="bottom"/>
          </w:tcPr>
          <w:p w14:paraId="19B44AF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-१</w:t>
            </w:r>
          </w:p>
        </w:tc>
        <w:tc>
          <w:tcPr>
            <w:tcW w:w="1584" w:type="dxa"/>
            <w:tcBorders>
              <w:top w:val="nil"/>
              <w:left w:val="nil"/>
              <w:bottom w:val="single" w:color="auto" w:sz="4" w:space="0"/>
              <w:right w:val="single" w:color="auto" w:sz="4" w:space="0"/>
            </w:tcBorders>
            <w:shd w:val="clear" w:color="auto" w:fill="auto"/>
            <w:noWrap/>
            <w:vAlign w:val="bottom"/>
          </w:tcPr>
          <w:p w14:paraId="6A547A4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सिंगविरेखड्का</w:t>
            </w:r>
          </w:p>
        </w:tc>
        <w:tc>
          <w:tcPr>
            <w:tcW w:w="1667" w:type="dxa"/>
            <w:tcBorders>
              <w:top w:val="nil"/>
              <w:left w:val="nil"/>
              <w:bottom w:val="single" w:color="auto" w:sz="4" w:space="0"/>
              <w:right w:val="single" w:color="auto" w:sz="4" w:space="0"/>
            </w:tcBorders>
            <w:shd w:val="clear" w:color="auto" w:fill="auto"/>
            <w:noWrap/>
            <w:vAlign w:val="bottom"/>
          </w:tcPr>
          <w:p w14:paraId="7C1D300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९७६२८४०४९५</w:t>
            </w:r>
          </w:p>
        </w:tc>
        <w:tc>
          <w:tcPr>
            <w:tcW w:w="835" w:type="dxa"/>
            <w:tcBorders>
              <w:top w:val="nil"/>
              <w:left w:val="nil"/>
              <w:bottom w:val="single" w:color="auto" w:sz="4" w:space="0"/>
              <w:right w:val="single" w:color="auto" w:sz="4" w:space="0"/>
            </w:tcBorders>
            <w:shd w:val="clear" w:color="auto" w:fill="auto"/>
            <w:noWrap/>
            <w:vAlign w:val="bottom"/>
          </w:tcPr>
          <w:p w14:paraId="5C67A86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FAF1935">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546B43E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१३</w:t>
            </w:r>
          </w:p>
        </w:tc>
        <w:tc>
          <w:tcPr>
            <w:tcW w:w="1289" w:type="dxa"/>
            <w:vMerge w:val="continue"/>
            <w:tcBorders>
              <w:top w:val="nil"/>
              <w:left w:val="single" w:color="auto" w:sz="4" w:space="0"/>
              <w:bottom w:val="single" w:color="auto" w:sz="4" w:space="0"/>
              <w:right w:val="single" w:color="auto" w:sz="4" w:space="0"/>
            </w:tcBorders>
            <w:vAlign w:val="center"/>
          </w:tcPr>
          <w:p w14:paraId="3DEE8D78">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1B062CC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मष्टापारिश्रमिक कृषक समुह</w:t>
            </w:r>
          </w:p>
        </w:tc>
        <w:tc>
          <w:tcPr>
            <w:tcW w:w="1710" w:type="dxa"/>
            <w:tcBorders>
              <w:top w:val="nil"/>
              <w:left w:val="nil"/>
              <w:bottom w:val="single" w:color="auto" w:sz="4" w:space="0"/>
              <w:right w:val="single" w:color="auto" w:sz="4" w:space="0"/>
            </w:tcBorders>
            <w:shd w:val="clear" w:color="auto" w:fill="auto"/>
            <w:noWrap/>
            <w:vAlign w:val="bottom"/>
          </w:tcPr>
          <w:p w14:paraId="21E90FB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 -४</w:t>
            </w:r>
          </w:p>
        </w:tc>
        <w:tc>
          <w:tcPr>
            <w:tcW w:w="1584" w:type="dxa"/>
            <w:tcBorders>
              <w:top w:val="nil"/>
              <w:left w:val="nil"/>
              <w:bottom w:val="single" w:color="auto" w:sz="4" w:space="0"/>
              <w:right w:val="single" w:color="auto" w:sz="4" w:space="0"/>
            </w:tcBorders>
            <w:shd w:val="clear" w:color="auto" w:fill="auto"/>
            <w:noWrap/>
            <w:vAlign w:val="bottom"/>
          </w:tcPr>
          <w:p w14:paraId="2F56BCD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रमेश बंकठायत</w:t>
            </w:r>
          </w:p>
        </w:tc>
        <w:tc>
          <w:tcPr>
            <w:tcW w:w="1667" w:type="dxa"/>
            <w:tcBorders>
              <w:top w:val="nil"/>
              <w:left w:val="nil"/>
              <w:bottom w:val="single" w:color="auto" w:sz="4" w:space="0"/>
              <w:right w:val="single" w:color="auto" w:sz="4" w:space="0"/>
            </w:tcBorders>
            <w:shd w:val="clear" w:color="auto" w:fill="auto"/>
            <w:noWrap/>
            <w:vAlign w:val="bottom"/>
          </w:tcPr>
          <w:p w14:paraId="114D005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९८६५८०४३०३</w:t>
            </w:r>
          </w:p>
        </w:tc>
        <w:tc>
          <w:tcPr>
            <w:tcW w:w="835" w:type="dxa"/>
            <w:tcBorders>
              <w:top w:val="nil"/>
              <w:left w:val="nil"/>
              <w:bottom w:val="single" w:color="auto" w:sz="4" w:space="0"/>
              <w:right w:val="single" w:color="auto" w:sz="4" w:space="0"/>
            </w:tcBorders>
            <w:shd w:val="clear" w:color="auto" w:fill="auto"/>
            <w:noWrap/>
            <w:vAlign w:val="bottom"/>
          </w:tcPr>
          <w:p w14:paraId="20CB549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5F347021">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6EAB09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१४</w:t>
            </w:r>
          </w:p>
        </w:tc>
        <w:tc>
          <w:tcPr>
            <w:tcW w:w="1289" w:type="dxa"/>
            <w:vMerge w:val="continue"/>
            <w:tcBorders>
              <w:top w:val="nil"/>
              <w:left w:val="single" w:color="auto" w:sz="4" w:space="0"/>
              <w:bottom w:val="single" w:color="auto" w:sz="4" w:space="0"/>
              <w:right w:val="single" w:color="auto" w:sz="4" w:space="0"/>
            </w:tcBorders>
            <w:vAlign w:val="center"/>
          </w:tcPr>
          <w:p w14:paraId="659F6CEA">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2D9B05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रुपदेउलीमहिला कृषक समुह</w:t>
            </w:r>
          </w:p>
        </w:tc>
        <w:tc>
          <w:tcPr>
            <w:tcW w:w="1710" w:type="dxa"/>
            <w:tcBorders>
              <w:top w:val="nil"/>
              <w:left w:val="nil"/>
              <w:bottom w:val="single" w:color="auto" w:sz="4" w:space="0"/>
              <w:right w:val="single" w:color="auto" w:sz="4" w:space="0"/>
            </w:tcBorders>
            <w:shd w:val="clear" w:color="auto" w:fill="auto"/>
            <w:noWrap/>
            <w:vAlign w:val="bottom"/>
          </w:tcPr>
          <w:p w14:paraId="5476473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मष्टागाउँपालिका -१</w:t>
            </w:r>
          </w:p>
        </w:tc>
        <w:tc>
          <w:tcPr>
            <w:tcW w:w="1584" w:type="dxa"/>
            <w:tcBorders>
              <w:top w:val="nil"/>
              <w:left w:val="nil"/>
              <w:bottom w:val="single" w:color="auto" w:sz="4" w:space="0"/>
              <w:right w:val="single" w:color="auto" w:sz="4" w:space="0"/>
            </w:tcBorders>
            <w:shd w:val="clear" w:color="auto" w:fill="auto"/>
            <w:noWrap/>
            <w:vAlign w:val="bottom"/>
          </w:tcPr>
          <w:p w14:paraId="0F03E55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जानकीसार्की</w:t>
            </w:r>
          </w:p>
        </w:tc>
        <w:tc>
          <w:tcPr>
            <w:tcW w:w="1667" w:type="dxa"/>
            <w:tcBorders>
              <w:top w:val="nil"/>
              <w:left w:val="nil"/>
              <w:bottom w:val="single" w:color="auto" w:sz="4" w:space="0"/>
              <w:right w:val="single" w:color="auto" w:sz="4" w:space="0"/>
            </w:tcBorders>
            <w:shd w:val="clear" w:color="auto" w:fill="auto"/>
            <w:noWrap/>
            <w:vAlign w:val="bottom"/>
          </w:tcPr>
          <w:p w14:paraId="4C031FE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९८४८६७८८०२</w:t>
            </w:r>
          </w:p>
        </w:tc>
        <w:tc>
          <w:tcPr>
            <w:tcW w:w="835" w:type="dxa"/>
            <w:tcBorders>
              <w:top w:val="nil"/>
              <w:left w:val="nil"/>
              <w:bottom w:val="single" w:color="auto" w:sz="4" w:space="0"/>
              <w:right w:val="single" w:color="auto" w:sz="4" w:space="0"/>
            </w:tcBorders>
            <w:shd w:val="clear" w:color="auto" w:fill="auto"/>
            <w:noWrap/>
            <w:vAlign w:val="bottom"/>
          </w:tcPr>
          <w:p w14:paraId="2027095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3EA035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6660945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१५</w:t>
            </w:r>
          </w:p>
        </w:tc>
        <w:tc>
          <w:tcPr>
            <w:tcW w:w="1289" w:type="dxa"/>
            <w:vMerge w:val="continue"/>
            <w:tcBorders>
              <w:top w:val="nil"/>
              <w:left w:val="single" w:color="auto" w:sz="4" w:space="0"/>
              <w:bottom w:val="single" w:color="auto" w:sz="4" w:space="0"/>
              <w:right w:val="single" w:color="auto" w:sz="4" w:space="0"/>
            </w:tcBorders>
            <w:vAlign w:val="center"/>
          </w:tcPr>
          <w:p w14:paraId="567505EA">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4EA600E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कैलाशदेवकृषि फर्म</w:t>
            </w:r>
          </w:p>
        </w:tc>
        <w:tc>
          <w:tcPr>
            <w:tcW w:w="1710" w:type="dxa"/>
            <w:tcBorders>
              <w:top w:val="nil"/>
              <w:left w:val="nil"/>
              <w:bottom w:val="single" w:color="auto" w:sz="4" w:space="0"/>
              <w:right w:val="single" w:color="auto" w:sz="4" w:space="0"/>
            </w:tcBorders>
            <w:shd w:val="clear" w:color="auto" w:fill="auto"/>
            <w:noWrap/>
            <w:vAlign w:val="bottom"/>
          </w:tcPr>
          <w:p w14:paraId="08ED84B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मष्टागा.पा-५</w:t>
            </w:r>
          </w:p>
        </w:tc>
        <w:tc>
          <w:tcPr>
            <w:tcW w:w="1584" w:type="dxa"/>
            <w:tcBorders>
              <w:top w:val="nil"/>
              <w:left w:val="nil"/>
              <w:bottom w:val="single" w:color="auto" w:sz="4" w:space="0"/>
              <w:right w:val="single" w:color="auto" w:sz="4" w:space="0"/>
            </w:tcBorders>
            <w:shd w:val="clear" w:color="auto" w:fill="auto"/>
            <w:noWrap/>
            <w:vAlign w:val="bottom"/>
          </w:tcPr>
          <w:p w14:paraId="3F0126E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मंगला देवीकठायत</w:t>
            </w:r>
          </w:p>
        </w:tc>
        <w:tc>
          <w:tcPr>
            <w:tcW w:w="1667" w:type="dxa"/>
            <w:tcBorders>
              <w:top w:val="nil"/>
              <w:left w:val="nil"/>
              <w:bottom w:val="single" w:color="auto" w:sz="4" w:space="0"/>
              <w:right w:val="single" w:color="auto" w:sz="4" w:space="0"/>
            </w:tcBorders>
            <w:shd w:val="clear" w:color="auto" w:fill="auto"/>
            <w:noWrap/>
            <w:vAlign w:val="bottom"/>
          </w:tcPr>
          <w:p w14:paraId="1A7C6E0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९८४८६१९२२८</w:t>
            </w:r>
          </w:p>
        </w:tc>
        <w:tc>
          <w:tcPr>
            <w:tcW w:w="835" w:type="dxa"/>
            <w:tcBorders>
              <w:top w:val="nil"/>
              <w:left w:val="nil"/>
              <w:bottom w:val="single" w:color="auto" w:sz="4" w:space="0"/>
              <w:right w:val="single" w:color="auto" w:sz="4" w:space="0"/>
            </w:tcBorders>
            <w:shd w:val="clear" w:color="auto" w:fill="auto"/>
            <w:noWrap/>
            <w:vAlign w:val="bottom"/>
          </w:tcPr>
          <w:p w14:paraId="4B361D8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15C91194">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0E0011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१६</w:t>
            </w:r>
          </w:p>
        </w:tc>
        <w:tc>
          <w:tcPr>
            <w:tcW w:w="1289" w:type="dxa"/>
            <w:vMerge w:val="continue"/>
            <w:tcBorders>
              <w:top w:val="nil"/>
              <w:left w:val="single" w:color="auto" w:sz="4" w:space="0"/>
              <w:bottom w:val="single" w:color="auto" w:sz="4" w:space="0"/>
              <w:right w:val="single" w:color="auto" w:sz="4" w:space="0"/>
            </w:tcBorders>
            <w:vAlign w:val="center"/>
          </w:tcPr>
          <w:p w14:paraId="15BA84B3">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2E3C9AA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श्रीप्रिन्स 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35D99B2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मष्टागाउँपालिका-५</w:t>
            </w:r>
          </w:p>
        </w:tc>
        <w:tc>
          <w:tcPr>
            <w:tcW w:w="1584" w:type="dxa"/>
            <w:tcBorders>
              <w:top w:val="nil"/>
              <w:left w:val="nil"/>
              <w:bottom w:val="single" w:color="auto" w:sz="4" w:space="0"/>
              <w:right w:val="single" w:color="auto" w:sz="4" w:space="0"/>
            </w:tcBorders>
            <w:shd w:val="clear" w:color="auto" w:fill="auto"/>
            <w:noWrap/>
            <w:vAlign w:val="bottom"/>
          </w:tcPr>
          <w:p w14:paraId="6EECEC1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सुवासकुमार कठायत</w:t>
            </w:r>
          </w:p>
        </w:tc>
        <w:tc>
          <w:tcPr>
            <w:tcW w:w="1667" w:type="dxa"/>
            <w:tcBorders>
              <w:top w:val="nil"/>
              <w:left w:val="nil"/>
              <w:bottom w:val="single" w:color="auto" w:sz="4" w:space="0"/>
              <w:right w:val="single" w:color="auto" w:sz="4" w:space="0"/>
            </w:tcBorders>
            <w:shd w:val="clear" w:color="auto" w:fill="auto"/>
            <w:noWrap/>
            <w:vAlign w:val="bottom"/>
          </w:tcPr>
          <w:p w14:paraId="1B61977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९८४७५१४०६८</w:t>
            </w:r>
          </w:p>
        </w:tc>
        <w:tc>
          <w:tcPr>
            <w:tcW w:w="835" w:type="dxa"/>
            <w:tcBorders>
              <w:top w:val="nil"/>
              <w:left w:val="nil"/>
              <w:bottom w:val="single" w:color="auto" w:sz="4" w:space="0"/>
              <w:right w:val="single" w:color="auto" w:sz="4" w:space="0"/>
            </w:tcBorders>
            <w:shd w:val="clear" w:color="auto" w:fill="auto"/>
            <w:noWrap/>
            <w:vAlign w:val="bottom"/>
          </w:tcPr>
          <w:p w14:paraId="685AE31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232C66E6">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00159F2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1289" w:type="dxa"/>
            <w:vMerge w:val="restart"/>
            <w:tcBorders>
              <w:top w:val="nil"/>
              <w:left w:val="single" w:color="auto" w:sz="4" w:space="0"/>
              <w:bottom w:val="single" w:color="auto" w:sz="4" w:space="0"/>
              <w:right w:val="single" w:color="auto" w:sz="4" w:space="0"/>
            </w:tcBorders>
            <w:shd w:val="clear" w:color="auto" w:fill="auto"/>
            <w:vAlign w:val="center"/>
          </w:tcPr>
          <w:p w14:paraId="55BAEE4F">
            <w:pPr>
              <w:spacing w:after="0" w:line="240" w:lineRule="auto"/>
              <w:jc w:val="center"/>
              <w:rPr>
                <w:rFonts w:ascii="Calibri" w:hAnsi="Calibri" w:eastAsia="Times New Roman" w:cs="Kalimati"/>
                <w:color w:val="000000"/>
                <w:sz w:val="20"/>
              </w:rPr>
            </w:pPr>
            <w:r>
              <w:rPr>
                <w:rFonts w:hint="cs" w:ascii="Calibri" w:hAnsi="Calibri" w:eastAsia="Times New Roman" w:cs="Kalimati"/>
                <w:color w:val="000000"/>
                <w:sz w:val="20"/>
                <w:cs/>
              </w:rPr>
              <w:t>दुर्गाथलीगाउँपालिका</w:t>
            </w:r>
          </w:p>
        </w:tc>
        <w:tc>
          <w:tcPr>
            <w:tcW w:w="3391" w:type="dxa"/>
            <w:tcBorders>
              <w:top w:val="nil"/>
              <w:left w:val="nil"/>
              <w:bottom w:val="single" w:color="auto" w:sz="4" w:space="0"/>
              <w:right w:val="single" w:color="auto" w:sz="4" w:space="0"/>
            </w:tcBorders>
            <w:shd w:val="clear" w:color="auto" w:fill="auto"/>
            <w:noWrap/>
            <w:vAlign w:val="bottom"/>
          </w:tcPr>
          <w:p w14:paraId="37AAA071">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श्रीडाडाबाघ कृषक समुह</w:t>
            </w:r>
          </w:p>
        </w:tc>
        <w:tc>
          <w:tcPr>
            <w:tcW w:w="1710" w:type="dxa"/>
            <w:tcBorders>
              <w:top w:val="nil"/>
              <w:left w:val="nil"/>
              <w:bottom w:val="single" w:color="auto" w:sz="4" w:space="0"/>
              <w:right w:val="single" w:color="auto" w:sz="4" w:space="0"/>
            </w:tcBorders>
            <w:shd w:val="clear" w:color="auto" w:fill="auto"/>
            <w:noWrap/>
            <w:vAlign w:val="bottom"/>
          </w:tcPr>
          <w:p w14:paraId="3731BBF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दुर्गाथलीगा.पा-२</w:t>
            </w:r>
          </w:p>
        </w:tc>
        <w:tc>
          <w:tcPr>
            <w:tcW w:w="1584" w:type="dxa"/>
            <w:tcBorders>
              <w:top w:val="nil"/>
              <w:left w:val="nil"/>
              <w:bottom w:val="single" w:color="auto" w:sz="4" w:space="0"/>
              <w:right w:val="single" w:color="auto" w:sz="4" w:space="0"/>
            </w:tcBorders>
            <w:shd w:val="clear" w:color="auto" w:fill="auto"/>
            <w:noWrap/>
            <w:vAlign w:val="bottom"/>
          </w:tcPr>
          <w:p w14:paraId="5AFD5BE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रमेश कुमारबिष्ट</w:t>
            </w:r>
          </w:p>
        </w:tc>
        <w:tc>
          <w:tcPr>
            <w:tcW w:w="1667" w:type="dxa"/>
            <w:tcBorders>
              <w:top w:val="nil"/>
              <w:left w:val="nil"/>
              <w:bottom w:val="single" w:color="auto" w:sz="4" w:space="0"/>
              <w:right w:val="single" w:color="auto" w:sz="4" w:space="0"/>
            </w:tcBorders>
            <w:shd w:val="clear" w:color="auto" w:fill="auto"/>
            <w:noWrap/>
            <w:vAlign w:val="bottom"/>
          </w:tcPr>
          <w:p w14:paraId="2C8CD7C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९८६५५६४४५८</w:t>
            </w:r>
          </w:p>
        </w:tc>
        <w:tc>
          <w:tcPr>
            <w:tcW w:w="835" w:type="dxa"/>
            <w:tcBorders>
              <w:top w:val="nil"/>
              <w:left w:val="nil"/>
              <w:bottom w:val="single" w:color="auto" w:sz="4" w:space="0"/>
              <w:right w:val="single" w:color="auto" w:sz="4" w:space="0"/>
            </w:tcBorders>
            <w:shd w:val="clear" w:color="auto" w:fill="auto"/>
            <w:noWrap/>
            <w:vAlign w:val="bottom"/>
          </w:tcPr>
          <w:p w14:paraId="180D7F0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5E258B3">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1EFA5CF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1289" w:type="dxa"/>
            <w:vMerge w:val="continue"/>
            <w:tcBorders>
              <w:top w:val="nil"/>
              <w:left w:val="single" w:color="auto" w:sz="4" w:space="0"/>
              <w:bottom w:val="single" w:color="auto" w:sz="4" w:space="0"/>
              <w:right w:val="single" w:color="auto" w:sz="4" w:space="0"/>
            </w:tcBorders>
            <w:vAlign w:val="center"/>
          </w:tcPr>
          <w:p w14:paraId="2BCA1114">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070C4CE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घडेकृषक समुह</w:t>
            </w:r>
          </w:p>
        </w:tc>
        <w:tc>
          <w:tcPr>
            <w:tcW w:w="1710" w:type="dxa"/>
            <w:tcBorders>
              <w:top w:val="nil"/>
              <w:left w:val="nil"/>
              <w:bottom w:val="single" w:color="auto" w:sz="4" w:space="0"/>
              <w:right w:val="single" w:color="auto" w:sz="4" w:space="0"/>
            </w:tcBorders>
            <w:shd w:val="clear" w:color="auto" w:fill="auto"/>
            <w:noWrap/>
            <w:vAlign w:val="bottom"/>
          </w:tcPr>
          <w:p w14:paraId="1A7A3DC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दुर्गाथलीगा.पा -१</w:t>
            </w:r>
          </w:p>
        </w:tc>
        <w:tc>
          <w:tcPr>
            <w:tcW w:w="1584" w:type="dxa"/>
            <w:tcBorders>
              <w:top w:val="nil"/>
              <w:left w:val="nil"/>
              <w:bottom w:val="single" w:color="auto" w:sz="4" w:space="0"/>
              <w:right w:val="single" w:color="auto" w:sz="4" w:space="0"/>
            </w:tcBorders>
            <w:shd w:val="clear" w:color="auto" w:fill="auto"/>
            <w:noWrap/>
            <w:vAlign w:val="bottom"/>
          </w:tcPr>
          <w:p w14:paraId="550E2B7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कलक थापा</w:t>
            </w:r>
          </w:p>
        </w:tc>
        <w:tc>
          <w:tcPr>
            <w:tcW w:w="1667" w:type="dxa"/>
            <w:tcBorders>
              <w:top w:val="nil"/>
              <w:left w:val="nil"/>
              <w:bottom w:val="single" w:color="auto" w:sz="4" w:space="0"/>
              <w:right w:val="single" w:color="auto" w:sz="4" w:space="0"/>
            </w:tcBorders>
            <w:shd w:val="clear" w:color="auto" w:fill="auto"/>
            <w:noWrap/>
            <w:vAlign w:val="bottom"/>
          </w:tcPr>
          <w:p w14:paraId="59B2C43D">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९८१२६७०८४९</w:t>
            </w:r>
          </w:p>
        </w:tc>
        <w:tc>
          <w:tcPr>
            <w:tcW w:w="835" w:type="dxa"/>
            <w:tcBorders>
              <w:top w:val="nil"/>
              <w:left w:val="nil"/>
              <w:bottom w:val="single" w:color="auto" w:sz="4" w:space="0"/>
              <w:right w:val="single" w:color="auto" w:sz="4" w:space="0"/>
            </w:tcBorders>
            <w:shd w:val="clear" w:color="auto" w:fill="auto"/>
            <w:noWrap/>
            <w:vAlign w:val="bottom"/>
          </w:tcPr>
          <w:p w14:paraId="38C6D0B4">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A921007">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717DBBD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1289" w:type="dxa"/>
            <w:vMerge w:val="continue"/>
            <w:tcBorders>
              <w:top w:val="nil"/>
              <w:left w:val="single" w:color="auto" w:sz="4" w:space="0"/>
              <w:bottom w:val="single" w:color="auto" w:sz="4" w:space="0"/>
              <w:right w:val="single" w:color="auto" w:sz="4" w:space="0"/>
            </w:tcBorders>
            <w:vAlign w:val="center"/>
          </w:tcPr>
          <w:p w14:paraId="6CB1A618">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73DB1DA0">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उचाकोटबहुउद्धेशिय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0980D43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दुर्गाथलीगा.पा -१</w:t>
            </w:r>
          </w:p>
        </w:tc>
        <w:tc>
          <w:tcPr>
            <w:tcW w:w="1584" w:type="dxa"/>
            <w:tcBorders>
              <w:top w:val="nil"/>
              <w:left w:val="nil"/>
              <w:bottom w:val="single" w:color="auto" w:sz="4" w:space="0"/>
              <w:right w:val="single" w:color="auto" w:sz="4" w:space="0"/>
            </w:tcBorders>
            <w:shd w:val="clear" w:color="auto" w:fill="auto"/>
            <w:noWrap/>
            <w:vAlign w:val="bottom"/>
          </w:tcPr>
          <w:p w14:paraId="5E4CA06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लक्ष्मणथापा</w:t>
            </w:r>
          </w:p>
        </w:tc>
        <w:tc>
          <w:tcPr>
            <w:tcW w:w="1667" w:type="dxa"/>
            <w:tcBorders>
              <w:top w:val="nil"/>
              <w:left w:val="nil"/>
              <w:bottom w:val="single" w:color="auto" w:sz="4" w:space="0"/>
              <w:right w:val="single" w:color="auto" w:sz="4" w:space="0"/>
            </w:tcBorders>
            <w:shd w:val="clear" w:color="auto" w:fill="auto"/>
            <w:noWrap/>
            <w:vAlign w:val="bottom"/>
          </w:tcPr>
          <w:p w14:paraId="0D1EB51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९८२१६७०७१४</w:t>
            </w:r>
          </w:p>
        </w:tc>
        <w:tc>
          <w:tcPr>
            <w:tcW w:w="835" w:type="dxa"/>
            <w:tcBorders>
              <w:top w:val="nil"/>
              <w:left w:val="nil"/>
              <w:bottom w:val="single" w:color="auto" w:sz="4" w:space="0"/>
              <w:right w:val="single" w:color="auto" w:sz="4" w:space="0"/>
            </w:tcBorders>
            <w:shd w:val="clear" w:color="auto" w:fill="auto"/>
            <w:noWrap/>
            <w:vAlign w:val="bottom"/>
          </w:tcPr>
          <w:p w14:paraId="0FA37B33">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772636CF">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40DCCF8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४</w:t>
            </w:r>
          </w:p>
        </w:tc>
        <w:tc>
          <w:tcPr>
            <w:tcW w:w="1289" w:type="dxa"/>
            <w:vMerge w:val="continue"/>
            <w:tcBorders>
              <w:top w:val="nil"/>
              <w:left w:val="single" w:color="auto" w:sz="4" w:space="0"/>
              <w:bottom w:val="single" w:color="auto" w:sz="4" w:space="0"/>
              <w:right w:val="single" w:color="auto" w:sz="4" w:space="0"/>
            </w:tcBorders>
            <w:vAlign w:val="center"/>
          </w:tcPr>
          <w:p w14:paraId="16174C90">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4200313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डि.जेबहुउद्धेशिय कृषि फर्म</w:t>
            </w:r>
          </w:p>
        </w:tc>
        <w:tc>
          <w:tcPr>
            <w:tcW w:w="1710" w:type="dxa"/>
            <w:tcBorders>
              <w:top w:val="nil"/>
              <w:left w:val="nil"/>
              <w:bottom w:val="single" w:color="auto" w:sz="4" w:space="0"/>
              <w:right w:val="single" w:color="auto" w:sz="4" w:space="0"/>
            </w:tcBorders>
            <w:shd w:val="clear" w:color="auto" w:fill="auto"/>
            <w:noWrap/>
            <w:vAlign w:val="bottom"/>
          </w:tcPr>
          <w:p w14:paraId="6814D30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दुर्गाथलीगा.पा</w:t>
            </w:r>
            <w:r>
              <w:rPr>
                <w:rFonts w:hint="cs" w:ascii="Calibri" w:hAnsi="Calibri" w:eastAsia="Times New Roman" w:cs="Kalimati"/>
                <w:color w:val="000000"/>
                <w:sz w:val="20"/>
              </w:rPr>
              <w:t xml:space="preserve">  -</w:t>
            </w:r>
            <w:r>
              <w:rPr>
                <w:rFonts w:hint="cs" w:ascii="Calibri" w:hAnsi="Calibri" w:eastAsia="Times New Roman" w:cs="Kalimati"/>
                <w:color w:val="000000"/>
                <w:sz w:val="20"/>
                <w:cs/>
              </w:rPr>
              <w:t>२</w:t>
            </w:r>
          </w:p>
        </w:tc>
        <w:tc>
          <w:tcPr>
            <w:tcW w:w="1584" w:type="dxa"/>
            <w:tcBorders>
              <w:top w:val="nil"/>
              <w:left w:val="nil"/>
              <w:bottom w:val="single" w:color="auto" w:sz="4" w:space="0"/>
              <w:right w:val="single" w:color="auto" w:sz="4" w:space="0"/>
            </w:tcBorders>
            <w:shd w:val="clear" w:color="auto" w:fill="auto"/>
            <w:noWrap/>
            <w:vAlign w:val="bottom"/>
          </w:tcPr>
          <w:p w14:paraId="0B58841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उर्मिलाउपाध्याय</w:t>
            </w:r>
          </w:p>
        </w:tc>
        <w:tc>
          <w:tcPr>
            <w:tcW w:w="1667" w:type="dxa"/>
            <w:tcBorders>
              <w:top w:val="nil"/>
              <w:left w:val="nil"/>
              <w:bottom w:val="single" w:color="auto" w:sz="4" w:space="0"/>
              <w:right w:val="single" w:color="auto" w:sz="4" w:space="0"/>
            </w:tcBorders>
            <w:shd w:val="clear" w:color="auto" w:fill="auto"/>
            <w:noWrap/>
            <w:vAlign w:val="bottom"/>
          </w:tcPr>
          <w:p w14:paraId="79B94179">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९८४८८१५२०२</w:t>
            </w:r>
          </w:p>
        </w:tc>
        <w:tc>
          <w:tcPr>
            <w:tcW w:w="835" w:type="dxa"/>
            <w:tcBorders>
              <w:top w:val="nil"/>
              <w:left w:val="nil"/>
              <w:bottom w:val="single" w:color="auto" w:sz="4" w:space="0"/>
              <w:right w:val="single" w:color="auto" w:sz="4" w:space="0"/>
            </w:tcBorders>
            <w:shd w:val="clear" w:color="auto" w:fill="auto"/>
            <w:noWrap/>
            <w:vAlign w:val="bottom"/>
          </w:tcPr>
          <w:p w14:paraId="0C838F3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3282FDB2">
        <w:tblPrEx>
          <w:tblCellMar>
            <w:top w:w="0" w:type="dxa"/>
            <w:left w:w="108" w:type="dxa"/>
            <w:bottom w:w="0" w:type="dxa"/>
            <w:right w:w="108" w:type="dxa"/>
          </w:tblCellMar>
        </w:tblPrEx>
        <w:trPr>
          <w:trHeight w:val="463" w:hRule="atLeast"/>
        </w:trPr>
        <w:tc>
          <w:tcPr>
            <w:tcW w:w="596" w:type="dxa"/>
            <w:tcBorders>
              <w:top w:val="nil"/>
              <w:left w:val="single" w:color="auto" w:sz="4" w:space="0"/>
              <w:bottom w:val="single" w:color="auto" w:sz="4" w:space="0"/>
              <w:right w:val="single" w:color="auto" w:sz="4" w:space="0"/>
            </w:tcBorders>
            <w:shd w:val="clear" w:color="auto" w:fill="auto"/>
            <w:noWrap/>
            <w:vAlign w:val="bottom"/>
          </w:tcPr>
          <w:p w14:paraId="2A99B55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w:t>
            </w:r>
          </w:p>
        </w:tc>
        <w:tc>
          <w:tcPr>
            <w:tcW w:w="1289" w:type="dxa"/>
            <w:vMerge w:val="continue"/>
            <w:tcBorders>
              <w:top w:val="nil"/>
              <w:left w:val="single" w:color="auto" w:sz="4" w:space="0"/>
              <w:bottom w:val="single" w:color="auto" w:sz="4" w:space="0"/>
              <w:right w:val="single" w:color="auto" w:sz="4" w:space="0"/>
            </w:tcBorders>
            <w:vAlign w:val="center"/>
          </w:tcPr>
          <w:p w14:paraId="17A8544D">
            <w:pPr>
              <w:spacing w:after="0" w:line="240" w:lineRule="auto"/>
              <w:rPr>
                <w:rFonts w:ascii="Calibri" w:hAnsi="Calibri" w:eastAsia="Times New Roman" w:cs="Kalimati"/>
                <w:color w:val="000000"/>
                <w:sz w:val="20"/>
              </w:rPr>
            </w:pPr>
          </w:p>
        </w:tc>
        <w:tc>
          <w:tcPr>
            <w:tcW w:w="3391" w:type="dxa"/>
            <w:tcBorders>
              <w:top w:val="nil"/>
              <w:left w:val="nil"/>
              <w:bottom w:val="single" w:color="auto" w:sz="4" w:space="0"/>
              <w:right w:val="single" w:color="auto" w:sz="4" w:space="0"/>
            </w:tcBorders>
            <w:shd w:val="clear" w:color="auto" w:fill="auto"/>
            <w:noWrap/>
            <w:vAlign w:val="bottom"/>
          </w:tcPr>
          <w:p w14:paraId="629378D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श्रीसरस्वती कृषक समुह</w:t>
            </w:r>
          </w:p>
        </w:tc>
        <w:tc>
          <w:tcPr>
            <w:tcW w:w="1710" w:type="dxa"/>
            <w:tcBorders>
              <w:top w:val="nil"/>
              <w:left w:val="nil"/>
              <w:bottom w:val="single" w:color="auto" w:sz="4" w:space="0"/>
              <w:right w:val="single" w:color="auto" w:sz="4" w:space="0"/>
            </w:tcBorders>
            <w:shd w:val="clear" w:color="auto" w:fill="auto"/>
            <w:noWrap/>
            <w:vAlign w:val="bottom"/>
          </w:tcPr>
          <w:p w14:paraId="53F4A66B">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दुर्गाथलीगा.पा -५</w:t>
            </w:r>
          </w:p>
        </w:tc>
        <w:tc>
          <w:tcPr>
            <w:tcW w:w="1584" w:type="dxa"/>
            <w:tcBorders>
              <w:top w:val="nil"/>
              <w:left w:val="nil"/>
              <w:bottom w:val="single" w:color="auto" w:sz="4" w:space="0"/>
              <w:right w:val="single" w:color="auto" w:sz="4" w:space="0"/>
            </w:tcBorders>
            <w:shd w:val="clear" w:color="auto" w:fill="auto"/>
            <w:noWrap/>
            <w:vAlign w:val="bottom"/>
          </w:tcPr>
          <w:p w14:paraId="609C677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माया देवीजप्रेल</w:t>
            </w:r>
          </w:p>
        </w:tc>
        <w:tc>
          <w:tcPr>
            <w:tcW w:w="1667" w:type="dxa"/>
            <w:tcBorders>
              <w:top w:val="nil"/>
              <w:left w:val="nil"/>
              <w:bottom w:val="single" w:color="auto" w:sz="4" w:space="0"/>
              <w:right w:val="single" w:color="auto" w:sz="4" w:space="0"/>
            </w:tcBorders>
            <w:shd w:val="clear" w:color="auto" w:fill="auto"/>
            <w:noWrap/>
            <w:vAlign w:val="bottom"/>
          </w:tcPr>
          <w:p w14:paraId="51F0EE90">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९८४२१८४९०९</w:t>
            </w:r>
          </w:p>
        </w:tc>
        <w:tc>
          <w:tcPr>
            <w:tcW w:w="835" w:type="dxa"/>
            <w:tcBorders>
              <w:top w:val="nil"/>
              <w:left w:val="nil"/>
              <w:bottom w:val="single" w:color="auto" w:sz="4" w:space="0"/>
              <w:right w:val="single" w:color="auto" w:sz="4" w:space="0"/>
            </w:tcBorders>
            <w:shd w:val="clear" w:color="auto" w:fill="auto"/>
            <w:noWrap/>
            <w:vAlign w:val="bottom"/>
          </w:tcPr>
          <w:p w14:paraId="6182A0F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bl>
    <w:p w14:paraId="0A0DB777">
      <w:pPr>
        <w:rPr>
          <w:rFonts w:cs="Kalimati"/>
          <w:b/>
          <w:bCs/>
          <w:sz w:val="24"/>
          <w:szCs w:val="22"/>
        </w:rPr>
      </w:pPr>
    </w:p>
    <w:p w14:paraId="2AD2404F">
      <w:pPr>
        <w:pStyle w:val="2"/>
        <w:rPr>
          <w:rFonts w:cs="Kalimati"/>
          <w:cs/>
        </w:rPr>
      </w:pPr>
      <w:bookmarkStart w:id="117" w:name="_Toc141013105"/>
      <w:r>
        <w:rPr>
          <w:rFonts w:hint="cs" w:cs="Kalimati"/>
          <w:cs/>
        </w:rPr>
        <w:t>९. परियोजना कार्यान्वयन एकाई बझाङ्गको आ.व २०७९</w:t>
      </w:r>
      <w:r>
        <w:rPr>
          <w:rFonts w:cs="Kalimati"/>
        </w:rPr>
        <w:t>/</w:t>
      </w:r>
      <w:r>
        <w:rPr>
          <w:rFonts w:hint="cs" w:cs="Kalimati"/>
          <w:cs/>
        </w:rPr>
        <w:t>८० विनियोजित बजेटः</w:t>
      </w:r>
      <w:bookmarkEnd w:id="117"/>
    </w:p>
    <w:tbl>
      <w:tblPr>
        <w:tblStyle w:val="6"/>
        <w:tblW w:w="10406" w:type="dxa"/>
        <w:tblInd w:w="93" w:type="dxa"/>
        <w:tblLayout w:type="autofit"/>
        <w:tblCellMar>
          <w:top w:w="0" w:type="dxa"/>
          <w:left w:w="108" w:type="dxa"/>
          <w:bottom w:w="0" w:type="dxa"/>
          <w:right w:w="108" w:type="dxa"/>
        </w:tblCellMar>
      </w:tblPr>
      <w:tblGrid>
        <w:gridCol w:w="641"/>
        <w:gridCol w:w="4605"/>
        <w:gridCol w:w="1015"/>
        <w:gridCol w:w="1297"/>
        <w:gridCol w:w="855"/>
        <w:gridCol w:w="1083"/>
        <w:gridCol w:w="910"/>
      </w:tblGrid>
      <w:tr w14:paraId="20408DE6">
        <w:tblPrEx>
          <w:tblCellMar>
            <w:top w:w="0" w:type="dxa"/>
            <w:left w:w="108" w:type="dxa"/>
            <w:bottom w:w="0" w:type="dxa"/>
            <w:right w:w="108" w:type="dxa"/>
          </w:tblCellMar>
        </w:tblPrEx>
        <w:trPr>
          <w:trHeight w:val="681" w:hRule="atLeast"/>
        </w:trPr>
        <w:tc>
          <w:tcPr>
            <w:tcW w:w="641" w:type="dxa"/>
            <w:tcBorders>
              <w:top w:val="nil"/>
              <w:left w:val="nil"/>
              <w:bottom w:val="nil"/>
              <w:right w:val="nil"/>
            </w:tcBorders>
            <w:shd w:val="clear" w:color="auto" w:fill="auto"/>
            <w:noWrap/>
            <w:vAlign w:val="bottom"/>
          </w:tcPr>
          <w:p w14:paraId="7C830A5A">
            <w:pPr>
              <w:spacing w:after="0" w:line="240" w:lineRule="auto"/>
              <w:rPr>
                <w:rFonts w:ascii="Arial" w:hAnsi="Arial" w:eastAsia="Times New Roman" w:cs="Kalimati"/>
                <w:sz w:val="32"/>
                <w:szCs w:val="32"/>
              </w:rPr>
            </w:pPr>
          </w:p>
          <w:p w14:paraId="655632F5">
            <w:pPr>
              <w:spacing w:after="0" w:line="240" w:lineRule="auto"/>
              <w:rPr>
                <w:rFonts w:ascii="Arial" w:hAnsi="Arial" w:eastAsia="Times New Roman" w:cs="Kalimati"/>
                <w:sz w:val="32"/>
                <w:szCs w:val="32"/>
              </w:rPr>
            </w:pPr>
          </w:p>
        </w:tc>
        <w:tc>
          <w:tcPr>
            <w:tcW w:w="4605" w:type="dxa"/>
            <w:tcBorders>
              <w:top w:val="nil"/>
              <w:left w:val="nil"/>
              <w:bottom w:val="nil"/>
              <w:right w:val="nil"/>
            </w:tcBorders>
            <w:shd w:val="clear" w:color="auto" w:fill="auto"/>
            <w:noWrap/>
            <w:vAlign w:val="bottom"/>
          </w:tcPr>
          <w:p w14:paraId="17D03A71">
            <w:pPr>
              <w:spacing w:after="0" w:line="240" w:lineRule="auto"/>
              <w:rPr>
                <w:rFonts w:ascii="Arial" w:hAnsi="Arial" w:eastAsia="Times New Roman" w:cs="Kalimati"/>
                <w:sz w:val="32"/>
                <w:szCs w:val="32"/>
              </w:rPr>
            </w:pPr>
          </w:p>
        </w:tc>
        <w:tc>
          <w:tcPr>
            <w:tcW w:w="1015" w:type="dxa"/>
            <w:tcBorders>
              <w:top w:val="nil"/>
              <w:left w:val="nil"/>
              <w:bottom w:val="nil"/>
              <w:right w:val="nil"/>
            </w:tcBorders>
            <w:shd w:val="clear" w:color="auto" w:fill="auto"/>
            <w:noWrap/>
            <w:vAlign w:val="bottom"/>
          </w:tcPr>
          <w:p w14:paraId="0F6292D7">
            <w:pPr>
              <w:spacing w:after="0" w:line="240" w:lineRule="auto"/>
              <w:rPr>
                <w:rFonts w:ascii="Arial" w:hAnsi="Arial" w:eastAsia="Times New Roman" w:cs="Kalimati"/>
                <w:sz w:val="32"/>
                <w:szCs w:val="32"/>
              </w:rPr>
            </w:pPr>
          </w:p>
        </w:tc>
        <w:tc>
          <w:tcPr>
            <w:tcW w:w="1297" w:type="dxa"/>
            <w:tcBorders>
              <w:top w:val="nil"/>
              <w:left w:val="nil"/>
              <w:bottom w:val="nil"/>
              <w:right w:val="nil"/>
            </w:tcBorders>
            <w:shd w:val="clear" w:color="auto" w:fill="auto"/>
            <w:noWrap/>
            <w:vAlign w:val="bottom"/>
          </w:tcPr>
          <w:p w14:paraId="2E1F6F29">
            <w:pPr>
              <w:spacing w:after="0" w:line="240" w:lineRule="auto"/>
              <w:rPr>
                <w:rFonts w:ascii="Arial" w:hAnsi="Arial" w:eastAsia="Times New Roman" w:cs="Kalimati"/>
                <w:sz w:val="32"/>
                <w:szCs w:val="32"/>
              </w:rPr>
            </w:pPr>
          </w:p>
        </w:tc>
        <w:tc>
          <w:tcPr>
            <w:tcW w:w="855" w:type="dxa"/>
            <w:tcBorders>
              <w:top w:val="nil"/>
              <w:left w:val="nil"/>
              <w:bottom w:val="nil"/>
              <w:right w:val="nil"/>
            </w:tcBorders>
            <w:shd w:val="clear" w:color="auto" w:fill="auto"/>
            <w:noWrap/>
            <w:vAlign w:val="bottom"/>
          </w:tcPr>
          <w:p w14:paraId="1DF11A57">
            <w:pPr>
              <w:spacing w:after="0" w:line="240" w:lineRule="auto"/>
              <w:rPr>
                <w:rFonts w:ascii="Arial" w:hAnsi="Arial" w:eastAsia="Times New Roman" w:cs="Kalimati"/>
                <w:sz w:val="32"/>
                <w:szCs w:val="32"/>
              </w:rPr>
            </w:pPr>
          </w:p>
        </w:tc>
        <w:tc>
          <w:tcPr>
            <w:tcW w:w="1083" w:type="dxa"/>
            <w:tcBorders>
              <w:top w:val="nil"/>
              <w:left w:val="nil"/>
              <w:bottom w:val="nil"/>
              <w:right w:val="nil"/>
            </w:tcBorders>
            <w:shd w:val="clear" w:color="auto" w:fill="auto"/>
            <w:noWrap/>
            <w:vAlign w:val="bottom"/>
          </w:tcPr>
          <w:p w14:paraId="21CF1C31">
            <w:pPr>
              <w:spacing w:after="0" w:line="240" w:lineRule="auto"/>
              <w:rPr>
                <w:rFonts w:ascii="Arial" w:hAnsi="Arial" w:eastAsia="Times New Roman" w:cs="Kalimati"/>
                <w:sz w:val="32"/>
                <w:szCs w:val="32"/>
              </w:rPr>
            </w:pPr>
          </w:p>
        </w:tc>
        <w:tc>
          <w:tcPr>
            <w:tcW w:w="910" w:type="dxa"/>
            <w:tcBorders>
              <w:top w:val="nil"/>
              <w:left w:val="nil"/>
              <w:bottom w:val="nil"/>
              <w:right w:val="nil"/>
            </w:tcBorders>
            <w:shd w:val="clear" w:color="auto" w:fill="auto"/>
            <w:noWrap/>
            <w:vAlign w:val="bottom"/>
          </w:tcPr>
          <w:p w14:paraId="5B4AD3BF">
            <w:pPr>
              <w:spacing w:after="0" w:line="240" w:lineRule="auto"/>
              <w:rPr>
                <w:rFonts w:ascii="Arial" w:hAnsi="Arial" w:eastAsia="Times New Roman" w:cs="Kalimati"/>
                <w:sz w:val="32"/>
                <w:szCs w:val="32"/>
              </w:rPr>
            </w:pPr>
          </w:p>
        </w:tc>
      </w:tr>
      <w:tr w14:paraId="0A342B2C">
        <w:tblPrEx>
          <w:tblCellMar>
            <w:top w:w="0" w:type="dxa"/>
            <w:left w:w="108" w:type="dxa"/>
            <w:bottom w:w="0" w:type="dxa"/>
            <w:right w:w="108" w:type="dxa"/>
          </w:tblCellMar>
        </w:tblPrEx>
        <w:trPr>
          <w:trHeight w:val="575" w:hRule="atLeast"/>
        </w:trPr>
        <w:tc>
          <w:tcPr>
            <w:tcW w:w="1040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2647AF0">
            <w:pPr>
              <w:spacing w:after="0" w:line="240" w:lineRule="auto"/>
              <w:rPr>
                <w:rFonts w:ascii="Calibri" w:hAnsi="Calibri" w:eastAsia="Times New Roman" w:cs="Kalimati"/>
                <w:b/>
                <w:bCs/>
                <w:szCs w:val="22"/>
              </w:rPr>
            </w:pPr>
            <w:r>
              <w:rPr>
                <w:rFonts w:hint="cs" w:ascii="Calibri" w:hAnsi="Calibri" w:eastAsia="Times New Roman" w:cs="Kalimati"/>
                <w:b/>
                <w:bCs/>
                <w:szCs w:val="22"/>
                <w:cs/>
              </w:rPr>
              <w:t>अ) पूँजीगत खर्चअन्तर्गतका कार्यक्रमहरुः</w:t>
            </w:r>
            <w:r>
              <w:rPr>
                <w:rFonts w:hint="cs" w:ascii="Calibri" w:hAnsi="Calibri" w:eastAsia="Times New Roman" w:cs="Kalimati"/>
                <w:szCs w:val="22"/>
              </w:rPr>
              <w:t> </w:t>
            </w:r>
          </w:p>
          <w:p w14:paraId="36180F53">
            <w:pPr>
              <w:spacing w:after="0" w:line="240" w:lineRule="auto"/>
              <w:jc w:val="right"/>
              <w:rPr>
                <w:rFonts w:ascii="Preeti" w:hAnsi="Preeti" w:eastAsia="Times New Roman" w:cs="Kalimati"/>
                <w:szCs w:val="22"/>
              </w:rPr>
            </w:pPr>
            <w:r>
              <w:rPr>
                <w:rFonts w:ascii="Preeti" w:hAnsi="Preeti" w:eastAsia="Times New Roman" w:cs="Kalimati"/>
                <w:szCs w:val="22"/>
              </w:rPr>
              <w:t> </w:t>
            </w:r>
          </w:p>
        </w:tc>
      </w:tr>
      <w:tr w14:paraId="6C24B7F1">
        <w:tblPrEx>
          <w:tblCellMar>
            <w:top w:w="0" w:type="dxa"/>
            <w:left w:w="108" w:type="dxa"/>
            <w:bottom w:w="0" w:type="dxa"/>
            <w:right w:w="108" w:type="dxa"/>
          </w:tblCellMar>
        </w:tblPrEx>
        <w:trPr>
          <w:trHeight w:val="782" w:hRule="atLeast"/>
        </w:trPr>
        <w:tc>
          <w:tcPr>
            <w:tcW w:w="641" w:type="dxa"/>
            <w:vMerge w:val="restart"/>
            <w:tcBorders>
              <w:top w:val="nil"/>
              <w:left w:val="single" w:color="auto" w:sz="4" w:space="0"/>
              <w:bottom w:val="single" w:color="000000" w:sz="4" w:space="0"/>
              <w:right w:val="single" w:color="auto" w:sz="4" w:space="0"/>
            </w:tcBorders>
            <w:shd w:val="clear" w:color="auto" w:fill="auto"/>
            <w:noWrap/>
            <w:vAlign w:val="center"/>
          </w:tcPr>
          <w:p w14:paraId="3C89D24F">
            <w:pPr>
              <w:spacing w:after="0" w:line="240" w:lineRule="auto"/>
              <w:jc w:val="center"/>
              <w:rPr>
                <w:rFonts w:ascii="Calibri" w:hAnsi="Calibri" w:eastAsia="Times New Roman" w:cs="Kalimati"/>
                <w:szCs w:val="22"/>
              </w:rPr>
            </w:pPr>
            <w:r>
              <w:rPr>
                <w:rFonts w:hint="cs" w:ascii="Calibri" w:hAnsi="Calibri" w:eastAsia="Times New Roman" w:cs="Kalimati"/>
                <w:szCs w:val="22"/>
                <w:cs/>
              </w:rPr>
              <w:t>क्र.स</w:t>
            </w:r>
          </w:p>
        </w:tc>
        <w:tc>
          <w:tcPr>
            <w:tcW w:w="4605" w:type="dxa"/>
            <w:vMerge w:val="restart"/>
            <w:tcBorders>
              <w:top w:val="nil"/>
              <w:left w:val="single" w:color="auto" w:sz="4" w:space="0"/>
              <w:bottom w:val="single" w:color="000000" w:sz="4" w:space="0"/>
              <w:right w:val="single" w:color="auto" w:sz="4" w:space="0"/>
            </w:tcBorders>
            <w:shd w:val="clear" w:color="auto" w:fill="auto"/>
            <w:vAlign w:val="center"/>
          </w:tcPr>
          <w:p w14:paraId="50998070">
            <w:pPr>
              <w:spacing w:after="0" w:line="240" w:lineRule="auto"/>
              <w:jc w:val="center"/>
              <w:rPr>
                <w:rFonts w:ascii="Calibri" w:hAnsi="Calibri" w:eastAsia="Times New Roman" w:cs="Kalimati"/>
                <w:szCs w:val="22"/>
              </w:rPr>
            </w:pPr>
            <w:r>
              <w:rPr>
                <w:rFonts w:hint="cs" w:ascii="Calibri" w:hAnsi="Calibri" w:eastAsia="Times New Roman" w:cs="Kalimati"/>
                <w:szCs w:val="22"/>
                <w:cs/>
              </w:rPr>
              <w:t>कार्यक्रम/क्रियाकलाप</w:t>
            </w:r>
          </w:p>
        </w:tc>
        <w:tc>
          <w:tcPr>
            <w:tcW w:w="1015" w:type="dxa"/>
            <w:vMerge w:val="restart"/>
            <w:tcBorders>
              <w:top w:val="nil"/>
              <w:left w:val="single" w:color="auto" w:sz="4" w:space="0"/>
              <w:bottom w:val="single" w:color="000000" w:sz="4" w:space="0"/>
              <w:right w:val="single" w:color="auto" w:sz="4" w:space="0"/>
            </w:tcBorders>
            <w:shd w:val="clear" w:color="auto" w:fill="auto"/>
            <w:vAlign w:val="center"/>
          </w:tcPr>
          <w:p w14:paraId="7743BC87">
            <w:pPr>
              <w:spacing w:after="0" w:line="240" w:lineRule="auto"/>
              <w:jc w:val="center"/>
              <w:rPr>
                <w:rFonts w:ascii="Calibri" w:hAnsi="Calibri" w:eastAsia="Times New Roman" w:cs="Kalimati"/>
                <w:szCs w:val="22"/>
              </w:rPr>
            </w:pPr>
            <w:r>
              <w:rPr>
                <w:rFonts w:hint="cs" w:ascii="Calibri" w:hAnsi="Calibri" w:eastAsia="Times New Roman" w:cs="Kalimati"/>
                <w:szCs w:val="22"/>
                <w:cs/>
              </w:rPr>
              <w:t>खर्च शिर्षक</w:t>
            </w:r>
          </w:p>
        </w:tc>
        <w:tc>
          <w:tcPr>
            <w:tcW w:w="1297" w:type="dxa"/>
            <w:vMerge w:val="restart"/>
            <w:tcBorders>
              <w:top w:val="nil"/>
              <w:left w:val="single" w:color="auto" w:sz="4" w:space="0"/>
              <w:bottom w:val="single" w:color="000000" w:sz="4" w:space="0"/>
              <w:right w:val="single" w:color="auto" w:sz="4" w:space="0"/>
            </w:tcBorders>
            <w:shd w:val="clear" w:color="auto" w:fill="auto"/>
            <w:vAlign w:val="center"/>
          </w:tcPr>
          <w:p w14:paraId="666105E3">
            <w:pPr>
              <w:spacing w:after="0" w:line="240" w:lineRule="auto"/>
              <w:jc w:val="center"/>
              <w:rPr>
                <w:rFonts w:ascii="Calibri" w:hAnsi="Calibri" w:eastAsia="Times New Roman" w:cs="Kalimati"/>
                <w:szCs w:val="22"/>
              </w:rPr>
            </w:pPr>
            <w:r>
              <w:rPr>
                <w:rFonts w:hint="cs" w:ascii="Calibri" w:hAnsi="Calibri" w:eastAsia="Times New Roman" w:cs="Kalimati"/>
                <w:szCs w:val="22"/>
                <w:cs/>
              </w:rPr>
              <w:t>एकाई</w:t>
            </w:r>
          </w:p>
        </w:tc>
        <w:tc>
          <w:tcPr>
            <w:tcW w:w="1938" w:type="dxa"/>
            <w:gridSpan w:val="2"/>
            <w:tcBorders>
              <w:top w:val="single" w:color="auto" w:sz="4" w:space="0"/>
              <w:left w:val="nil"/>
              <w:bottom w:val="single" w:color="auto" w:sz="4" w:space="0"/>
              <w:right w:val="single" w:color="000000" w:sz="4" w:space="0"/>
            </w:tcBorders>
            <w:shd w:val="clear" w:color="auto" w:fill="auto"/>
            <w:vAlign w:val="center"/>
          </w:tcPr>
          <w:p w14:paraId="7DA8E4BA">
            <w:pPr>
              <w:spacing w:after="0" w:line="240" w:lineRule="auto"/>
              <w:jc w:val="center"/>
              <w:rPr>
                <w:rFonts w:ascii="Calibri" w:hAnsi="Calibri" w:eastAsia="Times New Roman" w:cs="Kalimati"/>
                <w:szCs w:val="22"/>
              </w:rPr>
            </w:pPr>
            <w:r>
              <w:rPr>
                <w:rFonts w:hint="cs" w:ascii="Calibri" w:hAnsi="Calibri" w:eastAsia="Times New Roman" w:cs="Kalimati"/>
                <w:szCs w:val="22"/>
                <w:cs/>
              </w:rPr>
              <w:t>बार्षिक लक्ष्य</w:t>
            </w:r>
          </w:p>
        </w:tc>
        <w:tc>
          <w:tcPr>
            <w:tcW w:w="910" w:type="dxa"/>
            <w:tcBorders>
              <w:top w:val="nil"/>
              <w:left w:val="nil"/>
              <w:bottom w:val="single" w:color="auto" w:sz="4" w:space="0"/>
              <w:right w:val="single" w:color="auto" w:sz="4" w:space="0"/>
            </w:tcBorders>
            <w:shd w:val="clear" w:color="auto" w:fill="auto"/>
            <w:vAlign w:val="center"/>
          </w:tcPr>
          <w:p w14:paraId="6DCFBB09">
            <w:pPr>
              <w:spacing w:after="0" w:line="240" w:lineRule="auto"/>
              <w:jc w:val="center"/>
              <w:rPr>
                <w:rFonts w:ascii="Calibri" w:hAnsi="Calibri" w:eastAsia="Times New Roman" w:cs="Kalimati"/>
                <w:szCs w:val="22"/>
              </w:rPr>
            </w:pPr>
            <w:r>
              <w:rPr>
                <w:rFonts w:hint="cs" w:ascii="Calibri" w:hAnsi="Calibri" w:eastAsia="Times New Roman" w:cs="Kalimati"/>
                <w:szCs w:val="22"/>
                <w:cs/>
              </w:rPr>
              <w:t>कैफियत</w:t>
            </w:r>
          </w:p>
        </w:tc>
      </w:tr>
      <w:tr w14:paraId="693B84A5">
        <w:tblPrEx>
          <w:tblCellMar>
            <w:top w:w="0" w:type="dxa"/>
            <w:left w:w="108" w:type="dxa"/>
            <w:bottom w:w="0" w:type="dxa"/>
            <w:right w:w="108" w:type="dxa"/>
          </w:tblCellMar>
        </w:tblPrEx>
        <w:trPr>
          <w:trHeight w:val="143" w:hRule="atLeast"/>
        </w:trPr>
        <w:tc>
          <w:tcPr>
            <w:tcW w:w="641" w:type="dxa"/>
            <w:vMerge w:val="continue"/>
            <w:tcBorders>
              <w:top w:val="nil"/>
              <w:left w:val="single" w:color="auto" w:sz="4" w:space="0"/>
              <w:bottom w:val="single" w:color="000000" w:sz="4" w:space="0"/>
              <w:right w:val="single" w:color="auto" w:sz="4" w:space="0"/>
            </w:tcBorders>
            <w:vAlign w:val="center"/>
          </w:tcPr>
          <w:p w14:paraId="61123A2F">
            <w:pPr>
              <w:spacing w:after="0" w:line="240" w:lineRule="auto"/>
              <w:rPr>
                <w:rFonts w:ascii="Calibri" w:hAnsi="Calibri" w:eastAsia="Times New Roman" w:cs="Kalimati"/>
                <w:szCs w:val="22"/>
              </w:rPr>
            </w:pPr>
          </w:p>
        </w:tc>
        <w:tc>
          <w:tcPr>
            <w:tcW w:w="4605" w:type="dxa"/>
            <w:vMerge w:val="continue"/>
            <w:tcBorders>
              <w:top w:val="nil"/>
              <w:left w:val="single" w:color="auto" w:sz="4" w:space="0"/>
              <w:bottom w:val="single" w:color="000000" w:sz="4" w:space="0"/>
              <w:right w:val="single" w:color="auto" w:sz="4" w:space="0"/>
            </w:tcBorders>
            <w:vAlign w:val="center"/>
          </w:tcPr>
          <w:p w14:paraId="7C629736">
            <w:pPr>
              <w:spacing w:after="0" w:line="240" w:lineRule="auto"/>
              <w:rPr>
                <w:rFonts w:ascii="Calibri" w:hAnsi="Calibri" w:eastAsia="Times New Roman" w:cs="Kalimati"/>
                <w:szCs w:val="22"/>
              </w:rPr>
            </w:pPr>
          </w:p>
        </w:tc>
        <w:tc>
          <w:tcPr>
            <w:tcW w:w="1015" w:type="dxa"/>
            <w:vMerge w:val="continue"/>
            <w:tcBorders>
              <w:top w:val="nil"/>
              <w:left w:val="single" w:color="auto" w:sz="4" w:space="0"/>
              <w:bottom w:val="single" w:color="000000" w:sz="4" w:space="0"/>
              <w:right w:val="single" w:color="auto" w:sz="4" w:space="0"/>
            </w:tcBorders>
            <w:vAlign w:val="center"/>
          </w:tcPr>
          <w:p w14:paraId="76F5E782">
            <w:pPr>
              <w:spacing w:after="0" w:line="240" w:lineRule="auto"/>
              <w:rPr>
                <w:rFonts w:ascii="Calibri" w:hAnsi="Calibri" w:eastAsia="Times New Roman" w:cs="Kalimati"/>
                <w:szCs w:val="22"/>
              </w:rPr>
            </w:pPr>
          </w:p>
        </w:tc>
        <w:tc>
          <w:tcPr>
            <w:tcW w:w="1297" w:type="dxa"/>
            <w:vMerge w:val="continue"/>
            <w:tcBorders>
              <w:top w:val="nil"/>
              <w:left w:val="single" w:color="auto" w:sz="4" w:space="0"/>
              <w:bottom w:val="single" w:color="000000" w:sz="4" w:space="0"/>
              <w:right w:val="single" w:color="auto" w:sz="4" w:space="0"/>
            </w:tcBorders>
            <w:vAlign w:val="center"/>
          </w:tcPr>
          <w:p w14:paraId="3E5AD260">
            <w:pPr>
              <w:spacing w:after="0" w:line="240" w:lineRule="auto"/>
              <w:rPr>
                <w:rFonts w:ascii="Calibri" w:hAnsi="Calibri" w:eastAsia="Times New Roman" w:cs="Kalimati"/>
                <w:szCs w:val="22"/>
              </w:rPr>
            </w:pPr>
          </w:p>
        </w:tc>
        <w:tc>
          <w:tcPr>
            <w:tcW w:w="855" w:type="dxa"/>
            <w:tcBorders>
              <w:top w:val="nil"/>
              <w:left w:val="nil"/>
              <w:bottom w:val="single" w:color="auto" w:sz="4" w:space="0"/>
              <w:right w:val="single" w:color="auto" w:sz="4" w:space="0"/>
            </w:tcBorders>
            <w:shd w:val="clear" w:color="auto" w:fill="auto"/>
            <w:vAlign w:val="center"/>
          </w:tcPr>
          <w:p w14:paraId="3FA26159">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परिमाण</w:t>
            </w:r>
          </w:p>
        </w:tc>
        <w:tc>
          <w:tcPr>
            <w:tcW w:w="1083" w:type="dxa"/>
            <w:tcBorders>
              <w:top w:val="nil"/>
              <w:left w:val="nil"/>
              <w:bottom w:val="single" w:color="auto" w:sz="4" w:space="0"/>
              <w:right w:val="single" w:color="auto" w:sz="4" w:space="0"/>
            </w:tcBorders>
            <w:shd w:val="clear" w:color="auto" w:fill="auto"/>
            <w:vAlign w:val="center"/>
          </w:tcPr>
          <w:p w14:paraId="28B2BD6E">
            <w:pPr>
              <w:spacing w:after="0" w:line="240" w:lineRule="auto"/>
              <w:jc w:val="center"/>
              <w:rPr>
                <w:rFonts w:ascii="Calibri" w:hAnsi="Calibri" w:eastAsia="Times New Roman" w:cs="Kalimati"/>
                <w:szCs w:val="22"/>
              </w:rPr>
            </w:pPr>
            <w:r>
              <w:rPr>
                <w:rFonts w:hint="cs" w:ascii="Calibri" w:hAnsi="Calibri" w:eastAsia="Times New Roman" w:cs="Kalimati"/>
                <w:szCs w:val="22"/>
                <w:cs/>
              </w:rPr>
              <w:t>बजेट</w:t>
            </w:r>
          </w:p>
        </w:tc>
        <w:tc>
          <w:tcPr>
            <w:tcW w:w="910" w:type="dxa"/>
            <w:tcBorders>
              <w:top w:val="nil"/>
              <w:left w:val="nil"/>
              <w:bottom w:val="single" w:color="auto" w:sz="4" w:space="0"/>
              <w:right w:val="single" w:color="auto" w:sz="4" w:space="0"/>
            </w:tcBorders>
            <w:shd w:val="clear" w:color="auto" w:fill="auto"/>
            <w:noWrap/>
            <w:vAlign w:val="bottom"/>
          </w:tcPr>
          <w:p w14:paraId="587BBA32">
            <w:pPr>
              <w:spacing w:after="0" w:line="240" w:lineRule="auto"/>
              <w:rPr>
                <w:rFonts w:ascii="Arial" w:hAnsi="Arial" w:eastAsia="Times New Roman" w:cs="Kalimati"/>
                <w:szCs w:val="22"/>
              </w:rPr>
            </w:pPr>
            <w:r>
              <w:rPr>
                <w:rFonts w:ascii="Arial" w:hAnsi="Arial" w:eastAsia="Times New Roman" w:cs="Kalimati"/>
                <w:szCs w:val="22"/>
              </w:rPr>
              <w:t> </w:t>
            </w:r>
          </w:p>
        </w:tc>
      </w:tr>
      <w:tr w14:paraId="2923CC41">
        <w:tblPrEx>
          <w:tblCellMar>
            <w:top w:w="0" w:type="dxa"/>
            <w:left w:w="108" w:type="dxa"/>
            <w:bottom w:w="0" w:type="dxa"/>
            <w:right w:w="108" w:type="dxa"/>
          </w:tblCellMar>
        </w:tblPrEx>
        <w:trPr>
          <w:trHeight w:val="53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A6B64D6">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4605" w:type="dxa"/>
            <w:tcBorders>
              <w:top w:val="nil"/>
              <w:left w:val="nil"/>
              <w:bottom w:val="single" w:color="auto" w:sz="4" w:space="0"/>
              <w:right w:val="single" w:color="auto" w:sz="4" w:space="0"/>
            </w:tcBorders>
            <w:shd w:val="clear" w:color="auto" w:fill="auto"/>
            <w:vAlign w:val="center"/>
          </w:tcPr>
          <w:p w14:paraId="7AD2489B">
            <w:pPr>
              <w:spacing w:after="0" w:line="240" w:lineRule="auto"/>
              <w:rPr>
                <w:rFonts w:ascii="Calibri" w:hAnsi="Calibri" w:eastAsia="Times New Roman" w:cs="Kalimati"/>
                <w:szCs w:val="22"/>
              </w:rPr>
            </w:pPr>
            <w:r>
              <w:rPr>
                <w:rFonts w:hint="cs" w:ascii="Calibri" w:hAnsi="Calibri" w:eastAsia="Times New Roman" w:cs="Kalimati"/>
                <w:cs/>
              </w:rPr>
              <w:t>मोट</w:t>
            </w:r>
            <w:r>
              <w:rPr>
                <w:rFonts w:hint="cs" w:ascii="Calibri" w:hAnsi="Calibri" w:eastAsia="Times New Roman" w:cs="Kalimati"/>
                <w:szCs w:val="22"/>
                <w:cs/>
              </w:rPr>
              <w:t>साइकलखरिद</w:t>
            </w:r>
          </w:p>
        </w:tc>
        <w:tc>
          <w:tcPr>
            <w:tcW w:w="1015" w:type="dxa"/>
            <w:tcBorders>
              <w:top w:val="nil"/>
              <w:left w:val="nil"/>
              <w:bottom w:val="single" w:color="auto" w:sz="4" w:space="0"/>
              <w:right w:val="single" w:color="auto" w:sz="4" w:space="0"/>
            </w:tcBorders>
            <w:shd w:val="clear" w:color="auto" w:fill="auto"/>
            <w:vAlign w:val="center"/>
          </w:tcPr>
          <w:p w14:paraId="7EFD495B">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३११२१</w:t>
            </w:r>
          </w:p>
        </w:tc>
        <w:tc>
          <w:tcPr>
            <w:tcW w:w="1297" w:type="dxa"/>
            <w:tcBorders>
              <w:top w:val="nil"/>
              <w:left w:val="nil"/>
              <w:bottom w:val="single" w:color="auto" w:sz="4" w:space="0"/>
              <w:right w:val="single" w:color="auto" w:sz="4" w:space="0"/>
            </w:tcBorders>
            <w:shd w:val="clear" w:color="auto" w:fill="auto"/>
            <w:vAlign w:val="center"/>
          </w:tcPr>
          <w:p w14:paraId="46FA0197">
            <w:pPr>
              <w:spacing w:after="0" w:line="240" w:lineRule="auto"/>
              <w:jc w:val="center"/>
              <w:rPr>
                <w:rFonts w:ascii="Calibri" w:hAnsi="Calibri" w:eastAsia="Times New Roman" w:cs="Kalimati"/>
                <w:szCs w:val="22"/>
              </w:rPr>
            </w:pPr>
            <w:r>
              <w:rPr>
                <w:rFonts w:hint="cs" w:ascii="Calibri" w:hAnsi="Calibri" w:eastAsia="Times New Roman" w:cs="Kalimati"/>
                <w:szCs w:val="22"/>
                <w:cs/>
              </w:rPr>
              <w:t>वटा</w:t>
            </w:r>
          </w:p>
        </w:tc>
        <w:tc>
          <w:tcPr>
            <w:tcW w:w="855" w:type="dxa"/>
            <w:tcBorders>
              <w:top w:val="nil"/>
              <w:left w:val="nil"/>
              <w:bottom w:val="single" w:color="auto" w:sz="4" w:space="0"/>
              <w:right w:val="single" w:color="auto" w:sz="4" w:space="0"/>
            </w:tcBorders>
            <w:shd w:val="clear" w:color="auto" w:fill="auto"/>
            <w:vAlign w:val="center"/>
          </w:tcPr>
          <w:p w14:paraId="3067343B">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vAlign w:val="center"/>
          </w:tcPr>
          <w:p w14:paraId="7DE330BA">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910" w:type="dxa"/>
            <w:tcBorders>
              <w:top w:val="nil"/>
              <w:left w:val="nil"/>
              <w:bottom w:val="single" w:color="auto" w:sz="4" w:space="0"/>
              <w:right w:val="single" w:color="auto" w:sz="4" w:space="0"/>
            </w:tcBorders>
            <w:shd w:val="clear" w:color="auto" w:fill="auto"/>
            <w:noWrap/>
            <w:vAlign w:val="bottom"/>
          </w:tcPr>
          <w:p w14:paraId="4A5E90BF">
            <w:pPr>
              <w:spacing w:after="0" w:line="240" w:lineRule="auto"/>
              <w:rPr>
                <w:rFonts w:ascii="Arial" w:hAnsi="Arial" w:eastAsia="Times New Roman" w:cs="Kalimati"/>
                <w:szCs w:val="22"/>
              </w:rPr>
            </w:pPr>
            <w:r>
              <w:rPr>
                <w:rFonts w:ascii="Arial" w:hAnsi="Arial" w:eastAsia="Times New Roman" w:cs="Kalimati"/>
                <w:szCs w:val="22"/>
              </w:rPr>
              <w:t> </w:t>
            </w:r>
          </w:p>
        </w:tc>
      </w:tr>
      <w:tr w14:paraId="02D281A3">
        <w:tblPrEx>
          <w:tblCellMar>
            <w:top w:w="0" w:type="dxa"/>
            <w:left w:w="108" w:type="dxa"/>
            <w:bottom w:w="0" w:type="dxa"/>
            <w:right w:w="108" w:type="dxa"/>
          </w:tblCellMar>
        </w:tblPrEx>
        <w:trPr>
          <w:trHeight w:val="53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58DC0B0">
            <w:pPr>
              <w:spacing w:after="0" w:line="240" w:lineRule="auto"/>
              <w:jc w:val="center"/>
              <w:rPr>
                <w:rFonts w:ascii="Calibri" w:hAnsi="Calibri" w:eastAsia="Times New Roman" w:cs="Kalimati"/>
                <w:szCs w:val="22"/>
              </w:rPr>
            </w:pPr>
            <w:r>
              <w:rPr>
                <w:rFonts w:hint="cs" w:ascii="Calibri" w:hAnsi="Calibri" w:eastAsia="Times New Roman" w:cs="Kalimati"/>
                <w:szCs w:val="22"/>
                <w:cs/>
              </w:rPr>
              <w:t>२</w:t>
            </w:r>
          </w:p>
        </w:tc>
        <w:tc>
          <w:tcPr>
            <w:tcW w:w="4605" w:type="dxa"/>
            <w:tcBorders>
              <w:top w:val="nil"/>
              <w:left w:val="nil"/>
              <w:bottom w:val="single" w:color="auto" w:sz="4" w:space="0"/>
              <w:right w:val="single" w:color="auto" w:sz="4" w:space="0"/>
            </w:tcBorders>
            <w:shd w:val="clear" w:color="auto" w:fill="auto"/>
            <w:vAlign w:val="center"/>
          </w:tcPr>
          <w:p w14:paraId="1A634E50">
            <w:pPr>
              <w:spacing w:after="0" w:line="240" w:lineRule="auto"/>
              <w:rPr>
                <w:rFonts w:ascii="Calibri" w:hAnsi="Calibri" w:eastAsia="Times New Roman" w:cs="Kalimati"/>
                <w:szCs w:val="22"/>
              </w:rPr>
            </w:pPr>
            <w:r>
              <w:rPr>
                <w:rFonts w:hint="cs" w:ascii="Calibri" w:hAnsi="Calibri" w:eastAsia="Times New Roman" w:cs="Kalimati"/>
                <w:szCs w:val="22"/>
                <w:cs/>
              </w:rPr>
              <w:t>ल्यापटपखरिद</w:t>
            </w:r>
          </w:p>
        </w:tc>
        <w:tc>
          <w:tcPr>
            <w:tcW w:w="1015" w:type="dxa"/>
            <w:tcBorders>
              <w:top w:val="nil"/>
              <w:left w:val="nil"/>
              <w:bottom w:val="single" w:color="auto" w:sz="4" w:space="0"/>
              <w:right w:val="single" w:color="auto" w:sz="4" w:space="0"/>
            </w:tcBorders>
            <w:shd w:val="clear" w:color="auto" w:fill="auto"/>
            <w:vAlign w:val="center"/>
          </w:tcPr>
          <w:p w14:paraId="36CF6E85">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३११२२</w:t>
            </w:r>
          </w:p>
        </w:tc>
        <w:tc>
          <w:tcPr>
            <w:tcW w:w="1297" w:type="dxa"/>
            <w:tcBorders>
              <w:top w:val="nil"/>
              <w:left w:val="nil"/>
              <w:bottom w:val="single" w:color="auto" w:sz="4" w:space="0"/>
              <w:right w:val="single" w:color="auto" w:sz="4" w:space="0"/>
            </w:tcBorders>
            <w:shd w:val="clear" w:color="auto" w:fill="auto"/>
            <w:vAlign w:val="center"/>
          </w:tcPr>
          <w:p w14:paraId="455EB11F">
            <w:pPr>
              <w:spacing w:after="0" w:line="240" w:lineRule="auto"/>
              <w:jc w:val="center"/>
              <w:rPr>
                <w:rFonts w:ascii="Calibri" w:hAnsi="Calibri" w:eastAsia="Times New Roman" w:cs="Kalimati"/>
                <w:szCs w:val="22"/>
              </w:rPr>
            </w:pPr>
            <w:r>
              <w:rPr>
                <w:rFonts w:hint="cs" w:ascii="Calibri" w:hAnsi="Calibri" w:eastAsia="Times New Roman" w:cs="Kalimati"/>
                <w:szCs w:val="22"/>
                <w:cs/>
              </w:rPr>
              <w:t>वटा</w:t>
            </w:r>
          </w:p>
        </w:tc>
        <w:tc>
          <w:tcPr>
            <w:tcW w:w="855" w:type="dxa"/>
            <w:tcBorders>
              <w:top w:val="nil"/>
              <w:left w:val="nil"/>
              <w:bottom w:val="single" w:color="auto" w:sz="4" w:space="0"/>
              <w:right w:val="single" w:color="auto" w:sz="4" w:space="0"/>
            </w:tcBorders>
            <w:shd w:val="clear" w:color="auto" w:fill="auto"/>
            <w:vAlign w:val="center"/>
          </w:tcPr>
          <w:p w14:paraId="68C2714C">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vAlign w:val="center"/>
          </w:tcPr>
          <w:p w14:paraId="60818416">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910" w:type="dxa"/>
            <w:tcBorders>
              <w:top w:val="nil"/>
              <w:left w:val="nil"/>
              <w:bottom w:val="single" w:color="auto" w:sz="4" w:space="0"/>
              <w:right w:val="single" w:color="auto" w:sz="4" w:space="0"/>
            </w:tcBorders>
            <w:shd w:val="clear" w:color="auto" w:fill="auto"/>
            <w:noWrap/>
            <w:vAlign w:val="bottom"/>
          </w:tcPr>
          <w:p w14:paraId="778FA3C9">
            <w:pPr>
              <w:spacing w:after="0" w:line="240" w:lineRule="auto"/>
              <w:rPr>
                <w:rFonts w:ascii="Arial" w:hAnsi="Arial" w:eastAsia="Times New Roman" w:cs="Kalimati"/>
                <w:szCs w:val="22"/>
              </w:rPr>
            </w:pPr>
            <w:r>
              <w:rPr>
                <w:rFonts w:ascii="Arial" w:hAnsi="Arial" w:eastAsia="Times New Roman" w:cs="Kalimati"/>
                <w:szCs w:val="22"/>
              </w:rPr>
              <w:t> </w:t>
            </w:r>
          </w:p>
        </w:tc>
      </w:tr>
      <w:tr w14:paraId="2DC13E47">
        <w:tblPrEx>
          <w:tblCellMar>
            <w:top w:w="0" w:type="dxa"/>
            <w:left w:w="108" w:type="dxa"/>
            <w:bottom w:w="0" w:type="dxa"/>
            <w:right w:w="108" w:type="dxa"/>
          </w:tblCellMar>
        </w:tblPrEx>
        <w:trPr>
          <w:trHeight w:val="53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51274A7F">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4605" w:type="dxa"/>
            <w:tcBorders>
              <w:top w:val="nil"/>
              <w:left w:val="nil"/>
              <w:bottom w:val="single" w:color="auto" w:sz="4" w:space="0"/>
              <w:right w:val="single" w:color="auto" w:sz="4" w:space="0"/>
            </w:tcBorders>
            <w:shd w:val="clear" w:color="auto" w:fill="auto"/>
            <w:vAlign w:val="center"/>
          </w:tcPr>
          <w:p w14:paraId="4C02EA02">
            <w:pPr>
              <w:spacing w:after="0" w:line="240" w:lineRule="auto"/>
              <w:rPr>
                <w:rFonts w:ascii="Calibri" w:hAnsi="Calibri" w:eastAsia="Times New Roman" w:cs="Kalimati"/>
                <w:szCs w:val="22"/>
              </w:rPr>
            </w:pPr>
            <w:r>
              <w:rPr>
                <w:rFonts w:hint="cs" w:ascii="Calibri" w:hAnsi="Calibri" w:eastAsia="Times New Roman" w:cs="Kalimati"/>
                <w:szCs w:val="22"/>
                <w:cs/>
              </w:rPr>
              <w:t>क्यामेराखरिद</w:t>
            </w:r>
          </w:p>
        </w:tc>
        <w:tc>
          <w:tcPr>
            <w:tcW w:w="1015" w:type="dxa"/>
            <w:tcBorders>
              <w:top w:val="nil"/>
              <w:left w:val="nil"/>
              <w:bottom w:val="single" w:color="auto" w:sz="4" w:space="0"/>
              <w:right w:val="single" w:color="auto" w:sz="4" w:space="0"/>
            </w:tcBorders>
            <w:shd w:val="clear" w:color="auto" w:fill="auto"/>
            <w:vAlign w:val="center"/>
          </w:tcPr>
          <w:p w14:paraId="2EBC90C6">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३११२२</w:t>
            </w:r>
          </w:p>
        </w:tc>
        <w:tc>
          <w:tcPr>
            <w:tcW w:w="1297" w:type="dxa"/>
            <w:tcBorders>
              <w:top w:val="nil"/>
              <w:left w:val="nil"/>
              <w:bottom w:val="single" w:color="auto" w:sz="4" w:space="0"/>
              <w:right w:val="single" w:color="auto" w:sz="4" w:space="0"/>
            </w:tcBorders>
            <w:shd w:val="clear" w:color="auto" w:fill="auto"/>
            <w:vAlign w:val="center"/>
          </w:tcPr>
          <w:p w14:paraId="346CDE32">
            <w:pPr>
              <w:spacing w:after="0" w:line="240" w:lineRule="auto"/>
              <w:jc w:val="center"/>
              <w:rPr>
                <w:rFonts w:ascii="Calibri" w:hAnsi="Calibri" w:eastAsia="Times New Roman" w:cs="Kalimati"/>
                <w:szCs w:val="22"/>
              </w:rPr>
            </w:pPr>
            <w:r>
              <w:rPr>
                <w:rFonts w:hint="cs" w:ascii="Calibri" w:hAnsi="Calibri" w:eastAsia="Times New Roman" w:cs="Kalimati"/>
                <w:szCs w:val="22"/>
                <w:cs/>
              </w:rPr>
              <w:t>वटा</w:t>
            </w:r>
          </w:p>
        </w:tc>
        <w:tc>
          <w:tcPr>
            <w:tcW w:w="855" w:type="dxa"/>
            <w:tcBorders>
              <w:top w:val="nil"/>
              <w:left w:val="nil"/>
              <w:bottom w:val="single" w:color="auto" w:sz="4" w:space="0"/>
              <w:right w:val="single" w:color="auto" w:sz="4" w:space="0"/>
            </w:tcBorders>
            <w:shd w:val="clear" w:color="auto" w:fill="auto"/>
            <w:vAlign w:val="center"/>
          </w:tcPr>
          <w:p w14:paraId="3E381968">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vAlign w:val="center"/>
          </w:tcPr>
          <w:p w14:paraId="33502FEF">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१.५</w:t>
            </w:r>
          </w:p>
        </w:tc>
        <w:tc>
          <w:tcPr>
            <w:tcW w:w="910" w:type="dxa"/>
            <w:tcBorders>
              <w:top w:val="nil"/>
              <w:left w:val="nil"/>
              <w:bottom w:val="single" w:color="auto" w:sz="4" w:space="0"/>
              <w:right w:val="single" w:color="auto" w:sz="4" w:space="0"/>
            </w:tcBorders>
            <w:shd w:val="clear" w:color="auto" w:fill="auto"/>
            <w:noWrap/>
            <w:vAlign w:val="bottom"/>
          </w:tcPr>
          <w:p w14:paraId="54D2149E">
            <w:pPr>
              <w:spacing w:after="0" w:line="240" w:lineRule="auto"/>
              <w:rPr>
                <w:rFonts w:ascii="Arial" w:hAnsi="Arial" w:eastAsia="Times New Roman" w:cs="Kalimati"/>
                <w:szCs w:val="22"/>
              </w:rPr>
            </w:pPr>
            <w:r>
              <w:rPr>
                <w:rFonts w:ascii="Arial" w:hAnsi="Arial" w:eastAsia="Times New Roman" w:cs="Kalimati"/>
                <w:szCs w:val="22"/>
              </w:rPr>
              <w:t> </w:t>
            </w:r>
          </w:p>
        </w:tc>
      </w:tr>
      <w:tr w14:paraId="3B5F8C11">
        <w:tblPrEx>
          <w:tblCellMar>
            <w:top w:w="0" w:type="dxa"/>
            <w:left w:w="108" w:type="dxa"/>
            <w:bottom w:w="0" w:type="dxa"/>
            <w:right w:w="108" w:type="dxa"/>
          </w:tblCellMar>
        </w:tblPrEx>
        <w:trPr>
          <w:trHeight w:val="62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5E7F650F">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4605" w:type="dxa"/>
            <w:tcBorders>
              <w:top w:val="nil"/>
              <w:left w:val="nil"/>
              <w:bottom w:val="single" w:color="auto" w:sz="4" w:space="0"/>
              <w:right w:val="single" w:color="auto" w:sz="4" w:space="0"/>
            </w:tcBorders>
            <w:shd w:val="clear" w:color="auto" w:fill="auto"/>
            <w:vAlign w:val="center"/>
          </w:tcPr>
          <w:p w14:paraId="323BC409">
            <w:pPr>
              <w:spacing w:after="0" w:line="240" w:lineRule="auto"/>
              <w:rPr>
                <w:rFonts w:ascii="Calibri" w:hAnsi="Calibri" w:eastAsia="Times New Roman" w:cs="Kalimati"/>
                <w:szCs w:val="22"/>
              </w:rPr>
            </w:pPr>
            <w:r>
              <w:rPr>
                <w:rFonts w:hint="cs" w:ascii="Calibri" w:hAnsi="Calibri" w:eastAsia="Times New Roman" w:cs="Kalimati"/>
                <w:szCs w:val="22"/>
                <w:cs/>
              </w:rPr>
              <w:t>कार्यालयकोलागि फर्निचर तथा फरनिसिङ्ग खरिद</w:t>
            </w:r>
          </w:p>
        </w:tc>
        <w:tc>
          <w:tcPr>
            <w:tcW w:w="1015" w:type="dxa"/>
            <w:tcBorders>
              <w:top w:val="nil"/>
              <w:left w:val="nil"/>
              <w:bottom w:val="single" w:color="auto" w:sz="4" w:space="0"/>
              <w:right w:val="single" w:color="auto" w:sz="4" w:space="0"/>
            </w:tcBorders>
            <w:shd w:val="clear" w:color="auto" w:fill="auto"/>
            <w:vAlign w:val="center"/>
          </w:tcPr>
          <w:p w14:paraId="13F2FA88">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३११२३</w:t>
            </w:r>
          </w:p>
        </w:tc>
        <w:tc>
          <w:tcPr>
            <w:tcW w:w="1297" w:type="dxa"/>
            <w:tcBorders>
              <w:top w:val="nil"/>
              <w:left w:val="nil"/>
              <w:bottom w:val="single" w:color="auto" w:sz="4" w:space="0"/>
              <w:right w:val="single" w:color="auto" w:sz="4" w:space="0"/>
            </w:tcBorders>
            <w:shd w:val="clear" w:color="auto" w:fill="auto"/>
            <w:vAlign w:val="center"/>
          </w:tcPr>
          <w:p w14:paraId="1F927B7D">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vAlign w:val="center"/>
          </w:tcPr>
          <w:p w14:paraId="3DC84923">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vAlign w:val="center"/>
          </w:tcPr>
          <w:p w14:paraId="09457225">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३.५</w:t>
            </w:r>
          </w:p>
        </w:tc>
        <w:tc>
          <w:tcPr>
            <w:tcW w:w="910" w:type="dxa"/>
            <w:tcBorders>
              <w:top w:val="nil"/>
              <w:left w:val="nil"/>
              <w:bottom w:val="single" w:color="auto" w:sz="4" w:space="0"/>
              <w:right w:val="single" w:color="auto" w:sz="4" w:space="0"/>
            </w:tcBorders>
            <w:shd w:val="clear" w:color="auto" w:fill="auto"/>
            <w:noWrap/>
            <w:vAlign w:val="bottom"/>
          </w:tcPr>
          <w:p w14:paraId="291E8FC5">
            <w:pPr>
              <w:spacing w:after="0" w:line="240" w:lineRule="auto"/>
              <w:rPr>
                <w:rFonts w:ascii="Arial" w:hAnsi="Arial" w:eastAsia="Times New Roman" w:cs="Kalimati"/>
                <w:szCs w:val="22"/>
              </w:rPr>
            </w:pPr>
            <w:r>
              <w:rPr>
                <w:rFonts w:ascii="Arial" w:hAnsi="Arial" w:eastAsia="Times New Roman" w:cs="Kalimati"/>
                <w:szCs w:val="22"/>
              </w:rPr>
              <w:t> </w:t>
            </w:r>
          </w:p>
        </w:tc>
      </w:tr>
      <w:tr w14:paraId="088F300C">
        <w:tblPrEx>
          <w:tblCellMar>
            <w:top w:w="0" w:type="dxa"/>
            <w:left w:w="108" w:type="dxa"/>
            <w:bottom w:w="0" w:type="dxa"/>
            <w:right w:w="108" w:type="dxa"/>
          </w:tblCellMar>
        </w:tblPrEx>
        <w:trPr>
          <w:trHeight w:val="62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0A5B6909">
            <w:pPr>
              <w:spacing w:after="0" w:line="240" w:lineRule="auto"/>
              <w:jc w:val="center"/>
              <w:rPr>
                <w:rFonts w:ascii="Calibri" w:hAnsi="Calibri" w:eastAsia="Times New Roman" w:cs="Kalimati"/>
                <w:szCs w:val="22"/>
              </w:rPr>
            </w:pPr>
            <w:r>
              <w:rPr>
                <w:rFonts w:hint="cs" w:ascii="Calibri" w:hAnsi="Calibri" w:eastAsia="Times New Roman" w:cs="Kalimati"/>
                <w:szCs w:val="22"/>
                <w:cs/>
              </w:rPr>
              <w:t>५</w:t>
            </w:r>
          </w:p>
        </w:tc>
        <w:tc>
          <w:tcPr>
            <w:tcW w:w="4605" w:type="dxa"/>
            <w:tcBorders>
              <w:top w:val="nil"/>
              <w:left w:val="nil"/>
              <w:bottom w:val="single" w:color="auto" w:sz="4" w:space="0"/>
              <w:right w:val="single" w:color="auto" w:sz="4" w:space="0"/>
            </w:tcBorders>
            <w:shd w:val="clear" w:color="auto" w:fill="auto"/>
            <w:vAlign w:val="center"/>
          </w:tcPr>
          <w:p w14:paraId="02603C52">
            <w:pPr>
              <w:spacing w:after="0" w:line="240" w:lineRule="auto"/>
              <w:rPr>
                <w:rFonts w:ascii="Calibri" w:hAnsi="Calibri" w:eastAsia="Times New Roman" w:cs="Kalimati"/>
                <w:szCs w:val="22"/>
              </w:rPr>
            </w:pPr>
            <w:r>
              <w:rPr>
                <w:rFonts w:hint="cs" w:ascii="Calibri" w:hAnsi="Calibri" w:eastAsia="Times New Roman" w:cs="Kalimati"/>
                <w:szCs w:val="22"/>
                <w:cs/>
              </w:rPr>
              <w:t>सानासिंचाई निर्माण तथा मर्मत संभार कार्यक्रम</w:t>
            </w:r>
          </w:p>
        </w:tc>
        <w:tc>
          <w:tcPr>
            <w:tcW w:w="1015" w:type="dxa"/>
            <w:tcBorders>
              <w:top w:val="nil"/>
              <w:left w:val="nil"/>
              <w:bottom w:val="single" w:color="auto" w:sz="4" w:space="0"/>
              <w:right w:val="single" w:color="auto" w:sz="4" w:space="0"/>
            </w:tcBorders>
            <w:shd w:val="clear" w:color="auto" w:fill="auto"/>
            <w:vAlign w:val="center"/>
          </w:tcPr>
          <w:p w14:paraId="7A5163D8">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३११५५</w:t>
            </w:r>
          </w:p>
        </w:tc>
        <w:tc>
          <w:tcPr>
            <w:tcW w:w="1297" w:type="dxa"/>
            <w:tcBorders>
              <w:top w:val="nil"/>
              <w:left w:val="nil"/>
              <w:bottom w:val="single" w:color="auto" w:sz="4" w:space="0"/>
              <w:right w:val="single" w:color="auto" w:sz="4" w:space="0"/>
            </w:tcBorders>
            <w:shd w:val="clear" w:color="auto" w:fill="auto"/>
            <w:vAlign w:val="center"/>
          </w:tcPr>
          <w:p w14:paraId="7916B142">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vAlign w:val="center"/>
          </w:tcPr>
          <w:p w14:paraId="7B7B3627">
            <w:pPr>
              <w:spacing w:after="0" w:line="240" w:lineRule="auto"/>
              <w:jc w:val="center"/>
              <w:rPr>
                <w:rFonts w:ascii="Calibri" w:hAnsi="Calibri" w:eastAsia="Times New Roman" w:cs="Kalimati"/>
                <w:szCs w:val="22"/>
              </w:rPr>
            </w:pPr>
            <w:r>
              <w:rPr>
                <w:rFonts w:hint="cs" w:ascii="Calibri" w:hAnsi="Calibri" w:eastAsia="Times New Roman" w:cs="Kalimati"/>
                <w:szCs w:val="22"/>
                <w:cs/>
              </w:rPr>
              <w:t>२०</w:t>
            </w:r>
          </w:p>
        </w:tc>
        <w:tc>
          <w:tcPr>
            <w:tcW w:w="1083" w:type="dxa"/>
            <w:tcBorders>
              <w:top w:val="nil"/>
              <w:left w:val="nil"/>
              <w:bottom w:val="single" w:color="auto" w:sz="4" w:space="0"/>
              <w:right w:val="single" w:color="auto" w:sz="4" w:space="0"/>
            </w:tcBorders>
            <w:shd w:val="clear" w:color="auto" w:fill="auto"/>
            <w:vAlign w:val="center"/>
          </w:tcPr>
          <w:p w14:paraId="1AB16359">
            <w:pPr>
              <w:spacing w:after="0" w:line="240" w:lineRule="auto"/>
              <w:jc w:val="center"/>
              <w:rPr>
                <w:rFonts w:ascii="Calibri" w:hAnsi="Calibri" w:eastAsia="Times New Roman" w:cs="Kalimati"/>
                <w:szCs w:val="22"/>
              </w:rPr>
            </w:pPr>
            <w:r>
              <w:rPr>
                <w:rFonts w:hint="cs" w:ascii="Calibri" w:hAnsi="Calibri" w:eastAsia="Times New Roman" w:cs="Kalimati"/>
                <w:szCs w:val="22"/>
                <w:cs/>
              </w:rPr>
              <w:t>५०</w:t>
            </w:r>
          </w:p>
        </w:tc>
        <w:tc>
          <w:tcPr>
            <w:tcW w:w="910" w:type="dxa"/>
            <w:tcBorders>
              <w:top w:val="nil"/>
              <w:left w:val="nil"/>
              <w:bottom w:val="single" w:color="auto" w:sz="4" w:space="0"/>
              <w:right w:val="single" w:color="auto" w:sz="4" w:space="0"/>
            </w:tcBorders>
            <w:shd w:val="clear" w:color="auto" w:fill="auto"/>
            <w:noWrap/>
            <w:vAlign w:val="bottom"/>
          </w:tcPr>
          <w:p w14:paraId="4837B8DC">
            <w:pPr>
              <w:spacing w:after="0" w:line="240" w:lineRule="auto"/>
              <w:rPr>
                <w:rFonts w:ascii="Arial" w:hAnsi="Arial" w:eastAsia="Times New Roman" w:cs="Kalimati"/>
                <w:szCs w:val="22"/>
              </w:rPr>
            </w:pPr>
            <w:r>
              <w:rPr>
                <w:rFonts w:ascii="Arial" w:hAnsi="Arial" w:eastAsia="Times New Roman" w:cs="Kalimati"/>
                <w:szCs w:val="22"/>
              </w:rPr>
              <w:t> </w:t>
            </w:r>
          </w:p>
        </w:tc>
      </w:tr>
      <w:tr w14:paraId="72836B69">
        <w:tblPrEx>
          <w:tblCellMar>
            <w:top w:w="0" w:type="dxa"/>
            <w:left w:w="108" w:type="dxa"/>
            <w:bottom w:w="0" w:type="dxa"/>
            <w:right w:w="108" w:type="dxa"/>
          </w:tblCellMar>
        </w:tblPrEx>
        <w:trPr>
          <w:trHeight w:val="655" w:hRule="atLeast"/>
        </w:trPr>
        <w:tc>
          <w:tcPr>
            <w:tcW w:w="5246"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997546B">
            <w:pPr>
              <w:spacing w:after="0" w:line="240" w:lineRule="auto"/>
              <w:jc w:val="center"/>
              <w:rPr>
                <w:rFonts w:ascii="Calibri" w:hAnsi="Calibri" w:eastAsia="Times New Roman" w:cs="Kalimati"/>
                <w:b/>
                <w:bCs/>
                <w:szCs w:val="22"/>
              </w:rPr>
            </w:pPr>
            <w:r>
              <w:rPr>
                <w:rFonts w:hint="cs" w:ascii="Calibri" w:hAnsi="Calibri" w:eastAsia="Times New Roman" w:cs="Kalimati"/>
                <w:b/>
                <w:bCs/>
                <w:szCs w:val="22"/>
                <w:cs/>
              </w:rPr>
              <w:t>क)पूँजीगत खर्च कार्यक्रमको जम्मा:</w:t>
            </w:r>
          </w:p>
        </w:tc>
        <w:tc>
          <w:tcPr>
            <w:tcW w:w="1015" w:type="dxa"/>
            <w:tcBorders>
              <w:top w:val="nil"/>
              <w:left w:val="nil"/>
              <w:bottom w:val="single" w:color="auto" w:sz="4" w:space="0"/>
              <w:right w:val="single" w:color="auto" w:sz="4" w:space="0"/>
            </w:tcBorders>
            <w:shd w:val="clear" w:color="auto" w:fill="auto"/>
            <w:noWrap/>
            <w:vAlign w:val="center"/>
          </w:tcPr>
          <w:p w14:paraId="50D926DB">
            <w:pPr>
              <w:spacing w:after="0" w:line="240" w:lineRule="auto"/>
              <w:jc w:val="right"/>
              <w:rPr>
                <w:rFonts w:ascii="Calibri" w:hAnsi="Calibri" w:eastAsia="Times New Roman" w:cs="Kalimati"/>
                <w:b/>
                <w:bCs/>
                <w:szCs w:val="22"/>
              </w:rPr>
            </w:pPr>
            <w:r>
              <w:rPr>
                <w:rFonts w:hint="cs" w:ascii="Calibri" w:hAnsi="Calibri" w:eastAsia="Times New Roman" w:cs="Kalimati"/>
                <w:b/>
                <w:bCs/>
                <w:szCs w:val="22"/>
              </w:rPr>
              <w:t> </w:t>
            </w:r>
          </w:p>
        </w:tc>
        <w:tc>
          <w:tcPr>
            <w:tcW w:w="1297" w:type="dxa"/>
            <w:tcBorders>
              <w:top w:val="nil"/>
              <w:left w:val="nil"/>
              <w:bottom w:val="single" w:color="auto" w:sz="4" w:space="0"/>
              <w:right w:val="single" w:color="auto" w:sz="4" w:space="0"/>
            </w:tcBorders>
            <w:shd w:val="clear" w:color="auto" w:fill="auto"/>
            <w:vAlign w:val="center"/>
          </w:tcPr>
          <w:p w14:paraId="3EF56BF3">
            <w:pPr>
              <w:spacing w:after="0" w:line="240" w:lineRule="auto"/>
              <w:jc w:val="right"/>
              <w:rPr>
                <w:rFonts w:ascii="Calibri" w:hAnsi="Calibri" w:eastAsia="Times New Roman" w:cs="Kalimati"/>
                <w:b/>
                <w:bCs/>
                <w:szCs w:val="22"/>
              </w:rPr>
            </w:pPr>
            <w:r>
              <w:rPr>
                <w:rFonts w:hint="cs" w:ascii="Calibri" w:hAnsi="Calibri" w:eastAsia="Times New Roman" w:cs="Kalimati"/>
                <w:b/>
                <w:bCs/>
                <w:szCs w:val="22"/>
              </w:rPr>
              <w:t> </w:t>
            </w:r>
          </w:p>
        </w:tc>
        <w:tc>
          <w:tcPr>
            <w:tcW w:w="855" w:type="dxa"/>
            <w:tcBorders>
              <w:top w:val="nil"/>
              <w:left w:val="nil"/>
              <w:bottom w:val="single" w:color="auto" w:sz="4" w:space="0"/>
              <w:right w:val="single" w:color="auto" w:sz="4" w:space="0"/>
            </w:tcBorders>
            <w:shd w:val="clear" w:color="auto" w:fill="auto"/>
            <w:vAlign w:val="center"/>
          </w:tcPr>
          <w:p w14:paraId="675835F3">
            <w:pPr>
              <w:spacing w:after="0" w:line="240" w:lineRule="auto"/>
              <w:jc w:val="right"/>
              <w:rPr>
                <w:rFonts w:ascii="Calibri" w:hAnsi="Calibri" w:eastAsia="Times New Roman" w:cs="Kalimati"/>
                <w:b/>
                <w:bCs/>
                <w:szCs w:val="22"/>
                <w:cs/>
              </w:rPr>
            </w:pPr>
            <w:r>
              <w:rPr>
                <w:rFonts w:hint="cs" w:ascii="Calibri" w:hAnsi="Calibri" w:eastAsia="Times New Roman" w:cs="Kalimati"/>
                <w:b/>
                <w:bCs/>
                <w:cs/>
              </w:rPr>
              <w:t>२४</w:t>
            </w:r>
          </w:p>
        </w:tc>
        <w:tc>
          <w:tcPr>
            <w:tcW w:w="1083" w:type="dxa"/>
            <w:tcBorders>
              <w:top w:val="nil"/>
              <w:left w:val="nil"/>
              <w:bottom w:val="single" w:color="auto" w:sz="4" w:space="0"/>
              <w:right w:val="single" w:color="auto" w:sz="4" w:space="0"/>
            </w:tcBorders>
            <w:shd w:val="clear" w:color="auto" w:fill="auto"/>
            <w:vAlign w:val="center"/>
          </w:tcPr>
          <w:p w14:paraId="67972BA3">
            <w:pPr>
              <w:spacing w:after="0" w:line="240" w:lineRule="auto"/>
              <w:jc w:val="right"/>
              <w:rPr>
                <w:rFonts w:ascii="Calibri" w:hAnsi="Calibri" w:eastAsia="Times New Roman" w:cs="Kalimati"/>
                <w:b/>
                <w:bCs/>
                <w:szCs w:val="22"/>
              </w:rPr>
            </w:pPr>
            <w:r>
              <w:rPr>
                <w:rFonts w:hint="cs" w:ascii="Calibri" w:hAnsi="Calibri" w:eastAsia="Times New Roman" w:cs="Kalimati"/>
                <w:b/>
                <w:bCs/>
                <w:cs/>
              </w:rPr>
              <w:t>५९</w:t>
            </w:r>
          </w:p>
        </w:tc>
        <w:tc>
          <w:tcPr>
            <w:tcW w:w="910" w:type="dxa"/>
            <w:tcBorders>
              <w:top w:val="nil"/>
              <w:left w:val="nil"/>
              <w:bottom w:val="single" w:color="auto" w:sz="4" w:space="0"/>
              <w:right w:val="single" w:color="auto" w:sz="4" w:space="0"/>
            </w:tcBorders>
            <w:shd w:val="clear" w:color="auto" w:fill="auto"/>
            <w:noWrap/>
            <w:vAlign w:val="bottom"/>
          </w:tcPr>
          <w:p w14:paraId="3300A2EC">
            <w:pPr>
              <w:spacing w:after="0" w:line="240" w:lineRule="auto"/>
              <w:jc w:val="right"/>
              <w:rPr>
                <w:rFonts w:ascii="Arial" w:hAnsi="Arial" w:eastAsia="Times New Roman" w:cs="Kalimati"/>
                <w:b/>
                <w:bCs/>
                <w:szCs w:val="22"/>
              </w:rPr>
            </w:pPr>
            <w:r>
              <w:rPr>
                <w:rFonts w:ascii="Arial" w:hAnsi="Arial" w:eastAsia="Times New Roman" w:cs="Kalimati"/>
                <w:b/>
                <w:bCs/>
                <w:szCs w:val="22"/>
              </w:rPr>
              <w:t> </w:t>
            </w:r>
          </w:p>
        </w:tc>
      </w:tr>
      <w:tr w14:paraId="75733D61">
        <w:tblPrEx>
          <w:tblCellMar>
            <w:top w:w="0" w:type="dxa"/>
            <w:left w:w="108" w:type="dxa"/>
            <w:bottom w:w="0" w:type="dxa"/>
            <w:right w:w="108" w:type="dxa"/>
          </w:tblCellMar>
        </w:tblPrEx>
        <w:trPr>
          <w:trHeight w:val="467" w:hRule="atLeast"/>
        </w:trPr>
        <w:tc>
          <w:tcPr>
            <w:tcW w:w="52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9312675">
            <w:pPr>
              <w:spacing w:after="0" w:line="240" w:lineRule="auto"/>
              <w:rPr>
                <w:rFonts w:ascii="Calibri" w:hAnsi="Calibri" w:eastAsia="Times New Roman" w:cs="Kalimati"/>
                <w:b/>
                <w:bCs/>
                <w:szCs w:val="22"/>
              </w:rPr>
            </w:pPr>
            <w:r>
              <w:rPr>
                <w:rFonts w:hint="cs" w:ascii="Calibri" w:hAnsi="Calibri" w:eastAsia="Times New Roman" w:cs="Kalimati"/>
                <w:b/>
                <w:bCs/>
                <w:szCs w:val="22"/>
                <w:cs/>
              </w:rPr>
              <w:t>आ) चालु खर्चअन्तर्गतका कार्यक्रमहरु</w:t>
            </w:r>
          </w:p>
        </w:tc>
        <w:tc>
          <w:tcPr>
            <w:tcW w:w="1015" w:type="dxa"/>
            <w:tcBorders>
              <w:top w:val="nil"/>
              <w:left w:val="nil"/>
              <w:bottom w:val="nil"/>
              <w:right w:val="nil"/>
            </w:tcBorders>
            <w:shd w:val="clear" w:color="auto" w:fill="auto"/>
            <w:noWrap/>
            <w:vAlign w:val="bottom"/>
          </w:tcPr>
          <w:p w14:paraId="6E28D033">
            <w:pPr>
              <w:spacing w:after="0" w:line="240" w:lineRule="auto"/>
              <w:rPr>
                <w:rFonts w:ascii="Arial" w:hAnsi="Arial" w:eastAsia="Times New Roman" w:cs="Kalimati"/>
                <w:szCs w:val="22"/>
              </w:rPr>
            </w:pPr>
          </w:p>
        </w:tc>
        <w:tc>
          <w:tcPr>
            <w:tcW w:w="1297" w:type="dxa"/>
            <w:tcBorders>
              <w:top w:val="nil"/>
              <w:left w:val="nil"/>
              <w:bottom w:val="single" w:color="auto" w:sz="4" w:space="0"/>
              <w:right w:val="single" w:color="auto" w:sz="4" w:space="0"/>
            </w:tcBorders>
            <w:shd w:val="clear" w:color="auto" w:fill="auto"/>
            <w:noWrap/>
            <w:vAlign w:val="center"/>
          </w:tcPr>
          <w:p w14:paraId="3B4EF1D3">
            <w:pPr>
              <w:spacing w:after="0" w:line="240" w:lineRule="auto"/>
              <w:jc w:val="right"/>
              <w:rPr>
                <w:rFonts w:ascii="Calibri" w:hAnsi="Calibri" w:eastAsia="Times New Roman" w:cs="Kalimati"/>
                <w:szCs w:val="22"/>
              </w:rPr>
            </w:pPr>
            <w:r>
              <w:rPr>
                <w:rFonts w:hint="cs" w:ascii="Calibri" w:hAnsi="Calibri" w:eastAsia="Times New Roman" w:cs="Kalimati"/>
                <w:szCs w:val="22"/>
              </w:rPr>
              <w:t> </w:t>
            </w:r>
          </w:p>
        </w:tc>
        <w:tc>
          <w:tcPr>
            <w:tcW w:w="855" w:type="dxa"/>
            <w:tcBorders>
              <w:top w:val="nil"/>
              <w:left w:val="nil"/>
              <w:bottom w:val="single" w:color="auto" w:sz="4" w:space="0"/>
              <w:right w:val="single" w:color="auto" w:sz="4" w:space="0"/>
            </w:tcBorders>
            <w:shd w:val="clear" w:color="auto" w:fill="auto"/>
            <w:noWrap/>
            <w:vAlign w:val="center"/>
          </w:tcPr>
          <w:p w14:paraId="280C3389">
            <w:pPr>
              <w:spacing w:after="0" w:line="240" w:lineRule="auto"/>
              <w:jc w:val="right"/>
              <w:rPr>
                <w:rFonts w:ascii="Calibri" w:hAnsi="Calibri" w:eastAsia="Times New Roman" w:cs="Kalimati"/>
                <w:szCs w:val="22"/>
              </w:rPr>
            </w:pPr>
            <w:r>
              <w:rPr>
                <w:rFonts w:hint="cs" w:ascii="Calibri" w:hAnsi="Calibri" w:eastAsia="Times New Roman" w:cs="Kalimati"/>
                <w:szCs w:val="22"/>
              </w:rPr>
              <w:t> </w:t>
            </w:r>
          </w:p>
        </w:tc>
        <w:tc>
          <w:tcPr>
            <w:tcW w:w="1083" w:type="dxa"/>
            <w:tcBorders>
              <w:top w:val="nil"/>
              <w:left w:val="nil"/>
              <w:bottom w:val="single" w:color="auto" w:sz="4" w:space="0"/>
              <w:right w:val="single" w:color="auto" w:sz="4" w:space="0"/>
            </w:tcBorders>
            <w:shd w:val="clear" w:color="auto" w:fill="auto"/>
            <w:noWrap/>
            <w:vAlign w:val="center"/>
          </w:tcPr>
          <w:p w14:paraId="7277D0EE">
            <w:pPr>
              <w:spacing w:after="0" w:line="240" w:lineRule="auto"/>
              <w:jc w:val="right"/>
              <w:rPr>
                <w:rFonts w:ascii="Calibri" w:hAnsi="Calibri" w:eastAsia="Times New Roman" w:cs="Kalimati"/>
                <w:szCs w:val="22"/>
              </w:rPr>
            </w:pPr>
            <w:r>
              <w:rPr>
                <w:rFonts w:hint="cs" w:ascii="Calibri" w:hAnsi="Calibri" w:eastAsia="Times New Roman" w:cs="Kalimati"/>
                <w:szCs w:val="22"/>
              </w:rPr>
              <w:t> </w:t>
            </w:r>
          </w:p>
        </w:tc>
        <w:tc>
          <w:tcPr>
            <w:tcW w:w="910" w:type="dxa"/>
            <w:tcBorders>
              <w:top w:val="nil"/>
              <w:left w:val="nil"/>
              <w:bottom w:val="single" w:color="auto" w:sz="4" w:space="0"/>
              <w:right w:val="single" w:color="auto" w:sz="4" w:space="0"/>
            </w:tcBorders>
            <w:shd w:val="clear" w:color="auto" w:fill="auto"/>
            <w:noWrap/>
            <w:vAlign w:val="bottom"/>
          </w:tcPr>
          <w:p w14:paraId="4679C053">
            <w:pPr>
              <w:spacing w:after="0" w:line="240" w:lineRule="auto"/>
              <w:jc w:val="right"/>
              <w:rPr>
                <w:rFonts w:ascii="Arial" w:hAnsi="Arial" w:eastAsia="Times New Roman" w:cs="Kalimati"/>
                <w:szCs w:val="22"/>
              </w:rPr>
            </w:pPr>
            <w:r>
              <w:rPr>
                <w:rFonts w:ascii="Arial" w:hAnsi="Arial" w:eastAsia="Times New Roman" w:cs="Kalimati"/>
                <w:szCs w:val="22"/>
              </w:rPr>
              <w:t> </w:t>
            </w:r>
          </w:p>
        </w:tc>
      </w:tr>
      <w:tr w14:paraId="07DBEE07">
        <w:tblPrEx>
          <w:tblCellMar>
            <w:top w:w="0" w:type="dxa"/>
            <w:left w:w="108" w:type="dxa"/>
            <w:bottom w:w="0" w:type="dxa"/>
            <w:right w:w="108" w:type="dxa"/>
          </w:tblCellMar>
        </w:tblPrEx>
        <w:trPr>
          <w:trHeight w:val="42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954B505">
            <w:pPr>
              <w:spacing w:after="0" w:line="240" w:lineRule="auto"/>
              <w:rPr>
                <w:rFonts w:ascii="Calibri" w:hAnsi="Calibri" w:eastAsia="Times New Roman" w:cs="Kalimati"/>
                <w:szCs w:val="22"/>
              </w:rPr>
            </w:pPr>
            <w:r>
              <w:rPr>
                <w:rFonts w:hint="cs" w:ascii="Calibri" w:hAnsi="Calibri" w:eastAsia="Times New Roman" w:cs="Kalimati"/>
                <w:szCs w:val="22"/>
                <w:cs/>
              </w:rPr>
              <w:t>१</w:t>
            </w:r>
          </w:p>
        </w:tc>
        <w:tc>
          <w:tcPr>
            <w:tcW w:w="4605" w:type="dxa"/>
            <w:tcBorders>
              <w:top w:val="nil"/>
              <w:left w:val="nil"/>
              <w:bottom w:val="single" w:color="auto" w:sz="4" w:space="0"/>
              <w:right w:val="single" w:color="auto" w:sz="4" w:space="0"/>
            </w:tcBorders>
            <w:shd w:val="clear" w:color="000000" w:fill="FFFFFF"/>
            <w:noWrap/>
            <w:vAlign w:val="center"/>
          </w:tcPr>
          <w:p w14:paraId="1245C57D">
            <w:pPr>
              <w:spacing w:after="0" w:line="240" w:lineRule="auto"/>
              <w:rPr>
                <w:rFonts w:ascii="Calibri" w:hAnsi="Calibri" w:eastAsia="Times New Roman" w:cs="Kalimati"/>
                <w:szCs w:val="22"/>
              </w:rPr>
            </w:pPr>
            <w:r>
              <w:rPr>
                <w:rFonts w:hint="cs" w:ascii="Calibri" w:hAnsi="Calibri" w:eastAsia="Times New Roman" w:cs="Kalimati"/>
                <w:szCs w:val="22"/>
                <w:cs/>
              </w:rPr>
              <w:t>रा.प. तृतिय</w:t>
            </w:r>
            <w:r>
              <w:rPr>
                <w:rFonts w:hint="cs" w:ascii="Calibri" w:hAnsi="Calibri" w:eastAsia="Times New Roman" w:cs="Kalimati"/>
                <w:szCs w:val="22"/>
              </w:rPr>
              <w:t xml:space="preserve">  (</w:t>
            </w:r>
            <w:r>
              <w:rPr>
                <w:rFonts w:hint="cs" w:ascii="Calibri" w:hAnsi="Calibri" w:eastAsia="Times New Roman" w:cs="Kalimati"/>
                <w:szCs w:val="22"/>
                <w:cs/>
              </w:rPr>
              <w:t>स्थाई कर्मचारी)</w:t>
            </w:r>
          </w:p>
        </w:tc>
        <w:tc>
          <w:tcPr>
            <w:tcW w:w="1015" w:type="dxa"/>
            <w:tcBorders>
              <w:top w:val="single" w:color="auto" w:sz="4" w:space="0"/>
              <w:left w:val="nil"/>
              <w:bottom w:val="single" w:color="auto" w:sz="4" w:space="0"/>
              <w:right w:val="single" w:color="auto" w:sz="4" w:space="0"/>
            </w:tcBorders>
            <w:shd w:val="clear" w:color="auto" w:fill="auto"/>
            <w:noWrap/>
            <w:vAlign w:val="center"/>
          </w:tcPr>
          <w:p w14:paraId="5A8F9065">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२११११</w:t>
            </w:r>
          </w:p>
        </w:tc>
        <w:tc>
          <w:tcPr>
            <w:tcW w:w="1297" w:type="dxa"/>
            <w:tcBorders>
              <w:top w:val="nil"/>
              <w:left w:val="nil"/>
              <w:bottom w:val="single" w:color="auto" w:sz="4" w:space="0"/>
              <w:right w:val="single" w:color="auto" w:sz="4" w:space="0"/>
            </w:tcBorders>
            <w:shd w:val="clear" w:color="auto" w:fill="auto"/>
            <w:noWrap/>
            <w:vAlign w:val="center"/>
          </w:tcPr>
          <w:p w14:paraId="4F8D991B">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6AB3055B">
            <w:pPr>
              <w:spacing w:after="0" w:line="240" w:lineRule="auto"/>
              <w:jc w:val="right"/>
              <w:rPr>
                <w:rFonts w:ascii="Calibri" w:hAnsi="Calibri" w:eastAsia="Times New Roman" w:cs="Kalimati"/>
                <w:szCs w:val="22"/>
              </w:rPr>
            </w:pPr>
            <w:r>
              <w:rPr>
                <w:rFonts w:hint="cs" w:ascii="Calibri" w:hAnsi="Calibri" w:eastAsia="Times New Roman" w:cs="Kalimati"/>
                <w:cs/>
              </w:rPr>
              <w:t>१</w:t>
            </w:r>
          </w:p>
        </w:tc>
        <w:tc>
          <w:tcPr>
            <w:tcW w:w="1083" w:type="dxa"/>
            <w:tcBorders>
              <w:top w:val="nil"/>
              <w:left w:val="nil"/>
              <w:bottom w:val="single" w:color="auto" w:sz="4" w:space="0"/>
              <w:right w:val="single" w:color="auto" w:sz="4" w:space="0"/>
            </w:tcBorders>
            <w:shd w:val="clear" w:color="auto" w:fill="auto"/>
            <w:noWrap/>
            <w:vAlign w:val="center"/>
          </w:tcPr>
          <w:p w14:paraId="3FDC5273">
            <w:pPr>
              <w:spacing w:after="0" w:line="240" w:lineRule="auto"/>
              <w:jc w:val="center"/>
              <w:rPr>
                <w:rFonts w:ascii="Calibri" w:hAnsi="Calibri" w:eastAsia="Times New Roman" w:cs="Kalimati"/>
                <w:szCs w:val="22"/>
              </w:rPr>
            </w:pPr>
            <w:r>
              <w:rPr>
                <w:rFonts w:hint="cs" w:ascii="Calibri" w:hAnsi="Calibri" w:eastAsia="Times New Roman" w:cs="Kalimati"/>
                <w:cs/>
              </w:rPr>
              <w:t>७.५४</w:t>
            </w:r>
          </w:p>
        </w:tc>
        <w:tc>
          <w:tcPr>
            <w:tcW w:w="910" w:type="dxa"/>
            <w:tcBorders>
              <w:top w:val="nil"/>
              <w:left w:val="nil"/>
              <w:bottom w:val="single" w:color="auto" w:sz="4" w:space="0"/>
              <w:right w:val="single" w:color="auto" w:sz="4" w:space="0"/>
            </w:tcBorders>
            <w:shd w:val="clear" w:color="auto" w:fill="auto"/>
            <w:noWrap/>
            <w:vAlign w:val="bottom"/>
          </w:tcPr>
          <w:p w14:paraId="474A14C0">
            <w:pPr>
              <w:spacing w:after="0" w:line="240" w:lineRule="auto"/>
              <w:jc w:val="right"/>
              <w:rPr>
                <w:rFonts w:ascii="Arial" w:hAnsi="Arial" w:eastAsia="Times New Roman" w:cs="Kalimati"/>
                <w:szCs w:val="22"/>
              </w:rPr>
            </w:pPr>
            <w:r>
              <w:rPr>
                <w:rFonts w:ascii="Arial" w:hAnsi="Arial" w:eastAsia="Times New Roman" w:cs="Kalimati"/>
                <w:szCs w:val="22"/>
              </w:rPr>
              <w:t> </w:t>
            </w:r>
          </w:p>
        </w:tc>
      </w:tr>
      <w:tr w14:paraId="105949E0">
        <w:tblPrEx>
          <w:tblCellMar>
            <w:top w:w="0" w:type="dxa"/>
            <w:left w:w="108" w:type="dxa"/>
            <w:bottom w:w="0" w:type="dxa"/>
            <w:right w:w="108" w:type="dxa"/>
          </w:tblCellMar>
        </w:tblPrEx>
        <w:trPr>
          <w:trHeight w:val="53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183760F">
            <w:pPr>
              <w:spacing w:after="0" w:line="240" w:lineRule="auto"/>
              <w:rPr>
                <w:rFonts w:ascii="Calibri" w:hAnsi="Calibri" w:eastAsia="Times New Roman" w:cs="Kalimati"/>
                <w:szCs w:val="22"/>
              </w:rPr>
            </w:pPr>
            <w:r>
              <w:rPr>
                <w:rFonts w:hint="cs" w:ascii="Calibri" w:hAnsi="Calibri" w:eastAsia="Times New Roman" w:cs="Kalimati"/>
                <w:szCs w:val="22"/>
                <w:cs/>
              </w:rPr>
              <w:t>२</w:t>
            </w:r>
          </w:p>
        </w:tc>
        <w:tc>
          <w:tcPr>
            <w:tcW w:w="4605" w:type="dxa"/>
            <w:tcBorders>
              <w:top w:val="nil"/>
              <w:left w:val="nil"/>
              <w:bottom w:val="single" w:color="auto" w:sz="4" w:space="0"/>
              <w:right w:val="single" w:color="auto" w:sz="4" w:space="0"/>
            </w:tcBorders>
            <w:shd w:val="clear" w:color="000000" w:fill="FFFFFF"/>
            <w:noWrap/>
            <w:vAlign w:val="center"/>
          </w:tcPr>
          <w:p w14:paraId="3EAA14C7">
            <w:pPr>
              <w:spacing w:after="0" w:line="240" w:lineRule="auto"/>
              <w:rPr>
                <w:rFonts w:ascii="Calibri" w:hAnsi="Calibri" w:eastAsia="Times New Roman" w:cs="Kalimati"/>
                <w:szCs w:val="22"/>
              </w:rPr>
            </w:pPr>
            <w:r>
              <w:rPr>
                <w:rFonts w:hint="cs" w:ascii="Calibri" w:hAnsi="Calibri" w:eastAsia="Times New Roman" w:cs="Kalimati"/>
                <w:szCs w:val="22"/>
                <w:cs/>
              </w:rPr>
              <w:t>रा.प.अं. प्रथम (स्थाईकर्मचारी)</w:t>
            </w:r>
          </w:p>
        </w:tc>
        <w:tc>
          <w:tcPr>
            <w:tcW w:w="1015" w:type="dxa"/>
            <w:tcBorders>
              <w:top w:val="nil"/>
              <w:left w:val="nil"/>
              <w:bottom w:val="single" w:color="auto" w:sz="4" w:space="0"/>
              <w:right w:val="single" w:color="auto" w:sz="4" w:space="0"/>
            </w:tcBorders>
            <w:shd w:val="clear" w:color="auto" w:fill="auto"/>
            <w:noWrap/>
            <w:vAlign w:val="center"/>
          </w:tcPr>
          <w:p w14:paraId="0EE5BB77">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२११११</w:t>
            </w:r>
          </w:p>
        </w:tc>
        <w:tc>
          <w:tcPr>
            <w:tcW w:w="1297" w:type="dxa"/>
            <w:tcBorders>
              <w:top w:val="nil"/>
              <w:left w:val="nil"/>
              <w:bottom w:val="single" w:color="auto" w:sz="4" w:space="0"/>
              <w:right w:val="single" w:color="auto" w:sz="4" w:space="0"/>
            </w:tcBorders>
            <w:shd w:val="clear" w:color="auto" w:fill="auto"/>
            <w:noWrap/>
            <w:vAlign w:val="center"/>
          </w:tcPr>
          <w:p w14:paraId="7A56C183">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268B6B4C">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720FF5DD">
            <w:pPr>
              <w:spacing w:after="0" w:line="240" w:lineRule="auto"/>
              <w:jc w:val="center"/>
              <w:rPr>
                <w:rFonts w:ascii="Calibri" w:hAnsi="Calibri" w:eastAsia="Times New Roman" w:cs="Kalimati"/>
                <w:szCs w:val="22"/>
              </w:rPr>
            </w:pPr>
            <w:r>
              <w:rPr>
                <w:rFonts w:hint="cs" w:ascii="Calibri" w:hAnsi="Calibri" w:eastAsia="Times New Roman" w:cs="Kalimati"/>
                <w:szCs w:val="22"/>
                <w:cs/>
              </w:rPr>
              <w:t>६.३२</w:t>
            </w:r>
          </w:p>
        </w:tc>
        <w:tc>
          <w:tcPr>
            <w:tcW w:w="910" w:type="dxa"/>
            <w:tcBorders>
              <w:top w:val="nil"/>
              <w:left w:val="nil"/>
              <w:bottom w:val="single" w:color="auto" w:sz="4" w:space="0"/>
              <w:right w:val="single" w:color="auto" w:sz="4" w:space="0"/>
            </w:tcBorders>
            <w:shd w:val="clear" w:color="auto" w:fill="auto"/>
            <w:noWrap/>
            <w:vAlign w:val="bottom"/>
          </w:tcPr>
          <w:p w14:paraId="5C6B8FCB">
            <w:pPr>
              <w:spacing w:after="0" w:line="240" w:lineRule="auto"/>
              <w:jc w:val="right"/>
              <w:rPr>
                <w:rFonts w:ascii="Arial" w:hAnsi="Arial" w:eastAsia="Times New Roman" w:cs="Kalimati"/>
                <w:b/>
                <w:bCs/>
                <w:szCs w:val="22"/>
              </w:rPr>
            </w:pPr>
            <w:r>
              <w:rPr>
                <w:rFonts w:ascii="Arial" w:hAnsi="Arial" w:eastAsia="Times New Roman" w:cs="Kalimati"/>
                <w:b/>
                <w:bCs/>
                <w:szCs w:val="22"/>
              </w:rPr>
              <w:t> </w:t>
            </w:r>
          </w:p>
        </w:tc>
      </w:tr>
      <w:tr w14:paraId="244B6458">
        <w:tblPrEx>
          <w:tblCellMar>
            <w:top w:w="0" w:type="dxa"/>
            <w:left w:w="108" w:type="dxa"/>
            <w:bottom w:w="0" w:type="dxa"/>
            <w:right w:w="108" w:type="dxa"/>
          </w:tblCellMar>
        </w:tblPrEx>
        <w:trPr>
          <w:trHeight w:val="44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0D20E1AD">
            <w:pPr>
              <w:spacing w:after="0" w:line="240" w:lineRule="auto"/>
              <w:rPr>
                <w:rFonts w:ascii="Calibri" w:hAnsi="Calibri" w:eastAsia="Times New Roman" w:cs="Kalimati"/>
                <w:szCs w:val="22"/>
              </w:rPr>
            </w:pPr>
            <w:r>
              <w:rPr>
                <w:rFonts w:hint="cs" w:ascii="Calibri" w:hAnsi="Calibri" w:eastAsia="Times New Roman" w:cs="Kalimati"/>
                <w:szCs w:val="22"/>
                <w:cs/>
              </w:rPr>
              <w:t>३</w:t>
            </w:r>
          </w:p>
        </w:tc>
        <w:tc>
          <w:tcPr>
            <w:tcW w:w="4605" w:type="dxa"/>
            <w:tcBorders>
              <w:top w:val="nil"/>
              <w:left w:val="nil"/>
              <w:bottom w:val="single" w:color="auto" w:sz="4" w:space="0"/>
              <w:right w:val="single" w:color="auto" w:sz="4" w:space="0"/>
            </w:tcBorders>
            <w:shd w:val="clear" w:color="000000" w:fill="FFFFFF"/>
            <w:noWrap/>
            <w:vAlign w:val="center"/>
          </w:tcPr>
          <w:p w14:paraId="0559253E">
            <w:pPr>
              <w:spacing w:after="0" w:line="240" w:lineRule="auto"/>
              <w:rPr>
                <w:rFonts w:ascii="Calibri" w:hAnsi="Calibri" w:eastAsia="Times New Roman" w:cs="Kalimati"/>
                <w:szCs w:val="22"/>
              </w:rPr>
            </w:pPr>
            <w:r>
              <w:rPr>
                <w:rFonts w:hint="cs" w:ascii="Calibri" w:hAnsi="Calibri" w:eastAsia="Times New Roman" w:cs="Kalimati"/>
                <w:szCs w:val="22"/>
                <w:cs/>
              </w:rPr>
              <w:t>रा.प .अं. द्धितिय (स्थायी कर्मचारी</w:t>
            </w:r>
          </w:p>
        </w:tc>
        <w:tc>
          <w:tcPr>
            <w:tcW w:w="1015" w:type="dxa"/>
            <w:tcBorders>
              <w:top w:val="nil"/>
              <w:left w:val="nil"/>
              <w:bottom w:val="single" w:color="auto" w:sz="4" w:space="0"/>
              <w:right w:val="single" w:color="auto" w:sz="4" w:space="0"/>
            </w:tcBorders>
            <w:shd w:val="clear" w:color="auto" w:fill="auto"/>
            <w:noWrap/>
            <w:vAlign w:val="center"/>
          </w:tcPr>
          <w:p w14:paraId="5C6700FD">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२११११</w:t>
            </w:r>
          </w:p>
        </w:tc>
        <w:tc>
          <w:tcPr>
            <w:tcW w:w="1297" w:type="dxa"/>
            <w:tcBorders>
              <w:top w:val="nil"/>
              <w:left w:val="nil"/>
              <w:bottom w:val="single" w:color="auto" w:sz="4" w:space="0"/>
              <w:right w:val="single" w:color="auto" w:sz="4" w:space="0"/>
            </w:tcBorders>
            <w:shd w:val="clear" w:color="auto" w:fill="auto"/>
            <w:noWrap/>
            <w:vAlign w:val="center"/>
          </w:tcPr>
          <w:p w14:paraId="46318634">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730A48EF">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2B65169E">
            <w:pPr>
              <w:spacing w:after="0" w:line="240" w:lineRule="auto"/>
              <w:jc w:val="center"/>
              <w:rPr>
                <w:rFonts w:ascii="Calibri" w:hAnsi="Calibri" w:eastAsia="Times New Roman" w:cs="Kalimati"/>
                <w:szCs w:val="22"/>
              </w:rPr>
            </w:pPr>
            <w:r>
              <w:rPr>
                <w:rFonts w:hint="cs" w:ascii="Calibri" w:hAnsi="Calibri" w:eastAsia="Times New Roman" w:cs="Kalimati"/>
                <w:szCs w:val="22"/>
                <w:cs/>
              </w:rPr>
              <w:t>५.७९</w:t>
            </w:r>
          </w:p>
        </w:tc>
        <w:tc>
          <w:tcPr>
            <w:tcW w:w="910" w:type="dxa"/>
            <w:tcBorders>
              <w:top w:val="nil"/>
              <w:left w:val="nil"/>
              <w:bottom w:val="single" w:color="auto" w:sz="4" w:space="0"/>
              <w:right w:val="single" w:color="auto" w:sz="4" w:space="0"/>
            </w:tcBorders>
            <w:shd w:val="clear" w:color="auto" w:fill="auto"/>
            <w:noWrap/>
            <w:vAlign w:val="bottom"/>
          </w:tcPr>
          <w:p w14:paraId="4E2FDD72">
            <w:pPr>
              <w:spacing w:after="0" w:line="240" w:lineRule="auto"/>
              <w:jc w:val="right"/>
              <w:rPr>
                <w:rFonts w:ascii="Arial" w:hAnsi="Arial" w:eastAsia="Times New Roman" w:cs="Kalimati"/>
                <w:b/>
                <w:bCs/>
                <w:szCs w:val="22"/>
              </w:rPr>
            </w:pPr>
            <w:r>
              <w:rPr>
                <w:rFonts w:ascii="Arial" w:hAnsi="Arial" w:eastAsia="Times New Roman" w:cs="Kalimati"/>
                <w:b/>
                <w:bCs/>
                <w:szCs w:val="22"/>
              </w:rPr>
              <w:t> </w:t>
            </w:r>
          </w:p>
        </w:tc>
      </w:tr>
      <w:tr w14:paraId="4E00FE22">
        <w:tblPrEx>
          <w:tblCellMar>
            <w:top w:w="0" w:type="dxa"/>
            <w:left w:w="108" w:type="dxa"/>
            <w:bottom w:w="0" w:type="dxa"/>
            <w:right w:w="108" w:type="dxa"/>
          </w:tblCellMar>
        </w:tblPrEx>
        <w:trPr>
          <w:trHeight w:val="44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3F8CD23">
            <w:pPr>
              <w:spacing w:after="0" w:line="240" w:lineRule="auto"/>
              <w:rPr>
                <w:rFonts w:ascii="Calibri" w:hAnsi="Calibri" w:eastAsia="Times New Roman" w:cs="Kalimati"/>
                <w:szCs w:val="22"/>
              </w:rPr>
            </w:pPr>
            <w:r>
              <w:rPr>
                <w:rFonts w:hint="cs" w:ascii="Calibri" w:hAnsi="Calibri" w:eastAsia="Times New Roman" w:cs="Kalimati"/>
                <w:szCs w:val="22"/>
                <w:cs/>
              </w:rPr>
              <w:t>४</w:t>
            </w:r>
          </w:p>
        </w:tc>
        <w:tc>
          <w:tcPr>
            <w:tcW w:w="4605" w:type="dxa"/>
            <w:tcBorders>
              <w:top w:val="nil"/>
              <w:left w:val="nil"/>
              <w:bottom w:val="single" w:color="auto" w:sz="4" w:space="0"/>
              <w:right w:val="single" w:color="auto" w:sz="4" w:space="0"/>
            </w:tcBorders>
            <w:shd w:val="clear" w:color="000000" w:fill="FFFFFF"/>
            <w:noWrap/>
            <w:vAlign w:val="center"/>
          </w:tcPr>
          <w:p w14:paraId="41062999">
            <w:pPr>
              <w:spacing w:after="0" w:line="240" w:lineRule="auto"/>
              <w:rPr>
                <w:rFonts w:ascii="Calibri" w:hAnsi="Calibri" w:eastAsia="Times New Roman" w:cs="Kalimati"/>
                <w:szCs w:val="22"/>
              </w:rPr>
            </w:pPr>
            <w:r>
              <w:rPr>
                <w:rFonts w:hint="cs" w:ascii="Calibri" w:hAnsi="Calibri" w:eastAsia="Times New Roman" w:cs="Kalimati"/>
                <w:szCs w:val="22"/>
                <w:cs/>
              </w:rPr>
              <w:t>निजामिति कर्मचरीहरोलागि पोशक खर्च</w:t>
            </w:r>
          </w:p>
        </w:tc>
        <w:tc>
          <w:tcPr>
            <w:tcW w:w="1015" w:type="dxa"/>
            <w:tcBorders>
              <w:top w:val="nil"/>
              <w:left w:val="nil"/>
              <w:bottom w:val="single" w:color="auto" w:sz="4" w:space="0"/>
              <w:right w:val="single" w:color="auto" w:sz="4" w:space="0"/>
            </w:tcBorders>
            <w:shd w:val="clear" w:color="auto" w:fill="auto"/>
            <w:noWrap/>
            <w:vAlign w:val="center"/>
          </w:tcPr>
          <w:p w14:paraId="6AD4C3AE">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२११२१</w:t>
            </w:r>
          </w:p>
        </w:tc>
        <w:tc>
          <w:tcPr>
            <w:tcW w:w="1297" w:type="dxa"/>
            <w:tcBorders>
              <w:top w:val="nil"/>
              <w:left w:val="nil"/>
              <w:bottom w:val="single" w:color="auto" w:sz="4" w:space="0"/>
              <w:right w:val="single" w:color="auto" w:sz="4" w:space="0"/>
            </w:tcBorders>
            <w:shd w:val="clear" w:color="auto" w:fill="auto"/>
            <w:noWrap/>
            <w:vAlign w:val="center"/>
          </w:tcPr>
          <w:p w14:paraId="3DF82ECB">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4FB97E7B">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5F1D6B24">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०.३०</w:t>
            </w:r>
          </w:p>
        </w:tc>
        <w:tc>
          <w:tcPr>
            <w:tcW w:w="910" w:type="dxa"/>
            <w:tcBorders>
              <w:top w:val="nil"/>
              <w:left w:val="nil"/>
              <w:bottom w:val="single" w:color="auto" w:sz="4" w:space="0"/>
              <w:right w:val="single" w:color="auto" w:sz="4" w:space="0"/>
            </w:tcBorders>
            <w:shd w:val="clear" w:color="auto" w:fill="auto"/>
            <w:noWrap/>
            <w:vAlign w:val="bottom"/>
          </w:tcPr>
          <w:p w14:paraId="4BAEBF47">
            <w:pPr>
              <w:spacing w:after="0" w:line="240" w:lineRule="auto"/>
              <w:jc w:val="right"/>
              <w:rPr>
                <w:rFonts w:ascii="Arial" w:hAnsi="Arial" w:eastAsia="Times New Roman" w:cs="Kalimati"/>
                <w:b/>
                <w:bCs/>
                <w:szCs w:val="22"/>
              </w:rPr>
            </w:pPr>
            <w:r>
              <w:rPr>
                <w:rFonts w:ascii="Arial" w:hAnsi="Arial" w:eastAsia="Times New Roman" w:cs="Kalimati"/>
                <w:b/>
                <w:bCs/>
                <w:szCs w:val="22"/>
              </w:rPr>
              <w:t> </w:t>
            </w:r>
          </w:p>
        </w:tc>
      </w:tr>
      <w:tr w14:paraId="54645437">
        <w:tblPrEx>
          <w:tblCellMar>
            <w:top w:w="0" w:type="dxa"/>
            <w:left w:w="108" w:type="dxa"/>
            <w:bottom w:w="0" w:type="dxa"/>
            <w:right w:w="108" w:type="dxa"/>
          </w:tblCellMar>
        </w:tblPrEx>
        <w:trPr>
          <w:trHeight w:val="53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013B24E9">
            <w:pPr>
              <w:spacing w:after="0" w:line="240" w:lineRule="auto"/>
              <w:rPr>
                <w:rFonts w:ascii="Calibri" w:hAnsi="Calibri" w:eastAsia="Times New Roman" w:cs="Kalimati"/>
                <w:szCs w:val="22"/>
              </w:rPr>
            </w:pPr>
            <w:r>
              <w:rPr>
                <w:rFonts w:hint="cs" w:ascii="Calibri" w:hAnsi="Calibri" w:eastAsia="Times New Roman" w:cs="Kalimati"/>
                <w:szCs w:val="22"/>
                <w:cs/>
              </w:rPr>
              <w:t>५</w:t>
            </w:r>
          </w:p>
        </w:tc>
        <w:tc>
          <w:tcPr>
            <w:tcW w:w="4605" w:type="dxa"/>
            <w:tcBorders>
              <w:top w:val="nil"/>
              <w:left w:val="nil"/>
              <w:bottom w:val="single" w:color="auto" w:sz="4" w:space="0"/>
              <w:right w:val="single" w:color="auto" w:sz="4" w:space="0"/>
            </w:tcBorders>
            <w:shd w:val="clear" w:color="000000" w:fill="FFFFFF"/>
            <w:noWrap/>
            <w:vAlign w:val="center"/>
          </w:tcPr>
          <w:p w14:paraId="01398810">
            <w:pPr>
              <w:spacing w:after="0" w:line="240" w:lineRule="auto"/>
              <w:rPr>
                <w:rFonts w:ascii="Calibri" w:hAnsi="Calibri" w:eastAsia="Times New Roman" w:cs="Kalimati"/>
                <w:szCs w:val="22"/>
              </w:rPr>
            </w:pPr>
            <w:r>
              <w:rPr>
                <w:rFonts w:hint="cs" w:ascii="Calibri" w:hAnsi="Calibri" w:eastAsia="Times New Roman" w:cs="Kalimati"/>
                <w:szCs w:val="22"/>
                <w:cs/>
              </w:rPr>
              <w:t>स्थायी कर्मचारीकोलागि स्थानिय भत्ता</w:t>
            </w:r>
          </w:p>
        </w:tc>
        <w:tc>
          <w:tcPr>
            <w:tcW w:w="1015" w:type="dxa"/>
            <w:tcBorders>
              <w:top w:val="nil"/>
              <w:left w:val="nil"/>
              <w:bottom w:val="single" w:color="auto" w:sz="4" w:space="0"/>
              <w:right w:val="single" w:color="auto" w:sz="4" w:space="0"/>
            </w:tcBorders>
            <w:shd w:val="clear" w:color="auto" w:fill="auto"/>
            <w:noWrap/>
            <w:vAlign w:val="center"/>
          </w:tcPr>
          <w:p w14:paraId="4BA7621D">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२११३१</w:t>
            </w:r>
          </w:p>
        </w:tc>
        <w:tc>
          <w:tcPr>
            <w:tcW w:w="1297" w:type="dxa"/>
            <w:tcBorders>
              <w:top w:val="nil"/>
              <w:left w:val="single" w:color="auto" w:sz="4" w:space="0"/>
              <w:bottom w:val="single" w:color="auto" w:sz="4" w:space="0"/>
              <w:right w:val="single" w:color="auto" w:sz="4" w:space="0"/>
            </w:tcBorders>
            <w:shd w:val="clear" w:color="auto" w:fill="auto"/>
            <w:noWrap/>
            <w:vAlign w:val="center"/>
          </w:tcPr>
          <w:p w14:paraId="7B117828">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5FE64117">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56B38A11">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३.१८</w:t>
            </w:r>
          </w:p>
        </w:tc>
        <w:tc>
          <w:tcPr>
            <w:tcW w:w="910" w:type="dxa"/>
            <w:tcBorders>
              <w:top w:val="nil"/>
              <w:left w:val="nil"/>
              <w:bottom w:val="single" w:color="auto" w:sz="4" w:space="0"/>
              <w:right w:val="single" w:color="auto" w:sz="4" w:space="0"/>
            </w:tcBorders>
            <w:shd w:val="clear" w:color="auto" w:fill="auto"/>
            <w:noWrap/>
            <w:vAlign w:val="bottom"/>
          </w:tcPr>
          <w:p w14:paraId="530DC918">
            <w:pPr>
              <w:spacing w:after="0" w:line="240" w:lineRule="auto"/>
              <w:rPr>
                <w:rFonts w:ascii="Arial" w:hAnsi="Arial" w:eastAsia="Times New Roman" w:cs="Kalimati"/>
                <w:szCs w:val="22"/>
              </w:rPr>
            </w:pPr>
            <w:r>
              <w:rPr>
                <w:rFonts w:ascii="Arial" w:hAnsi="Arial" w:eastAsia="Times New Roman" w:cs="Kalimati"/>
                <w:szCs w:val="22"/>
              </w:rPr>
              <w:t> </w:t>
            </w:r>
          </w:p>
        </w:tc>
      </w:tr>
      <w:tr w14:paraId="3C5C8A32">
        <w:tblPrEx>
          <w:tblCellMar>
            <w:top w:w="0" w:type="dxa"/>
            <w:left w:w="108" w:type="dxa"/>
            <w:bottom w:w="0" w:type="dxa"/>
            <w:right w:w="108" w:type="dxa"/>
          </w:tblCellMar>
        </w:tblPrEx>
        <w:trPr>
          <w:trHeight w:val="62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E12A2EA">
            <w:pPr>
              <w:spacing w:after="0" w:line="240" w:lineRule="auto"/>
              <w:rPr>
                <w:rFonts w:ascii="Calibri" w:hAnsi="Calibri" w:eastAsia="Times New Roman" w:cs="Kalimati"/>
                <w:szCs w:val="22"/>
              </w:rPr>
            </w:pPr>
            <w:r>
              <w:rPr>
                <w:rFonts w:hint="cs" w:ascii="Calibri" w:hAnsi="Calibri" w:eastAsia="Times New Roman" w:cs="Kalimati"/>
                <w:szCs w:val="22"/>
                <w:cs/>
              </w:rPr>
              <w:t>६</w:t>
            </w:r>
          </w:p>
        </w:tc>
        <w:tc>
          <w:tcPr>
            <w:tcW w:w="4605" w:type="dxa"/>
            <w:tcBorders>
              <w:top w:val="nil"/>
              <w:left w:val="nil"/>
              <w:bottom w:val="single" w:color="auto" w:sz="4" w:space="0"/>
              <w:right w:val="single" w:color="auto" w:sz="4" w:space="0"/>
            </w:tcBorders>
            <w:shd w:val="clear" w:color="000000" w:fill="FFFFFF"/>
            <w:noWrap/>
            <w:vAlign w:val="center"/>
          </w:tcPr>
          <w:p w14:paraId="5BC33966">
            <w:pPr>
              <w:spacing w:after="0" w:line="240" w:lineRule="auto"/>
              <w:rPr>
                <w:rFonts w:ascii="Calibri" w:hAnsi="Calibri" w:eastAsia="Times New Roman" w:cs="Kalimati"/>
                <w:szCs w:val="22"/>
              </w:rPr>
            </w:pPr>
            <w:r>
              <w:rPr>
                <w:rFonts w:hint="cs" w:ascii="Calibri" w:hAnsi="Calibri" w:eastAsia="Times New Roman" w:cs="Kalimati"/>
                <w:szCs w:val="22"/>
                <w:cs/>
              </w:rPr>
              <w:t>स्थाई कर्मचारीकोमहंगी भत्ता (महंगी भत्ता)</w:t>
            </w:r>
          </w:p>
        </w:tc>
        <w:tc>
          <w:tcPr>
            <w:tcW w:w="1015" w:type="dxa"/>
            <w:tcBorders>
              <w:top w:val="nil"/>
              <w:left w:val="nil"/>
              <w:bottom w:val="single" w:color="auto" w:sz="4" w:space="0"/>
              <w:right w:val="single" w:color="auto" w:sz="4" w:space="0"/>
            </w:tcBorders>
            <w:shd w:val="clear" w:color="auto" w:fill="auto"/>
            <w:noWrap/>
            <w:vAlign w:val="center"/>
          </w:tcPr>
          <w:p w14:paraId="0C0151BA">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२११३२</w:t>
            </w:r>
          </w:p>
        </w:tc>
        <w:tc>
          <w:tcPr>
            <w:tcW w:w="1297" w:type="dxa"/>
            <w:tcBorders>
              <w:top w:val="nil"/>
              <w:left w:val="nil"/>
              <w:bottom w:val="single" w:color="auto" w:sz="4" w:space="0"/>
              <w:right w:val="single" w:color="auto" w:sz="4" w:space="0"/>
            </w:tcBorders>
            <w:shd w:val="clear" w:color="auto" w:fill="auto"/>
            <w:noWrap/>
            <w:vAlign w:val="center"/>
          </w:tcPr>
          <w:p w14:paraId="7FA8609A">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01BEA793">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173761D7">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०.६०</w:t>
            </w:r>
          </w:p>
        </w:tc>
        <w:tc>
          <w:tcPr>
            <w:tcW w:w="910" w:type="dxa"/>
            <w:tcBorders>
              <w:top w:val="nil"/>
              <w:left w:val="nil"/>
              <w:bottom w:val="single" w:color="auto" w:sz="4" w:space="0"/>
              <w:right w:val="single" w:color="auto" w:sz="4" w:space="0"/>
            </w:tcBorders>
            <w:shd w:val="clear" w:color="auto" w:fill="auto"/>
            <w:noWrap/>
            <w:vAlign w:val="bottom"/>
          </w:tcPr>
          <w:p w14:paraId="7C5DDD7D">
            <w:pPr>
              <w:spacing w:after="0" w:line="240" w:lineRule="auto"/>
              <w:jc w:val="right"/>
              <w:rPr>
                <w:rFonts w:ascii="Arial" w:hAnsi="Arial" w:eastAsia="Times New Roman" w:cs="Kalimati"/>
                <w:b/>
                <w:bCs/>
                <w:szCs w:val="22"/>
              </w:rPr>
            </w:pPr>
            <w:r>
              <w:rPr>
                <w:rFonts w:ascii="Arial" w:hAnsi="Arial" w:eastAsia="Times New Roman" w:cs="Kalimati"/>
                <w:b/>
                <w:bCs/>
                <w:szCs w:val="22"/>
              </w:rPr>
              <w:t> </w:t>
            </w:r>
          </w:p>
        </w:tc>
      </w:tr>
      <w:tr w14:paraId="70163D79">
        <w:tblPrEx>
          <w:tblCellMar>
            <w:top w:w="0" w:type="dxa"/>
            <w:left w:w="108" w:type="dxa"/>
            <w:bottom w:w="0" w:type="dxa"/>
            <w:right w:w="108" w:type="dxa"/>
          </w:tblCellMar>
        </w:tblPrEx>
        <w:trPr>
          <w:trHeight w:val="71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40FAF50F">
            <w:pPr>
              <w:spacing w:after="0" w:line="240" w:lineRule="auto"/>
              <w:rPr>
                <w:rFonts w:ascii="Calibri" w:hAnsi="Calibri" w:eastAsia="Times New Roman" w:cs="Kalimati"/>
                <w:szCs w:val="22"/>
              </w:rPr>
            </w:pPr>
            <w:r>
              <w:rPr>
                <w:rFonts w:hint="cs" w:ascii="Calibri" w:hAnsi="Calibri" w:eastAsia="Times New Roman" w:cs="Kalimati"/>
                <w:szCs w:val="22"/>
                <w:cs/>
              </w:rPr>
              <w:t>७</w:t>
            </w:r>
          </w:p>
        </w:tc>
        <w:tc>
          <w:tcPr>
            <w:tcW w:w="4605" w:type="dxa"/>
            <w:tcBorders>
              <w:top w:val="nil"/>
              <w:left w:val="nil"/>
              <w:bottom w:val="single" w:color="auto" w:sz="4" w:space="0"/>
              <w:right w:val="single" w:color="auto" w:sz="4" w:space="0"/>
            </w:tcBorders>
            <w:shd w:val="clear" w:color="000000" w:fill="FFFFFF"/>
            <w:noWrap/>
            <w:vAlign w:val="center"/>
          </w:tcPr>
          <w:p w14:paraId="7E802449">
            <w:pPr>
              <w:spacing w:after="0" w:line="240" w:lineRule="auto"/>
              <w:rPr>
                <w:rFonts w:ascii="Calibri" w:hAnsi="Calibri" w:eastAsia="Times New Roman" w:cs="Kalimati"/>
                <w:szCs w:val="22"/>
              </w:rPr>
            </w:pPr>
            <w:r>
              <w:rPr>
                <w:rFonts w:hint="cs" w:ascii="Calibri" w:hAnsi="Calibri" w:eastAsia="Times New Roman" w:cs="Kalimati"/>
                <w:szCs w:val="22"/>
                <w:cs/>
              </w:rPr>
              <w:t>मूल्याङ्कन समितिकोबैठक भत्ता( बैठक भत्ता)</w:t>
            </w:r>
          </w:p>
        </w:tc>
        <w:tc>
          <w:tcPr>
            <w:tcW w:w="1015" w:type="dxa"/>
            <w:tcBorders>
              <w:top w:val="nil"/>
              <w:left w:val="nil"/>
              <w:bottom w:val="single" w:color="auto" w:sz="4" w:space="0"/>
              <w:right w:val="single" w:color="auto" w:sz="4" w:space="0"/>
            </w:tcBorders>
            <w:shd w:val="clear" w:color="auto" w:fill="auto"/>
            <w:noWrap/>
            <w:vAlign w:val="center"/>
          </w:tcPr>
          <w:p w14:paraId="3E954E66">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२११३४</w:t>
            </w:r>
          </w:p>
        </w:tc>
        <w:tc>
          <w:tcPr>
            <w:tcW w:w="1297" w:type="dxa"/>
            <w:tcBorders>
              <w:top w:val="nil"/>
              <w:left w:val="nil"/>
              <w:bottom w:val="single" w:color="auto" w:sz="4" w:space="0"/>
              <w:right w:val="single" w:color="auto" w:sz="4" w:space="0"/>
            </w:tcBorders>
            <w:shd w:val="clear" w:color="auto" w:fill="auto"/>
            <w:noWrap/>
            <w:vAlign w:val="center"/>
          </w:tcPr>
          <w:p w14:paraId="4E567EB8">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7FFC6DF6">
            <w:pPr>
              <w:spacing w:after="0" w:line="240" w:lineRule="auto"/>
              <w:jc w:val="center"/>
              <w:rPr>
                <w:rFonts w:ascii="Calibri" w:hAnsi="Calibri" w:eastAsia="Times New Roman" w:cs="Kalimati"/>
                <w:szCs w:val="22"/>
              </w:rPr>
            </w:pPr>
            <w:r>
              <w:rPr>
                <w:rFonts w:hint="cs" w:ascii="Calibri" w:hAnsi="Calibri" w:eastAsia="Times New Roman" w:cs="Kalimati"/>
                <w:szCs w:val="22"/>
                <w:cs/>
              </w:rPr>
              <w:t>६</w:t>
            </w:r>
          </w:p>
        </w:tc>
        <w:tc>
          <w:tcPr>
            <w:tcW w:w="1083" w:type="dxa"/>
            <w:tcBorders>
              <w:top w:val="nil"/>
              <w:left w:val="nil"/>
              <w:bottom w:val="single" w:color="auto" w:sz="4" w:space="0"/>
              <w:right w:val="single" w:color="auto" w:sz="4" w:space="0"/>
            </w:tcBorders>
            <w:shd w:val="clear" w:color="auto" w:fill="auto"/>
            <w:noWrap/>
            <w:vAlign w:val="center"/>
          </w:tcPr>
          <w:p w14:paraId="14275C4F">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०.६०</w:t>
            </w:r>
          </w:p>
        </w:tc>
        <w:tc>
          <w:tcPr>
            <w:tcW w:w="910" w:type="dxa"/>
            <w:tcBorders>
              <w:top w:val="nil"/>
              <w:left w:val="nil"/>
              <w:bottom w:val="single" w:color="auto" w:sz="4" w:space="0"/>
              <w:right w:val="single" w:color="auto" w:sz="4" w:space="0"/>
            </w:tcBorders>
            <w:shd w:val="clear" w:color="auto" w:fill="auto"/>
            <w:noWrap/>
            <w:vAlign w:val="bottom"/>
          </w:tcPr>
          <w:p w14:paraId="35A776B0">
            <w:pPr>
              <w:spacing w:after="0" w:line="240" w:lineRule="auto"/>
              <w:jc w:val="right"/>
              <w:rPr>
                <w:rFonts w:ascii="Arial" w:hAnsi="Arial" w:eastAsia="Times New Roman" w:cs="Kalimati"/>
                <w:b/>
                <w:bCs/>
                <w:szCs w:val="22"/>
              </w:rPr>
            </w:pPr>
            <w:r>
              <w:rPr>
                <w:rFonts w:ascii="Arial" w:hAnsi="Arial" w:eastAsia="Times New Roman" w:cs="Kalimati"/>
                <w:b/>
                <w:bCs/>
                <w:szCs w:val="22"/>
              </w:rPr>
              <w:t> </w:t>
            </w:r>
          </w:p>
        </w:tc>
      </w:tr>
      <w:tr w14:paraId="1E73D564">
        <w:tblPrEx>
          <w:tblCellMar>
            <w:top w:w="0" w:type="dxa"/>
            <w:left w:w="108" w:type="dxa"/>
            <w:bottom w:w="0" w:type="dxa"/>
            <w:right w:w="108" w:type="dxa"/>
          </w:tblCellMar>
        </w:tblPrEx>
        <w:trPr>
          <w:trHeight w:val="53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1F45DB4B">
            <w:pPr>
              <w:spacing w:after="0" w:line="240" w:lineRule="auto"/>
              <w:rPr>
                <w:rFonts w:ascii="Calibri" w:hAnsi="Calibri" w:eastAsia="Times New Roman" w:cs="Kalimati"/>
                <w:szCs w:val="22"/>
              </w:rPr>
            </w:pPr>
            <w:r>
              <w:rPr>
                <w:rFonts w:hint="cs" w:ascii="Calibri" w:hAnsi="Calibri" w:eastAsia="Times New Roman" w:cs="Kalimati"/>
                <w:szCs w:val="22"/>
                <w:cs/>
              </w:rPr>
              <w:t>८</w:t>
            </w:r>
          </w:p>
        </w:tc>
        <w:tc>
          <w:tcPr>
            <w:tcW w:w="4605" w:type="dxa"/>
            <w:tcBorders>
              <w:top w:val="nil"/>
              <w:left w:val="nil"/>
              <w:bottom w:val="single" w:color="auto" w:sz="4" w:space="0"/>
              <w:right w:val="single" w:color="auto" w:sz="4" w:space="0"/>
            </w:tcBorders>
            <w:shd w:val="clear" w:color="000000" w:fill="FFFFFF"/>
            <w:noWrap/>
            <w:vAlign w:val="center"/>
          </w:tcPr>
          <w:p w14:paraId="46CCCC22">
            <w:pPr>
              <w:spacing w:after="0" w:line="240" w:lineRule="auto"/>
              <w:rPr>
                <w:rFonts w:ascii="Calibri" w:hAnsi="Calibri" w:eastAsia="Times New Roman" w:cs="Kalimati"/>
                <w:szCs w:val="22"/>
              </w:rPr>
            </w:pPr>
            <w:r>
              <w:rPr>
                <w:rFonts w:hint="cs" w:ascii="Calibri" w:hAnsi="Calibri" w:eastAsia="Times New Roman" w:cs="Kalimati"/>
                <w:szCs w:val="22"/>
                <w:cs/>
              </w:rPr>
              <w:t>चाड पर्व तथा पालोपहरा भत्ता( पाले पहरा भत्ता)</w:t>
            </w:r>
          </w:p>
        </w:tc>
        <w:tc>
          <w:tcPr>
            <w:tcW w:w="1015" w:type="dxa"/>
            <w:tcBorders>
              <w:top w:val="nil"/>
              <w:left w:val="nil"/>
              <w:bottom w:val="single" w:color="auto" w:sz="4" w:space="0"/>
              <w:right w:val="single" w:color="auto" w:sz="4" w:space="0"/>
            </w:tcBorders>
            <w:shd w:val="clear" w:color="auto" w:fill="auto"/>
            <w:noWrap/>
            <w:vAlign w:val="center"/>
          </w:tcPr>
          <w:p w14:paraId="4A55FFA6">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२११३९</w:t>
            </w:r>
          </w:p>
        </w:tc>
        <w:tc>
          <w:tcPr>
            <w:tcW w:w="1297" w:type="dxa"/>
            <w:tcBorders>
              <w:top w:val="nil"/>
              <w:left w:val="nil"/>
              <w:bottom w:val="single" w:color="auto" w:sz="4" w:space="0"/>
              <w:right w:val="single" w:color="auto" w:sz="4" w:space="0"/>
            </w:tcBorders>
            <w:shd w:val="clear" w:color="auto" w:fill="auto"/>
            <w:noWrap/>
            <w:vAlign w:val="center"/>
          </w:tcPr>
          <w:p w14:paraId="6002B18D">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पटक।संख्या</w:t>
            </w:r>
          </w:p>
        </w:tc>
        <w:tc>
          <w:tcPr>
            <w:tcW w:w="855" w:type="dxa"/>
            <w:tcBorders>
              <w:top w:val="nil"/>
              <w:left w:val="nil"/>
              <w:bottom w:val="single" w:color="auto" w:sz="4" w:space="0"/>
              <w:right w:val="single" w:color="auto" w:sz="4" w:space="0"/>
            </w:tcBorders>
            <w:shd w:val="clear" w:color="auto" w:fill="auto"/>
            <w:noWrap/>
            <w:vAlign w:val="center"/>
          </w:tcPr>
          <w:p w14:paraId="29CD75E2">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2265309B">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०.४०</w:t>
            </w:r>
          </w:p>
        </w:tc>
        <w:tc>
          <w:tcPr>
            <w:tcW w:w="910" w:type="dxa"/>
            <w:tcBorders>
              <w:top w:val="nil"/>
              <w:left w:val="nil"/>
              <w:bottom w:val="single" w:color="auto" w:sz="4" w:space="0"/>
              <w:right w:val="single" w:color="auto" w:sz="4" w:space="0"/>
            </w:tcBorders>
            <w:shd w:val="clear" w:color="auto" w:fill="auto"/>
            <w:noWrap/>
            <w:vAlign w:val="bottom"/>
          </w:tcPr>
          <w:p w14:paraId="47D4952B">
            <w:pPr>
              <w:spacing w:after="0" w:line="240" w:lineRule="auto"/>
              <w:jc w:val="right"/>
              <w:rPr>
                <w:rFonts w:ascii="Arial" w:hAnsi="Arial" w:eastAsia="Times New Roman" w:cs="Kalimati"/>
                <w:b/>
                <w:bCs/>
                <w:szCs w:val="22"/>
              </w:rPr>
            </w:pPr>
            <w:r>
              <w:rPr>
                <w:rFonts w:ascii="Arial" w:hAnsi="Arial" w:eastAsia="Times New Roman" w:cs="Kalimati"/>
                <w:b/>
                <w:bCs/>
                <w:szCs w:val="22"/>
              </w:rPr>
              <w:t> </w:t>
            </w:r>
          </w:p>
        </w:tc>
      </w:tr>
      <w:tr w14:paraId="0019DCBF">
        <w:tblPrEx>
          <w:tblCellMar>
            <w:top w:w="0" w:type="dxa"/>
            <w:left w:w="108" w:type="dxa"/>
            <w:bottom w:w="0" w:type="dxa"/>
            <w:right w:w="108" w:type="dxa"/>
          </w:tblCellMar>
        </w:tblPrEx>
        <w:trPr>
          <w:trHeight w:val="80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12395AE2">
            <w:pPr>
              <w:spacing w:after="0" w:line="240" w:lineRule="auto"/>
              <w:rPr>
                <w:rFonts w:ascii="Calibri" w:hAnsi="Calibri" w:eastAsia="Times New Roman" w:cs="Kalimati"/>
                <w:szCs w:val="22"/>
              </w:rPr>
            </w:pPr>
            <w:r>
              <w:rPr>
                <w:rFonts w:hint="cs" w:ascii="Calibri" w:hAnsi="Calibri" w:eastAsia="Times New Roman" w:cs="Kalimati"/>
                <w:szCs w:val="22"/>
                <w:cs/>
              </w:rPr>
              <w:t>९</w:t>
            </w:r>
          </w:p>
        </w:tc>
        <w:tc>
          <w:tcPr>
            <w:tcW w:w="4605" w:type="dxa"/>
            <w:tcBorders>
              <w:top w:val="nil"/>
              <w:left w:val="nil"/>
              <w:bottom w:val="single" w:color="auto" w:sz="4" w:space="0"/>
              <w:right w:val="single" w:color="auto" w:sz="4" w:space="0"/>
            </w:tcBorders>
            <w:shd w:val="clear" w:color="000000" w:fill="FFFFFF"/>
            <w:vAlign w:val="center"/>
          </w:tcPr>
          <w:p w14:paraId="237EC740">
            <w:pPr>
              <w:spacing w:after="0" w:line="240" w:lineRule="auto"/>
              <w:rPr>
                <w:rFonts w:ascii="Calibri" w:hAnsi="Calibri" w:eastAsia="Times New Roman" w:cs="Kalimati"/>
                <w:szCs w:val="22"/>
              </w:rPr>
            </w:pPr>
            <w:r>
              <w:rPr>
                <w:rFonts w:hint="cs" w:ascii="Calibri" w:hAnsi="Calibri" w:eastAsia="Times New Roman" w:cs="Kalimati"/>
                <w:szCs w:val="22"/>
                <w:cs/>
              </w:rPr>
              <w:t>कर्मचारीकोयोगदानमा आधारित वीमा खर्च (कर्मचारीको योगदानमा आधारित वीमाकोष खर्च)</w:t>
            </w:r>
          </w:p>
        </w:tc>
        <w:tc>
          <w:tcPr>
            <w:tcW w:w="1015" w:type="dxa"/>
            <w:tcBorders>
              <w:top w:val="nil"/>
              <w:left w:val="nil"/>
              <w:bottom w:val="single" w:color="auto" w:sz="4" w:space="0"/>
              <w:right w:val="single" w:color="auto" w:sz="4" w:space="0"/>
            </w:tcBorders>
            <w:shd w:val="clear" w:color="auto" w:fill="auto"/>
            <w:noWrap/>
            <w:vAlign w:val="center"/>
          </w:tcPr>
          <w:p w14:paraId="1C2D274C">
            <w:pPr>
              <w:spacing w:after="0" w:line="240" w:lineRule="auto"/>
              <w:jc w:val="right"/>
              <w:rPr>
                <w:rFonts w:ascii="Calibri" w:hAnsi="Calibri" w:eastAsia="Times New Roman" w:cs="Kalimati"/>
                <w:szCs w:val="22"/>
              </w:rPr>
            </w:pPr>
            <w:r>
              <w:rPr>
                <w:rFonts w:hint="cs" w:ascii="Calibri" w:hAnsi="Calibri" w:eastAsia="Times New Roman" w:cs="Kalimati"/>
                <w:szCs w:val="22"/>
                <w:cs/>
              </w:rPr>
              <w:t>२१२१३</w:t>
            </w:r>
          </w:p>
        </w:tc>
        <w:tc>
          <w:tcPr>
            <w:tcW w:w="1297" w:type="dxa"/>
            <w:tcBorders>
              <w:top w:val="nil"/>
              <w:left w:val="nil"/>
              <w:bottom w:val="single" w:color="auto" w:sz="4" w:space="0"/>
              <w:right w:val="single" w:color="auto" w:sz="4" w:space="0"/>
            </w:tcBorders>
            <w:shd w:val="clear" w:color="auto" w:fill="auto"/>
            <w:noWrap/>
            <w:vAlign w:val="center"/>
          </w:tcPr>
          <w:p w14:paraId="4F0B480E">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65821A94">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05AF9152">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०.३६</w:t>
            </w:r>
          </w:p>
        </w:tc>
        <w:tc>
          <w:tcPr>
            <w:tcW w:w="910" w:type="dxa"/>
            <w:tcBorders>
              <w:top w:val="nil"/>
              <w:left w:val="nil"/>
              <w:bottom w:val="single" w:color="auto" w:sz="4" w:space="0"/>
              <w:right w:val="single" w:color="auto" w:sz="4" w:space="0"/>
            </w:tcBorders>
            <w:shd w:val="clear" w:color="auto" w:fill="auto"/>
            <w:noWrap/>
            <w:vAlign w:val="bottom"/>
          </w:tcPr>
          <w:p w14:paraId="54E6627C">
            <w:pPr>
              <w:spacing w:after="0" w:line="240" w:lineRule="auto"/>
              <w:jc w:val="right"/>
              <w:rPr>
                <w:rFonts w:ascii="Arial" w:hAnsi="Arial" w:eastAsia="Times New Roman" w:cs="Kalimati"/>
                <w:szCs w:val="22"/>
              </w:rPr>
            </w:pPr>
            <w:r>
              <w:rPr>
                <w:rFonts w:ascii="Arial" w:hAnsi="Arial" w:eastAsia="Times New Roman" w:cs="Kalimati"/>
                <w:szCs w:val="22"/>
              </w:rPr>
              <w:t> </w:t>
            </w:r>
          </w:p>
        </w:tc>
      </w:tr>
      <w:tr w14:paraId="48AFD5C3">
        <w:tblPrEx>
          <w:tblCellMar>
            <w:top w:w="0" w:type="dxa"/>
            <w:left w:w="108" w:type="dxa"/>
            <w:bottom w:w="0" w:type="dxa"/>
            <w:right w:w="108" w:type="dxa"/>
          </w:tblCellMar>
        </w:tblPrEx>
        <w:trPr>
          <w:trHeight w:val="35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3F31500">
            <w:pPr>
              <w:spacing w:after="0" w:line="240" w:lineRule="auto"/>
              <w:rPr>
                <w:rFonts w:ascii="Calibri" w:hAnsi="Calibri" w:eastAsia="Times New Roman" w:cs="Kalimati"/>
                <w:szCs w:val="22"/>
              </w:rPr>
            </w:pPr>
            <w:r>
              <w:rPr>
                <w:rFonts w:hint="cs" w:ascii="Calibri" w:hAnsi="Calibri" w:eastAsia="Times New Roman" w:cs="Kalimati"/>
                <w:szCs w:val="22"/>
                <w:cs/>
              </w:rPr>
              <w:t>१०</w:t>
            </w:r>
          </w:p>
        </w:tc>
        <w:tc>
          <w:tcPr>
            <w:tcW w:w="4605" w:type="dxa"/>
            <w:tcBorders>
              <w:top w:val="nil"/>
              <w:left w:val="nil"/>
              <w:bottom w:val="single" w:color="auto" w:sz="4" w:space="0"/>
              <w:right w:val="single" w:color="auto" w:sz="4" w:space="0"/>
            </w:tcBorders>
            <w:shd w:val="clear" w:color="000000" w:fill="FFFFFF"/>
            <w:noWrap/>
            <w:vAlign w:val="center"/>
          </w:tcPr>
          <w:p w14:paraId="46E29A05">
            <w:pPr>
              <w:spacing w:after="0" w:line="240" w:lineRule="auto"/>
              <w:rPr>
                <w:rFonts w:ascii="Calibri" w:hAnsi="Calibri" w:eastAsia="Times New Roman" w:cs="Kalimati"/>
                <w:szCs w:val="22"/>
              </w:rPr>
            </w:pPr>
            <w:r>
              <w:rPr>
                <w:rFonts w:hint="cs" w:ascii="Calibri" w:hAnsi="Calibri" w:eastAsia="Times New Roman" w:cs="Kalimati"/>
                <w:szCs w:val="22"/>
                <w:cs/>
              </w:rPr>
              <w:t>धाराको महशुल</w:t>
            </w:r>
          </w:p>
        </w:tc>
        <w:tc>
          <w:tcPr>
            <w:tcW w:w="1015" w:type="dxa"/>
            <w:tcBorders>
              <w:top w:val="nil"/>
              <w:left w:val="nil"/>
              <w:bottom w:val="single" w:color="auto" w:sz="4" w:space="0"/>
              <w:right w:val="single" w:color="auto" w:sz="4" w:space="0"/>
            </w:tcBorders>
            <w:shd w:val="clear" w:color="auto" w:fill="auto"/>
            <w:noWrap/>
            <w:vAlign w:val="center"/>
          </w:tcPr>
          <w:p w14:paraId="20CD55C2">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२२१११</w:t>
            </w:r>
          </w:p>
        </w:tc>
        <w:tc>
          <w:tcPr>
            <w:tcW w:w="1297" w:type="dxa"/>
            <w:tcBorders>
              <w:top w:val="nil"/>
              <w:left w:val="nil"/>
              <w:bottom w:val="single" w:color="auto" w:sz="4" w:space="0"/>
              <w:right w:val="single" w:color="auto" w:sz="4" w:space="0"/>
            </w:tcBorders>
            <w:shd w:val="clear" w:color="auto" w:fill="auto"/>
            <w:noWrap/>
            <w:vAlign w:val="center"/>
          </w:tcPr>
          <w:p w14:paraId="0594C8BE">
            <w:pPr>
              <w:spacing w:after="0" w:line="240" w:lineRule="auto"/>
              <w:jc w:val="center"/>
              <w:rPr>
                <w:rFonts w:ascii="Calibri" w:hAnsi="Calibri" w:eastAsia="Times New Roman" w:cs="Kalimati"/>
                <w:szCs w:val="22"/>
              </w:rPr>
            </w:pPr>
            <w:r>
              <w:rPr>
                <w:rFonts w:hint="cs" w:ascii="Calibri" w:hAnsi="Calibri" w:eastAsia="Times New Roman" w:cs="Kalimati"/>
                <w:szCs w:val="22"/>
                <w:cs/>
              </w:rPr>
              <w:t>महिना</w:t>
            </w:r>
          </w:p>
        </w:tc>
        <w:tc>
          <w:tcPr>
            <w:tcW w:w="855" w:type="dxa"/>
            <w:tcBorders>
              <w:top w:val="nil"/>
              <w:left w:val="nil"/>
              <w:bottom w:val="single" w:color="auto" w:sz="4" w:space="0"/>
              <w:right w:val="single" w:color="auto" w:sz="4" w:space="0"/>
            </w:tcBorders>
            <w:shd w:val="clear" w:color="auto" w:fill="auto"/>
            <w:noWrap/>
            <w:vAlign w:val="center"/>
          </w:tcPr>
          <w:p w14:paraId="7ED3295F">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765316AC">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०.४८</w:t>
            </w:r>
          </w:p>
        </w:tc>
        <w:tc>
          <w:tcPr>
            <w:tcW w:w="910" w:type="dxa"/>
            <w:tcBorders>
              <w:top w:val="nil"/>
              <w:left w:val="nil"/>
              <w:bottom w:val="single" w:color="auto" w:sz="4" w:space="0"/>
              <w:right w:val="single" w:color="auto" w:sz="4" w:space="0"/>
            </w:tcBorders>
            <w:shd w:val="clear" w:color="auto" w:fill="auto"/>
            <w:noWrap/>
            <w:vAlign w:val="bottom"/>
          </w:tcPr>
          <w:p w14:paraId="7FF8C2EB">
            <w:pPr>
              <w:spacing w:after="0" w:line="240" w:lineRule="auto"/>
              <w:jc w:val="right"/>
              <w:rPr>
                <w:rFonts w:ascii="Arial" w:hAnsi="Arial" w:eastAsia="Times New Roman" w:cs="Kalimati"/>
                <w:szCs w:val="22"/>
              </w:rPr>
            </w:pPr>
            <w:r>
              <w:rPr>
                <w:rFonts w:ascii="Arial" w:hAnsi="Arial" w:eastAsia="Times New Roman" w:cs="Kalimati"/>
                <w:szCs w:val="22"/>
              </w:rPr>
              <w:t> </w:t>
            </w:r>
          </w:p>
        </w:tc>
      </w:tr>
      <w:tr w14:paraId="30F9A4A1">
        <w:tblPrEx>
          <w:tblCellMar>
            <w:top w:w="0" w:type="dxa"/>
            <w:left w:w="108" w:type="dxa"/>
            <w:bottom w:w="0" w:type="dxa"/>
            <w:right w:w="108" w:type="dxa"/>
          </w:tblCellMar>
        </w:tblPrEx>
        <w:trPr>
          <w:trHeight w:val="8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AA5523F">
            <w:pPr>
              <w:spacing w:after="0" w:line="240" w:lineRule="auto"/>
              <w:rPr>
                <w:rFonts w:ascii="Calibri" w:hAnsi="Calibri" w:eastAsia="Times New Roman" w:cs="Kalimati"/>
                <w:szCs w:val="22"/>
              </w:rPr>
            </w:pPr>
            <w:r>
              <w:rPr>
                <w:rFonts w:hint="cs" w:ascii="Calibri" w:hAnsi="Calibri" w:eastAsia="Times New Roman" w:cs="Kalimati"/>
                <w:szCs w:val="22"/>
                <w:cs/>
              </w:rPr>
              <w:t>११</w:t>
            </w:r>
          </w:p>
        </w:tc>
        <w:tc>
          <w:tcPr>
            <w:tcW w:w="4605" w:type="dxa"/>
            <w:tcBorders>
              <w:top w:val="nil"/>
              <w:left w:val="nil"/>
              <w:bottom w:val="single" w:color="auto" w:sz="4" w:space="0"/>
              <w:right w:val="single" w:color="auto" w:sz="4" w:space="0"/>
            </w:tcBorders>
            <w:shd w:val="clear" w:color="000000" w:fill="FFFFFF"/>
            <w:noWrap/>
            <w:vAlign w:val="center"/>
          </w:tcPr>
          <w:p w14:paraId="09C8D231">
            <w:pPr>
              <w:spacing w:after="0" w:line="240" w:lineRule="auto"/>
              <w:rPr>
                <w:rFonts w:ascii="Calibri" w:hAnsi="Calibri" w:eastAsia="Times New Roman" w:cs="Kalimati"/>
                <w:szCs w:val="22"/>
              </w:rPr>
            </w:pPr>
            <w:r>
              <w:rPr>
                <w:rFonts w:hint="cs" w:ascii="Calibri" w:hAnsi="Calibri" w:eastAsia="Times New Roman" w:cs="Kalimati"/>
                <w:szCs w:val="22"/>
                <w:cs/>
              </w:rPr>
              <w:t>बिधुत महशुल</w:t>
            </w:r>
          </w:p>
        </w:tc>
        <w:tc>
          <w:tcPr>
            <w:tcW w:w="1015" w:type="dxa"/>
            <w:tcBorders>
              <w:top w:val="nil"/>
              <w:left w:val="nil"/>
              <w:bottom w:val="single" w:color="auto" w:sz="4" w:space="0"/>
              <w:right w:val="single" w:color="auto" w:sz="4" w:space="0"/>
            </w:tcBorders>
            <w:shd w:val="clear" w:color="auto" w:fill="auto"/>
            <w:noWrap/>
            <w:vAlign w:val="center"/>
          </w:tcPr>
          <w:p w14:paraId="26FE836A">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२२१११</w:t>
            </w:r>
          </w:p>
        </w:tc>
        <w:tc>
          <w:tcPr>
            <w:tcW w:w="1297" w:type="dxa"/>
            <w:tcBorders>
              <w:top w:val="nil"/>
              <w:left w:val="nil"/>
              <w:bottom w:val="single" w:color="auto" w:sz="4" w:space="0"/>
              <w:right w:val="single" w:color="auto" w:sz="4" w:space="0"/>
            </w:tcBorders>
            <w:shd w:val="clear" w:color="auto" w:fill="auto"/>
            <w:noWrap/>
            <w:vAlign w:val="center"/>
          </w:tcPr>
          <w:p w14:paraId="23FE2F9B">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28BB3271">
            <w:pPr>
              <w:spacing w:after="0" w:line="240" w:lineRule="auto"/>
              <w:jc w:val="center"/>
              <w:rPr>
                <w:rFonts w:ascii="Calibri" w:hAnsi="Calibri" w:eastAsia="Times New Roman" w:cs="Kalimati"/>
                <w:szCs w:val="22"/>
              </w:rPr>
            </w:pPr>
            <w:r>
              <w:rPr>
                <w:rFonts w:hint="cs" w:ascii="Calibri" w:hAnsi="Calibri" w:eastAsia="Times New Roman" w:cs="Kalimati"/>
                <w:szCs w:val="22"/>
                <w:cs/>
              </w:rPr>
              <w:t>८५०</w:t>
            </w:r>
          </w:p>
        </w:tc>
        <w:tc>
          <w:tcPr>
            <w:tcW w:w="1083" w:type="dxa"/>
            <w:tcBorders>
              <w:top w:val="nil"/>
              <w:left w:val="nil"/>
              <w:bottom w:val="single" w:color="auto" w:sz="4" w:space="0"/>
              <w:right w:val="single" w:color="auto" w:sz="4" w:space="0"/>
            </w:tcBorders>
            <w:shd w:val="clear" w:color="auto" w:fill="auto"/>
            <w:noWrap/>
            <w:vAlign w:val="center"/>
          </w:tcPr>
          <w:p w14:paraId="453A1690">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१.०२</w:t>
            </w:r>
          </w:p>
        </w:tc>
        <w:tc>
          <w:tcPr>
            <w:tcW w:w="910" w:type="dxa"/>
            <w:tcBorders>
              <w:top w:val="nil"/>
              <w:left w:val="nil"/>
              <w:bottom w:val="single" w:color="auto" w:sz="4" w:space="0"/>
              <w:right w:val="single" w:color="auto" w:sz="4" w:space="0"/>
            </w:tcBorders>
            <w:shd w:val="clear" w:color="auto" w:fill="auto"/>
            <w:noWrap/>
            <w:vAlign w:val="bottom"/>
          </w:tcPr>
          <w:p w14:paraId="30CA9195">
            <w:pPr>
              <w:spacing w:after="0" w:line="240" w:lineRule="auto"/>
              <w:jc w:val="right"/>
              <w:rPr>
                <w:rFonts w:ascii="Arial" w:hAnsi="Arial" w:eastAsia="Times New Roman" w:cs="Kalimati"/>
                <w:szCs w:val="22"/>
              </w:rPr>
            </w:pPr>
            <w:r>
              <w:rPr>
                <w:rFonts w:ascii="Arial" w:hAnsi="Arial" w:eastAsia="Times New Roman" w:cs="Kalimati"/>
                <w:szCs w:val="22"/>
              </w:rPr>
              <w:t> </w:t>
            </w:r>
          </w:p>
        </w:tc>
      </w:tr>
      <w:tr w14:paraId="6122A680">
        <w:tblPrEx>
          <w:tblCellMar>
            <w:top w:w="0" w:type="dxa"/>
            <w:left w:w="108" w:type="dxa"/>
            <w:bottom w:w="0" w:type="dxa"/>
            <w:right w:w="108" w:type="dxa"/>
          </w:tblCellMar>
        </w:tblPrEx>
        <w:trPr>
          <w:trHeight w:val="33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1411EBE4">
            <w:pPr>
              <w:spacing w:after="0" w:line="240" w:lineRule="auto"/>
              <w:rPr>
                <w:rFonts w:ascii="Calibri" w:hAnsi="Calibri" w:eastAsia="Times New Roman" w:cs="Kalimati"/>
                <w:szCs w:val="22"/>
              </w:rPr>
            </w:pPr>
            <w:r>
              <w:rPr>
                <w:rFonts w:hint="cs" w:ascii="Calibri" w:hAnsi="Calibri" w:eastAsia="Times New Roman" w:cs="Kalimati"/>
                <w:szCs w:val="22"/>
                <w:cs/>
              </w:rPr>
              <w:t>१२</w:t>
            </w:r>
          </w:p>
        </w:tc>
        <w:tc>
          <w:tcPr>
            <w:tcW w:w="4605" w:type="dxa"/>
            <w:tcBorders>
              <w:top w:val="nil"/>
              <w:left w:val="nil"/>
              <w:bottom w:val="single" w:color="auto" w:sz="4" w:space="0"/>
              <w:right w:val="single" w:color="auto" w:sz="4" w:space="0"/>
            </w:tcBorders>
            <w:shd w:val="clear" w:color="000000" w:fill="FFFFFF"/>
            <w:noWrap/>
            <w:vAlign w:val="center"/>
          </w:tcPr>
          <w:p w14:paraId="2B4AEB10">
            <w:pPr>
              <w:spacing w:after="0" w:line="240" w:lineRule="auto"/>
              <w:rPr>
                <w:rFonts w:ascii="Calibri" w:hAnsi="Calibri" w:eastAsia="Times New Roman" w:cs="Kalimati"/>
                <w:szCs w:val="22"/>
              </w:rPr>
            </w:pPr>
            <w:r>
              <w:rPr>
                <w:rFonts w:hint="cs" w:ascii="Calibri" w:hAnsi="Calibri" w:eastAsia="Times New Roman" w:cs="Kalimati"/>
                <w:szCs w:val="22"/>
                <w:cs/>
              </w:rPr>
              <w:t>जारको पिउने पानी</w:t>
            </w:r>
          </w:p>
        </w:tc>
        <w:tc>
          <w:tcPr>
            <w:tcW w:w="1015" w:type="dxa"/>
            <w:tcBorders>
              <w:top w:val="nil"/>
              <w:left w:val="nil"/>
              <w:bottom w:val="single" w:color="auto" w:sz="4" w:space="0"/>
              <w:right w:val="single" w:color="auto" w:sz="4" w:space="0"/>
            </w:tcBorders>
            <w:shd w:val="clear" w:color="auto" w:fill="auto"/>
            <w:noWrap/>
            <w:vAlign w:val="center"/>
          </w:tcPr>
          <w:p w14:paraId="07D3C302">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२२१११</w:t>
            </w:r>
          </w:p>
        </w:tc>
        <w:tc>
          <w:tcPr>
            <w:tcW w:w="1297" w:type="dxa"/>
            <w:tcBorders>
              <w:top w:val="nil"/>
              <w:left w:val="nil"/>
              <w:bottom w:val="single" w:color="auto" w:sz="4" w:space="0"/>
              <w:right w:val="single" w:color="auto" w:sz="4" w:space="0"/>
            </w:tcBorders>
            <w:shd w:val="clear" w:color="auto" w:fill="auto"/>
            <w:noWrap/>
            <w:vAlign w:val="center"/>
          </w:tcPr>
          <w:p w14:paraId="36C8F9E0">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जार</w:t>
            </w:r>
          </w:p>
        </w:tc>
        <w:tc>
          <w:tcPr>
            <w:tcW w:w="855" w:type="dxa"/>
            <w:tcBorders>
              <w:top w:val="nil"/>
              <w:left w:val="nil"/>
              <w:bottom w:val="single" w:color="auto" w:sz="4" w:space="0"/>
              <w:right w:val="single" w:color="auto" w:sz="4" w:space="0"/>
            </w:tcBorders>
            <w:shd w:val="clear" w:color="auto" w:fill="auto"/>
            <w:noWrap/>
            <w:vAlign w:val="center"/>
          </w:tcPr>
          <w:p w14:paraId="1FABCA1A">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३०</w:t>
            </w:r>
          </w:p>
        </w:tc>
        <w:tc>
          <w:tcPr>
            <w:tcW w:w="1083" w:type="dxa"/>
            <w:tcBorders>
              <w:top w:val="nil"/>
              <w:left w:val="nil"/>
              <w:bottom w:val="single" w:color="auto" w:sz="4" w:space="0"/>
              <w:right w:val="single" w:color="auto" w:sz="4" w:space="0"/>
            </w:tcBorders>
            <w:shd w:val="clear" w:color="auto" w:fill="auto"/>
            <w:noWrap/>
            <w:vAlign w:val="center"/>
          </w:tcPr>
          <w:p w14:paraId="1C8B2F87">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०.२९</w:t>
            </w:r>
          </w:p>
        </w:tc>
        <w:tc>
          <w:tcPr>
            <w:tcW w:w="910" w:type="dxa"/>
            <w:tcBorders>
              <w:top w:val="nil"/>
              <w:left w:val="nil"/>
              <w:bottom w:val="single" w:color="auto" w:sz="4" w:space="0"/>
              <w:right w:val="single" w:color="auto" w:sz="4" w:space="0"/>
            </w:tcBorders>
            <w:shd w:val="clear" w:color="auto" w:fill="auto"/>
            <w:noWrap/>
            <w:vAlign w:val="bottom"/>
          </w:tcPr>
          <w:p w14:paraId="62531737">
            <w:pPr>
              <w:spacing w:after="0" w:line="240" w:lineRule="auto"/>
              <w:jc w:val="right"/>
              <w:rPr>
                <w:rFonts w:ascii="Arial" w:hAnsi="Arial" w:eastAsia="Times New Roman" w:cs="Kalimati"/>
                <w:szCs w:val="22"/>
              </w:rPr>
            </w:pPr>
            <w:r>
              <w:rPr>
                <w:rFonts w:ascii="Arial" w:hAnsi="Arial" w:eastAsia="Times New Roman" w:cs="Kalimati"/>
                <w:szCs w:val="22"/>
              </w:rPr>
              <w:t> </w:t>
            </w:r>
          </w:p>
        </w:tc>
      </w:tr>
      <w:tr w14:paraId="02FB74F4">
        <w:tblPrEx>
          <w:tblCellMar>
            <w:top w:w="0" w:type="dxa"/>
            <w:left w:w="108" w:type="dxa"/>
            <w:bottom w:w="0" w:type="dxa"/>
            <w:right w:w="108" w:type="dxa"/>
          </w:tblCellMar>
        </w:tblPrEx>
        <w:trPr>
          <w:trHeight w:val="503"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42580EDB">
            <w:pPr>
              <w:spacing w:after="0" w:line="240" w:lineRule="auto"/>
              <w:rPr>
                <w:rFonts w:ascii="Calibri" w:hAnsi="Calibri" w:eastAsia="Times New Roman" w:cs="Kalimati"/>
                <w:szCs w:val="22"/>
              </w:rPr>
            </w:pPr>
            <w:r>
              <w:rPr>
                <w:rFonts w:hint="cs" w:ascii="Calibri" w:hAnsi="Calibri" w:eastAsia="Times New Roman" w:cs="Kalimati"/>
                <w:szCs w:val="22"/>
                <w:cs/>
              </w:rPr>
              <w:t>१३</w:t>
            </w:r>
          </w:p>
        </w:tc>
        <w:tc>
          <w:tcPr>
            <w:tcW w:w="4605" w:type="dxa"/>
            <w:tcBorders>
              <w:top w:val="nil"/>
              <w:left w:val="nil"/>
              <w:bottom w:val="single" w:color="auto" w:sz="4" w:space="0"/>
              <w:right w:val="single" w:color="auto" w:sz="4" w:space="0"/>
            </w:tcBorders>
            <w:shd w:val="clear" w:color="000000" w:fill="FFFFFF"/>
            <w:noWrap/>
            <w:vAlign w:val="center"/>
          </w:tcPr>
          <w:p w14:paraId="10A9A2D0">
            <w:pPr>
              <w:spacing w:after="0" w:line="240" w:lineRule="auto"/>
              <w:rPr>
                <w:rFonts w:ascii="Calibri" w:hAnsi="Calibri" w:eastAsia="Times New Roman" w:cs="Kalimati"/>
                <w:szCs w:val="22"/>
              </w:rPr>
            </w:pPr>
            <w:r>
              <w:rPr>
                <w:rFonts w:hint="cs" w:ascii="Calibri" w:hAnsi="Calibri" w:eastAsia="Times New Roman" w:cs="Kalimati"/>
                <w:szCs w:val="22"/>
                <w:cs/>
              </w:rPr>
              <w:t>टेलिफोन महशुल</w:t>
            </w:r>
          </w:p>
        </w:tc>
        <w:tc>
          <w:tcPr>
            <w:tcW w:w="1015" w:type="dxa"/>
            <w:tcBorders>
              <w:top w:val="nil"/>
              <w:left w:val="nil"/>
              <w:bottom w:val="single" w:color="auto" w:sz="4" w:space="0"/>
              <w:right w:val="single" w:color="auto" w:sz="4" w:space="0"/>
            </w:tcBorders>
            <w:shd w:val="clear" w:color="auto" w:fill="auto"/>
            <w:noWrap/>
            <w:vAlign w:val="center"/>
          </w:tcPr>
          <w:p w14:paraId="4D1C6C3F">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२२११२</w:t>
            </w:r>
          </w:p>
        </w:tc>
        <w:tc>
          <w:tcPr>
            <w:tcW w:w="1297" w:type="dxa"/>
            <w:tcBorders>
              <w:top w:val="nil"/>
              <w:left w:val="nil"/>
              <w:bottom w:val="single" w:color="auto" w:sz="4" w:space="0"/>
              <w:right w:val="single" w:color="auto" w:sz="4" w:space="0"/>
            </w:tcBorders>
            <w:shd w:val="clear" w:color="auto" w:fill="auto"/>
            <w:noWrap/>
            <w:vAlign w:val="center"/>
          </w:tcPr>
          <w:p w14:paraId="14911822">
            <w:pPr>
              <w:spacing w:after="0" w:line="240" w:lineRule="auto"/>
              <w:jc w:val="center"/>
              <w:rPr>
                <w:rFonts w:ascii="Calibri" w:hAnsi="Calibri" w:eastAsia="Times New Roman" w:cs="Kalimati"/>
                <w:szCs w:val="22"/>
              </w:rPr>
            </w:pPr>
            <w:r>
              <w:rPr>
                <w:rFonts w:hint="cs" w:ascii="Calibri" w:hAnsi="Calibri" w:eastAsia="Times New Roman" w:cs="Kalimati"/>
                <w:szCs w:val="22"/>
                <w:cs/>
              </w:rPr>
              <w:t>महिना</w:t>
            </w:r>
          </w:p>
        </w:tc>
        <w:tc>
          <w:tcPr>
            <w:tcW w:w="855" w:type="dxa"/>
            <w:tcBorders>
              <w:top w:val="nil"/>
              <w:left w:val="nil"/>
              <w:bottom w:val="single" w:color="auto" w:sz="4" w:space="0"/>
              <w:right w:val="single" w:color="auto" w:sz="4" w:space="0"/>
            </w:tcBorders>
            <w:shd w:val="clear" w:color="auto" w:fill="auto"/>
            <w:noWrap/>
            <w:vAlign w:val="center"/>
          </w:tcPr>
          <w:p w14:paraId="3BF1A3F8">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4025B3BD">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०.१५</w:t>
            </w:r>
          </w:p>
        </w:tc>
        <w:tc>
          <w:tcPr>
            <w:tcW w:w="910" w:type="dxa"/>
            <w:tcBorders>
              <w:top w:val="nil"/>
              <w:left w:val="nil"/>
              <w:bottom w:val="single" w:color="auto" w:sz="4" w:space="0"/>
              <w:right w:val="single" w:color="auto" w:sz="4" w:space="0"/>
            </w:tcBorders>
            <w:shd w:val="clear" w:color="auto" w:fill="auto"/>
            <w:noWrap/>
            <w:vAlign w:val="bottom"/>
          </w:tcPr>
          <w:p w14:paraId="431B36A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0CDA064">
        <w:tblPrEx>
          <w:tblCellMar>
            <w:top w:w="0" w:type="dxa"/>
            <w:left w:w="108" w:type="dxa"/>
            <w:bottom w:w="0" w:type="dxa"/>
            <w:right w:w="108" w:type="dxa"/>
          </w:tblCellMar>
        </w:tblPrEx>
        <w:trPr>
          <w:trHeight w:val="134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F5F202C">
            <w:pPr>
              <w:spacing w:after="0" w:line="240" w:lineRule="auto"/>
              <w:rPr>
                <w:rFonts w:ascii="Calibri" w:hAnsi="Calibri" w:eastAsia="Times New Roman" w:cs="Kalimati"/>
                <w:szCs w:val="22"/>
              </w:rPr>
            </w:pPr>
            <w:r>
              <w:rPr>
                <w:rFonts w:hint="cs" w:ascii="Calibri" w:hAnsi="Calibri" w:eastAsia="Times New Roman" w:cs="Kalimati"/>
                <w:szCs w:val="22"/>
                <w:cs/>
              </w:rPr>
              <w:t>१४</w:t>
            </w:r>
          </w:p>
        </w:tc>
        <w:tc>
          <w:tcPr>
            <w:tcW w:w="4605" w:type="dxa"/>
            <w:tcBorders>
              <w:top w:val="nil"/>
              <w:left w:val="nil"/>
              <w:bottom w:val="single" w:color="auto" w:sz="4" w:space="0"/>
              <w:right w:val="single" w:color="auto" w:sz="4" w:space="0"/>
            </w:tcBorders>
            <w:shd w:val="clear" w:color="000000" w:fill="FFFFFF"/>
            <w:vAlign w:val="center"/>
          </w:tcPr>
          <w:p w14:paraId="6E2B3527">
            <w:pPr>
              <w:spacing w:after="0" w:line="240" w:lineRule="auto"/>
              <w:rPr>
                <w:rFonts w:ascii="Calibri" w:hAnsi="Calibri" w:eastAsia="Times New Roman" w:cs="Kalimati"/>
                <w:szCs w:val="22"/>
              </w:rPr>
            </w:pPr>
            <w:r>
              <w:rPr>
                <w:rFonts w:hint="cs" w:ascii="Calibri" w:hAnsi="Calibri" w:eastAsia="Times New Roman" w:cs="Kalimati"/>
                <w:szCs w:val="22"/>
                <w:cs/>
              </w:rPr>
              <w:t>संचारमहशुल ( टेलिफोन/ इमेल/इन्टरनेट। हुलाक/कुरियर</w:t>
            </w:r>
          </w:p>
        </w:tc>
        <w:tc>
          <w:tcPr>
            <w:tcW w:w="1015" w:type="dxa"/>
            <w:tcBorders>
              <w:top w:val="nil"/>
              <w:left w:val="nil"/>
              <w:bottom w:val="single" w:color="auto" w:sz="4" w:space="0"/>
              <w:right w:val="single" w:color="auto" w:sz="4" w:space="0"/>
            </w:tcBorders>
            <w:shd w:val="clear" w:color="auto" w:fill="auto"/>
            <w:noWrap/>
            <w:vAlign w:val="center"/>
          </w:tcPr>
          <w:p w14:paraId="4001618E">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२२११२</w:t>
            </w:r>
          </w:p>
        </w:tc>
        <w:tc>
          <w:tcPr>
            <w:tcW w:w="1297" w:type="dxa"/>
            <w:tcBorders>
              <w:top w:val="nil"/>
              <w:left w:val="nil"/>
              <w:bottom w:val="single" w:color="auto" w:sz="4" w:space="0"/>
              <w:right w:val="single" w:color="auto" w:sz="4" w:space="0"/>
            </w:tcBorders>
            <w:shd w:val="clear" w:color="auto" w:fill="auto"/>
            <w:noWrap/>
            <w:vAlign w:val="center"/>
          </w:tcPr>
          <w:p w14:paraId="7B1DC001">
            <w:pPr>
              <w:spacing w:after="0" w:line="240" w:lineRule="auto"/>
              <w:jc w:val="center"/>
              <w:rPr>
                <w:rFonts w:ascii="Calibri" w:hAnsi="Calibri" w:eastAsia="Times New Roman" w:cs="Kalimati"/>
                <w:szCs w:val="22"/>
              </w:rPr>
            </w:pPr>
            <w:r>
              <w:rPr>
                <w:rFonts w:hint="cs" w:ascii="Calibri" w:hAnsi="Calibri" w:eastAsia="Times New Roman" w:cs="Kalimati"/>
                <w:szCs w:val="22"/>
                <w:cs/>
              </w:rPr>
              <w:t>महिना</w:t>
            </w:r>
          </w:p>
        </w:tc>
        <w:tc>
          <w:tcPr>
            <w:tcW w:w="855" w:type="dxa"/>
            <w:tcBorders>
              <w:top w:val="nil"/>
              <w:left w:val="nil"/>
              <w:bottom w:val="single" w:color="auto" w:sz="4" w:space="0"/>
              <w:right w:val="single" w:color="auto" w:sz="4" w:space="0"/>
            </w:tcBorders>
            <w:shd w:val="clear" w:color="auto" w:fill="auto"/>
            <w:noWrap/>
            <w:vAlign w:val="center"/>
          </w:tcPr>
          <w:p w14:paraId="4D1C718D">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778F45B1">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१.२०</w:t>
            </w:r>
          </w:p>
        </w:tc>
        <w:tc>
          <w:tcPr>
            <w:tcW w:w="910" w:type="dxa"/>
            <w:tcBorders>
              <w:top w:val="nil"/>
              <w:left w:val="nil"/>
              <w:bottom w:val="single" w:color="auto" w:sz="4" w:space="0"/>
              <w:right w:val="single" w:color="auto" w:sz="4" w:space="0"/>
            </w:tcBorders>
            <w:shd w:val="clear" w:color="auto" w:fill="auto"/>
            <w:noWrap/>
            <w:vAlign w:val="bottom"/>
          </w:tcPr>
          <w:p w14:paraId="359A9A08">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35A8062">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0F44B29">
            <w:pPr>
              <w:spacing w:after="0" w:line="240" w:lineRule="auto"/>
              <w:rPr>
                <w:rFonts w:ascii="Calibri" w:hAnsi="Calibri" w:eastAsia="Times New Roman" w:cs="Kalimati"/>
                <w:szCs w:val="22"/>
              </w:rPr>
            </w:pPr>
            <w:r>
              <w:rPr>
                <w:rFonts w:hint="cs" w:ascii="Calibri" w:hAnsi="Calibri" w:eastAsia="Times New Roman" w:cs="Kalimati"/>
                <w:szCs w:val="22"/>
                <w:cs/>
              </w:rPr>
              <w:t>१५</w:t>
            </w:r>
          </w:p>
        </w:tc>
        <w:tc>
          <w:tcPr>
            <w:tcW w:w="4605" w:type="dxa"/>
            <w:tcBorders>
              <w:top w:val="nil"/>
              <w:left w:val="nil"/>
              <w:bottom w:val="single" w:color="auto" w:sz="4" w:space="0"/>
              <w:right w:val="single" w:color="auto" w:sz="4" w:space="0"/>
            </w:tcBorders>
            <w:shd w:val="clear" w:color="000000" w:fill="FFFFFF"/>
            <w:vAlign w:val="center"/>
          </w:tcPr>
          <w:p w14:paraId="53B649B6">
            <w:pPr>
              <w:spacing w:after="0" w:line="240" w:lineRule="auto"/>
              <w:rPr>
                <w:rFonts w:ascii="Calibri" w:hAnsi="Calibri" w:eastAsia="Times New Roman" w:cs="Kalimati"/>
                <w:szCs w:val="22"/>
              </w:rPr>
            </w:pPr>
            <w:r>
              <w:rPr>
                <w:rFonts w:hint="cs" w:ascii="Calibri" w:hAnsi="Calibri" w:eastAsia="Times New Roman" w:cs="Kalimati"/>
                <w:szCs w:val="22"/>
                <w:cs/>
              </w:rPr>
              <w:t>वेवसाइटव्यवस्थापन</w:t>
            </w:r>
          </w:p>
        </w:tc>
        <w:tc>
          <w:tcPr>
            <w:tcW w:w="1015" w:type="dxa"/>
            <w:tcBorders>
              <w:top w:val="nil"/>
              <w:left w:val="nil"/>
              <w:bottom w:val="single" w:color="auto" w:sz="4" w:space="0"/>
              <w:right w:val="single" w:color="auto" w:sz="4" w:space="0"/>
            </w:tcBorders>
            <w:shd w:val="clear" w:color="auto" w:fill="auto"/>
            <w:noWrap/>
            <w:vAlign w:val="center"/>
          </w:tcPr>
          <w:p w14:paraId="4CD38BA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२२११२</w:t>
            </w:r>
          </w:p>
        </w:tc>
        <w:tc>
          <w:tcPr>
            <w:tcW w:w="1297" w:type="dxa"/>
            <w:tcBorders>
              <w:top w:val="nil"/>
              <w:left w:val="nil"/>
              <w:bottom w:val="single" w:color="auto" w:sz="4" w:space="0"/>
              <w:right w:val="single" w:color="auto" w:sz="4" w:space="0"/>
            </w:tcBorders>
            <w:shd w:val="clear" w:color="auto" w:fill="auto"/>
            <w:noWrap/>
            <w:vAlign w:val="center"/>
          </w:tcPr>
          <w:p w14:paraId="38CC0D85">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67DB7FB6">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43D81A54">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०.२०</w:t>
            </w:r>
          </w:p>
        </w:tc>
        <w:tc>
          <w:tcPr>
            <w:tcW w:w="910" w:type="dxa"/>
            <w:tcBorders>
              <w:top w:val="nil"/>
              <w:left w:val="nil"/>
              <w:bottom w:val="single" w:color="auto" w:sz="4" w:space="0"/>
              <w:right w:val="single" w:color="auto" w:sz="4" w:space="0"/>
            </w:tcBorders>
            <w:shd w:val="clear" w:color="auto" w:fill="auto"/>
            <w:noWrap/>
            <w:vAlign w:val="bottom"/>
          </w:tcPr>
          <w:p w14:paraId="6CF2E805">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2CE8D73E">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5175E7E3">
            <w:pPr>
              <w:spacing w:after="0" w:line="240" w:lineRule="auto"/>
              <w:rPr>
                <w:rFonts w:ascii="Calibri" w:hAnsi="Calibri" w:eastAsia="Times New Roman" w:cs="Kalimati"/>
                <w:szCs w:val="22"/>
              </w:rPr>
            </w:pPr>
            <w:r>
              <w:rPr>
                <w:rFonts w:hint="cs" w:ascii="Calibri" w:hAnsi="Calibri" w:eastAsia="Times New Roman" w:cs="Kalimati"/>
                <w:szCs w:val="22"/>
                <w:cs/>
              </w:rPr>
              <w:t>१६</w:t>
            </w:r>
          </w:p>
        </w:tc>
        <w:tc>
          <w:tcPr>
            <w:tcW w:w="4605" w:type="dxa"/>
            <w:tcBorders>
              <w:top w:val="nil"/>
              <w:left w:val="nil"/>
              <w:bottom w:val="single" w:color="auto" w:sz="4" w:space="0"/>
              <w:right w:val="single" w:color="auto" w:sz="4" w:space="0"/>
            </w:tcBorders>
            <w:shd w:val="clear" w:color="000000" w:fill="FFFFFF"/>
            <w:vAlign w:val="center"/>
          </w:tcPr>
          <w:p w14:paraId="3CB2E77C">
            <w:pPr>
              <w:spacing w:after="0" w:line="240" w:lineRule="auto"/>
              <w:rPr>
                <w:rFonts w:ascii="Calibri" w:hAnsi="Calibri" w:eastAsia="Times New Roman" w:cs="Kalimati"/>
                <w:szCs w:val="22"/>
              </w:rPr>
            </w:pPr>
            <w:r>
              <w:rPr>
                <w:rFonts w:hint="cs" w:ascii="Calibri" w:hAnsi="Calibri" w:eastAsia="Times New Roman" w:cs="Kalimati"/>
                <w:szCs w:val="22"/>
                <w:cs/>
              </w:rPr>
              <w:t>सवारीसाधनका लागि मोबिल तथा अन्य लुब्रिकेन्टस</w:t>
            </w:r>
          </w:p>
        </w:tc>
        <w:tc>
          <w:tcPr>
            <w:tcW w:w="1015" w:type="dxa"/>
            <w:tcBorders>
              <w:top w:val="nil"/>
              <w:left w:val="nil"/>
              <w:bottom w:val="single" w:color="auto" w:sz="4" w:space="0"/>
              <w:right w:val="single" w:color="auto" w:sz="4" w:space="0"/>
            </w:tcBorders>
            <w:shd w:val="clear" w:color="auto" w:fill="auto"/>
            <w:noWrap/>
            <w:vAlign w:val="center"/>
          </w:tcPr>
          <w:p w14:paraId="217AC4E2">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२२११२</w:t>
            </w:r>
          </w:p>
        </w:tc>
        <w:tc>
          <w:tcPr>
            <w:tcW w:w="1297" w:type="dxa"/>
            <w:tcBorders>
              <w:top w:val="nil"/>
              <w:left w:val="nil"/>
              <w:bottom w:val="single" w:color="auto" w:sz="4" w:space="0"/>
              <w:right w:val="single" w:color="auto" w:sz="4" w:space="0"/>
            </w:tcBorders>
            <w:shd w:val="clear" w:color="auto" w:fill="auto"/>
            <w:noWrap/>
            <w:vAlign w:val="center"/>
          </w:tcPr>
          <w:p w14:paraId="0FE4D190">
            <w:pPr>
              <w:spacing w:after="0" w:line="240" w:lineRule="auto"/>
              <w:jc w:val="center"/>
              <w:rPr>
                <w:rFonts w:ascii="Calibri" w:hAnsi="Calibri" w:eastAsia="Times New Roman" w:cs="Kalimati"/>
                <w:szCs w:val="22"/>
              </w:rPr>
            </w:pPr>
            <w:r>
              <w:rPr>
                <w:rFonts w:hint="cs" w:ascii="Calibri" w:hAnsi="Calibri" w:eastAsia="Times New Roman" w:cs="Kalimati"/>
                <w:szCs w:val="22"/>
                <w:cs/>
              </w:rPr>
              <w:t>लीटर</w:t>
            </w:r>
          </w:p>
        </w:tc>
        <w:tc>
          <w:tcPr>
            <w:tcW w:w="855" w:type="dxa"/>
            <w:tcBorders>
              <w:top w:val="nil"/>
              <w:left w:val="nil"/>
              <w:bottom w:val="single" w:color="auto" w:sz="4" w:space="0"/>
              <w:right w:val="single" w:color="auto" w:sz="4" w:space="0"/>
            </w:tcBorders>
            <w:shd w:val="clear" w:color="auto" w:fill="auto"/>
            <w:noWrap/>
            <w:vAlign w:val="center"/>
          </w:tcPr>
          <w:p w14:paraId="3DA70415">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१४४</w:t>
            </w:r>
          </w:p>
        </w:tc>
        <w:tc>
          <w:tcPr>
            <w:tcW w:w="1083" w:type="dxa"/>
            <w:tcBorders>
              <w:top w:val="nil"/>
              <w:left w:val="nil"/>
              <w:bottom w:val="single" w:color="auto" w:sz="4" w:space="0"/>
              <w:right w:val="single" w:color="auto" w:sz="4" w:space="0"/>
            </w:tcBorders>
            <w:shd w:val="clear" w:color="auto" w:fill="auto"/>
            <w:noWrap/>
            <w:vAlign w:val="center"/>
          </w:tcPr>
          <w:p w14:paraId="544FA267">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०.९०</w:t>
            </w:r>
          </w:p>
        </w:tc>
        <w:tc>
          <w:tcPr>
            <w:tcW w:w="910" w:type="dxa"/>
            <w:tcBorders>
              <w:top w:val="nil"/>
              <w:left w:val="nil"/>
              <w:bottom w:val="single" w:color="auto" w:sz="4" w:space="0"/>
              <w:right w:val="single" w:color="auto" w:sz="4" w:space="0"/>
            </w:tcBorders>
            <w:shd w:val="clear" w:color="auto" w:fill="auto"/>
            <w:noWrap/>
            <w:vAlign w:val="bottom"/>
          </w:tcPr>
          <w:p w14:paraId="1C273548">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F6809E5">
        <w:tblPrEx>
          <w:tblCellMar>
            <w:top w:w="0" w:type="dxa"/>
            <w:left w:w="108" w:type="dxa"/>
            <w:bottom w:w="0" w:type="dxa"/>
            <w:right w:w="108" w:type="dxa"/>
          </w:tblCellMar>
        </w:tblPrEx>
        <w:trPr>
          <w:trHeight w:val="105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5FACB5C">
            <w:pPr>
              <w:spacing w:after="0" w:line="240" w:lineRule="auto"/>
              <w:rPr>
                <w:rFonts w:ascii="Calibri" w:hAnsi="Calibri" w:eastAsia="Times New Roman" w:cs="Kalimati"/>
                <w:szCs w:val="22"/>
              </w:rPr>
            </w:pPr>
            <w:r>
              <w:rPr>
                <w:rFonts w:hint="cs" w:ascii="Calibri" w:hAnsi="Calibri" w:eastAsia="Times New Roman" w:cs="Kalimati"/>
                <w:szCs w:val="22"/>
                <w:cs/>
              </w:rPr>
              <w:t>१७</w:t>
            </w:r>
          </w:p>
        </w:tc>
        <w:tc>
          <w:tcPr>
            <w:tcW w:w="4605" w:type="dxa"/>
            <w:tcBorders>
              <w:top w:val="nil"/>
              <w:left w:val="nil"/>
              <w:bottom w:val="single" w:color="auto" w:sz="4" w:space="0"/>
              <w:right w:val="single" w:color="auto" w:sz="4" w:space="0"/>
            </w:tcBorders>
            <w:shd w:val="clear" w:color="000000" w:fill="FFFFFF"/>
            <w:vAlign w:val="center"/>
          </w:tcPr>
          <w:p w14:paraId="0C866A27">
            <w:pPr>
              <w:spacing w:after="0" w:line="240" w:lineRule="auto"/>
              <w:rPr>
                <w:rFonts w:ascii="Calibri" w:hAnsi="Calibri" w:eastAsia="Times New Roman" w:cs="Kalimati"/>
                <w:szCs w:val="22"/>
              </w:rPr>
            </w:pPr>
            <w:r>
              <w:rPr>
                <w:rFonts w:hint="cs" w:ascii="Calibri" w:hAnsi="Calibri" w:eastAsia="Times New Roman" w:cs="Kalimati"/>
                <w:szCs w:val="22"/>
                <w:cs/>
              </w:rPr>
              <w:t>कार्यक्रमसंचालन तथा अनुगमनमा प्रयोग हुने मोटरसाइकलका लागि पेट्रोल</w:t>
            </w:r>
          </w:p>
        </w:tc>
        <w:tc>
          <w:tcPr>
            <w:tcW w:w="1015" w:type="dxa"/>
            <w:tcBorders>
              <w:top w:val="nil"/>
              <w:left w:val="nil"/>
              <w:bottom w:val="single" w:color="auto" w:sz="4" w:space="0"/>
              <w:right w:val="single" w:color="auto" w:sz="4" w:space="0"/>
            </w:tcBorders>
            <w:shd w:val="clear" w:color="auto" w:fill="auto"/>
            <w:noWrap/>
            <w:vAlign w:val="center"/>
          </w:tcPr>
          <w:p w14:paraId="679923B1">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२२११२</w:t>
            </w:r>
          </w:p>
        </w:tc>
        <w:tc>
          <w:tcPr>
            <w:tcW w:w="1297" w:type="dxa"/>
            <w:tcBorders>
              <w:top w:val="nil"/>
              <w:left w:val="nil"/>
              <w:bottom w:val="single" w:color="auto" w:sz="4" w:space="0"/>
              <w:right w:val="single" w:color="auto" w:sz="4" w:space="0"/>
            </w:tcBorders>
            <w:shd w:val="clear" w:color="auto" w:fill="auto"/>
            <w:noWrap/>
            <w:vAlign w:val="center"/>
          </w:tcPr>
          <w:p w14:paraId="1117032A">
            <w:pPr>
              <w:spacing w:after="0" w:line="240" w:lineRule="auto"/>
              <w:jc w:val="center"/>
              <w:rPr>
                <w:rFonts w:ascii="Calibri" w:hAnsi="Calibri" w:eastAsia="Times New Roman" w:cs="Kalimati"/>
                <w:szCs w:val="22"/>
              </w:rPr>
            </w:pPr>
            <w:r>
              <w:rPr>
                <w:rFonts w:hint="cs" w:ascii="Calibri" w:hAnsi="Calibri" w:eastAsia="Times New Roman" w:cs="Kalimati"/>
                <w:szCs w:val="22"/>
                <w:cs/>
              </w:rPr>
              <w:t>लीटर</w:t>
            </w:r>
          </w:p>
        </w:tc>
        <w:tc>
          <w:tcPr>
            <w:tcW w:w="855" w:type="dxa"/>
            <w:tcBorders>
              <w:top w:val="nil"/>
              <w:left w:val="nil"/>
              <w:bottom w:val="single" w:color="auto" w:sz="4" w:space="0"/>
              <w:right w:val="single" w:color="auto" w:sz="4" w:space="0"/>
            </w:tcBorders>
            <w:shd w:val="clear" w:color="auto" w:fill="auto"/>
            <w:noWrap/>
            <w:vAlign w:val="center"/>
          </w:tcPr>
          <w:p w14:paraId="394EC442">
            <w:pPr>
              <w:spacing w:after="0" w:line="240" w:lineRule="auto"/>
              <w:jc w:val="center"/>
              <w:rPr>
                <w:rFonts w:ascii="Calibri" w:hAnsi="Calibri" w:eastAsia="Times New Roman" w:cs="Kalimati"/>
                <w:szCs w:val="22"/>
              </w:rPr>
            </w:pPr>
            <w:r>
              <w:rPr>
                <w:rFonts w:hint="cs" w:ascii="Calibri" w:hAnsi="Calibri" w:eastAsia="Times New Roman" w:cs="Kalimati"/>
                <w:szCs w:val="22"/>
                <w:cs/>
              </w:rPr>
              <w:t>७२०</w:t>
            </w:r>
          </w:p>
        </w:tc>
        <w:tc>
          <w:tcPr>
            <w:tcW w:w="1083" w:type="dxa"/>
            <w:tcBorders>
              <w:top w:val="nil"/>
              <w:left w:val="nil"/>
              <w:bottom w:val="single" w:color="auto" w:sz="4" w:space="0"/>
              <w:right w:val="single" w:color="auto" w:sz="4" w:space="0"/>
            </w:tcBorders>
            <w:shd w:val="clear" w:color="auto" w:fill="auto"/>
            <w:noWrap/>
            <w:vAlign w:val="center"/>
          </w:tcPr>
          <w:p w14:paraId="7B116E79">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०.९६</w:t>
            </w:r>
          </w:p>
        </w:tc>
        <w:tc>
          <w:tcPr>
            <w:tcW w:w="910" w:type="dxa"/>
            <w:tcBorders>
              <w:top w:val="nil"/>
              <w:left w:val="nil"/>
              <w:bottom w:val="single" w:color="auto" w:sz="4" w:space="0"/>
              <w:right w:val="single" w:color="auto" w:sz="4" w:space="0"/>
            </w:tcBorders>
            <w:shd w:val="clear" w:color="auto" w:fill="auto"/>
            <w:noWrap/>
            <w:vAlign w:val="bottom"/>
          </w:tcPr>
          <w:p w14:paraId="6AAF809C">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888A123">
        <w:tblPrEx>
          <w:tblCellMar>
            <w:top w:w="0" w:type="dxa"/>
            <w:left w:w="108" w:type="dxa"/>
            <w:bottom w:w="0" w:type="dxa"/>
            <w:right w:w="108" w:type="dxa"/>
          </w:tblCellMar>
        </w:tblPrEx>
        <w:trPr>
          <w:trHeight w:val="917"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885CAF4">
            <w:pPr>
              <w:spacing w:after="0" w:line="240" w:lineRule="auto"/>
              <w:rPr>
                <w:rFonts w:ascii="Calibri" w:hAnsi="Calibri" w:eastAsia="Times New Roman" w:cs="Kalimati"/>
                <w:szCs w:val="22"/>
              </w:rPr>
            </w:pPr>
            <w:r>
              <w:rPr>
                <w:rFonts w:hint="cs" w:ascii="Calibri" w:hAnsi="Calibri" w:eastAsia="Times New Roman" w:cs="Kalimati"/>
                <w:szCs w:val="22"/>
                <w:cs/>
              </w:rPr>
              <w:t>१८</w:t>
            </w:r>
          </w:p>
        </w:tc>
        <w:tc>
          <w:tcPr>
            <w:tcW w:w="4605" w:type="dxa"/>
            <w:tcBorders>
              <w:top w:val="nil"/>
              <w:left w:val="nil"/>
              <w:bottom w:val="nil"/>
              <w:right w:val="nil"/>
            </w:tcBorders>
            <w:shd w:val="clear" w:color="auto" w:fill="auto"/>
            <w:vAlign w:val="bottom"/>
          </w:tcPr>
          <w:p w14:paraId="13B0BFD7">
            <w:pPr>
              <w:spacing w:after="0" w:line="240" w:lineRule="auto"/>
              <w:rPr>
                <w:rFonts w:ascii="Calibri" w:hAnsi="Calibri" w:eastAsia="Times New Roman" w:cs="Kalimati"/>
                <w:szCs w:val="22"/>
              </w:rPr>
            </w:pPr>
            <w:r>
              <w:rPr>
                <w:rFonts w:hint="cs" w:ascii="Calibri" w:hAnsi="Calibri" w:eastAsia="Times New Roman" w:cs="Kalimati"/>
                <w:szCs w:val="22"/>
                <w:cs/>
              </w:rPr>
              <w:t>कार्यक्रम संचालन तथाअनुगमनमा प्रयोग हुने गाडिका लागि डिजेल</w:t>
            </w:r>
          </w:p>
        </w:tc>
        <w:tc>
          <w:tcPr>
            <w:tcW w:w="1015" w:type="dxa"/>
            <w:tcBorders>
              <w:top w:val="nil"/>
              <w:left w:val="single" w:color="auto" w:sz="4" w:space="0"/>
              <w:bottom w:val="single" w:color="auto" w:sz="4" w:space="0"/>
              <w:right w:val="single" w:color="auto" w:sz="4" w:space="0"/>
            </w:tcBorders>
            <w:shd w:val="clear" w:color="auto" w:fill="auto"/>
            <w:noWrap/>
            <w:vAlign w:val="center"/>
          </w:tcPr>
          <w:p w14:paraId="6B898471">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२२११२</w:t>
            </w:r>
          </w:p>
        </w:tc>
        <w:tc>
          <w:tcPr>
            <w:tcW w:w="1297" w:type="dxa"/>
            <w:tcBorders>
              <w:top w:val="nil"/>
              <w:left w:val="nil"/>
              <w:bottom w:val="single" w:color="auto" w:sz="4" w:space="0"/>
              <w:right w:val="single" w:color="auto" w:sz="4" w:space="0"/>
            </w:tcBorders>
            <w:shd w:val="clear" w:color="auto" w:fill="auto"/>
            <w:noWrap/>
            <w:vAlign w:val="center"/>
          </w:tcPr>
          <w:p w14:paraId="0772ADC8">
            <w:pPr>
              <w:spacing w:after="0" w:line="240" w:lineRule="auto"/>
              <w:jc w:val="center"/>
              <w:rPr>
                <w:rFonts w:ascii="Calibri" w:hAnsi="Calibri" w:eastAsia="Times New Roman" w:cs="Kalimati"/>
                <w:szCs w:val="22"/>
              </w:rPr>
            </w:pPr>
            <w:r>
              <w:rPr>
                <w:rFonts w:hint="cs" w:ascii="Calibri" w:hAnsi="Calibri" w:eastAsia="Times New Roman" w:cs="Kalimati"/>
                <w:szCs w:val="22"/>
                <w:cs/>
              </w:rPr>
              <w:t>लीटर</w:t>
            </w:r>
          </w:p>
        </w:tc>
        <w:tc>
          <w:tcPr>
            <w:tcW w:w="855" w:type="dxa"/>
            <w:tcBorders>
              <w:top w:val="nil"/>
              <w:left w:val="nil"/>
              <w:bottom w:val="single" w:color="auto" w:sz="4" w:space="0"/>
              <w:right w:val="single" w:color="auto" w:sz="4" w:space="0"/>
            </w:tcBorders>
            <w:shd w:val="clear" w:color="auto" w:fill="auto"/>
            <w:noWrap/>
            <w:vAlign w:val="center"/>
          </w:tcPr>
          <w:p w14:paraId="5BFAA9EB">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१७७६</w:t>
            </w:r>
          </w:p>
        </w:tc>
        <w:tc>
          <w:tcPr>
            <w:tcW w:w="1083" w:type="dxa"/>
            <w:tcBorders>
              <w:top w:val="nil"/>
              <w:left w:val="nil"/>
              <w:bottom w:val="single" w:color="auto" w:sz="4" w:space="0"/>
              <w:right w:val="single" w:color="auto" w:sz="4" w:space="0"/>
            </w:tcBorders>
            <w:shd w:val="clear" w:color="auto" w:fill="auto"/>
            <w:noWrap/>
            <w:vAlign w:val="center"/>
          </w:tcPr>
          <w:p w14:paraId="6EE1C261">
            <w:pPr>
              <w:spacing w:after="0" w:line="240" w:lineRule="auto"/>
              <w:jc w:val="center"/>
              <w:rPr>
                <w:rFonts w:ascii="Calibri" w:hAnsi="Calibri" w:eastAsia="Times New Roman" w:cs="Kalimati"/>
                <w:szCs w:val="22"/>
              </w:rPr>
            </w:pPr>
            <w:r>
              <w:rPr>
                <w:rFonts w:hint="cs" w:ascii="Calibri" w:hAnsi="Calibri" w:eastAsia="Times New Roman" w:cs="Kalimati"/>
                <w:szCs w:val="22"/>
                <w:cs/>
              </w:rPr>
              <w:t>२.४०</w:t>
            </w:r>
          </w:p>
        </w:tc>
        <w:tc>
          <w:tcPr>
            <w:tcW w:w="910" w:type="dxa"/>
            <w:tcBorders>
              <w:top w:val="nil"/>
              <w:left w:val="nil"/>
              <w:bottom w:val="single" w:color="auto" w:sz="4" w:space="0"/>
              <w:right w:val="single" w:color="auto" w:sz="4" w:space="0"/>
            </w:tcBorders>
            <w:shd w:val="clear" w:color="auto" w:fill="auto"/>
            <w:noWrap/>
            <w:vAlign w:val="bottom"/>
          </w:tcPr>
          <w:p w14:paraId="44A20D3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29341B6">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58E46B4">
            <w:pPr>
              <w:spacing w:after="0" w:line="240" w:lineRule="auto"/>
              <w:rPr>
                <w:rFonts w:ascii="Calibri" w:hAnsi="Calibri" w:eastAsia="Times New Roman" w:cs="Kalimati"/>
                <w:szCs w:val="22"/>
              </w:rPr>
            </w:pPr>
            <w:r>
              <w:rPr>
                <w:rFonts w:hint="cs" w:ascii="Calibri" w:hAnsi="Calibri" w:eastAsia="Times New Roman" w:cs="Kalimati"/>
                <w:szCs w:val="22"/>
                <w:cs/>
              </w:rPr>
              <w:t>१९</w:t>
            </w:r>
          </w:p>
        </w:tc>
        <w:tc>
          <w:tcPr>
            <w:tcW w:w="4605" w:type="dxa"/>
            <w:tcBorders>
              <w:top w:val="single" w:color="auto" w:sz="4" w:space="0"/>
              <w:left w:val="nil"/>
              <w:bottom w:val="single" w:color="auto" w:sz="4" w:space="0"/>
              <w:right w:val="single" w:color="auto" w:sz="4" w:space="0"/>
            </w:tcBorders>
            <w:shd w:val="clear" w:color="000000" w:fill="FFFFFF"/>
            <w:noWrap/>
            <w:vAlign w:val="center"/>
          </w:tcPr>
          <w:p w14:paraId="1A92324A">
            <w:pPr>
              <w:spacing w:after="0" w:line="240" w:lineRule="auto"/>
              <w:rPr>
                <w:rFonts w:ascii="Calibri" w:hAnsi="Calibri" w:eastAsia="Times New Roman" w:cs="Kalimati"/>
                <w:szCs w:val="22"/>
              </w:rPr>
            </w:pPr>
            <w:r>
              <w:rPr>
                <w:rFonts w:hint="cs" w:ascii="Calibri" w:hAnsi="Calibri" w:eastAsia="Times New Roman" w:cs="Kalimati"/>
                <w:szCs w:val="22"/>
                <w:cs/>
              </w:rPr>
              <w:t>दुई पांग्रे सवारी साधन मर्मत खर्च</w:t>
            </w:r>
            <w:r>
              <w:rPr>
                <w:rFonts w:hint="cs" w:ascii="Calibri" w:hAnsi="Calibri" w:eastAsia="Times New Roman" w:cs="Kalimati"/>
                <w:szCs w:val="22"/>
              </w:rPr>
              <w:t xml:space="preserve"> (</w:t>
            </w:r>
            <w:r>
              <w:rPr>
                <w:rFonts w:hint="cs" w:ascii="Calibri" w:hAnsi="Calibri" w:eastAsia="Times New Roman" w:cs="Kalimati"/>
                <w:szCs w:val="22"/>
                <w:cs/>
              </w:rPr>
              <w:t>सवारी साधन मर्मत)</w:t>
            </w:r>
          </w:p>
        </w:tc>
        <w:tc>
          <w:tcPr>
            <w:tcW w:w="1015" w:type="dxa"/>
            <w:tcBorders>
              <w:top w:val="nil"/>
              <w:left w:val="nil"/>
              <w:bottom w:val="single" w:color="auto" w:sz="4" w:space="0"/>
              <w:right w:val="single" w:color="auto" w:sz="4" w:space="0"/>
            </w:tcBorders>
            <w:shd w:val="clear" w:color="auto" w:fill="auto"/>
            <w:noWrap/>
            <w:vAlign w:val="center"/>
          </w:tcPr>
          <w:p w14:paraId="73891B41">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२२२१३</w:t>
            </w:r>
          </w:p>
        </w:tc>
        <w:tc>
          <w:tcPr>
            <w:tcW w:w="1297" w:type="dxa"/>
            <w:tcBorders>
              <w:top w:val="nil"/>
              <w:left w:val="nil"/>
              <w:bottom w:val="single" w:color="auto" w:sz="4" w:space="0"/>
              <w:right w:val="single" w:color="auto" w:sz="4" w:space="0"/>
            </w:tcBorders>
            <w:shd w:val="clear" w:color="auto" w:fill="auto"/>
            <w:noWrap/>
            <w:vAlign w:val="center"/>
          </w:tcPr>
          <w:p w14:paraId="2480F7E7">
            <w:pPr>
              <w:spacing w:after="0" w:line="240" w:lineRule="auto"/>
              <w:jc w:val="center"/>
              <w:rPr>
                <w:rFonts w:ascii="Calibri" w:hAnsi="Calibri" w:eastAsia="Times New Roman" w:cs="Kalimati"/>
                <w:szCs w:val="22"/>
              </w:rPr>
            </w:pPr>
            <w:r>
              <w:rPr>
                <w:rFonts w:hint="cs" w:ascii="Calibri" w:hAnsi="Calibri" w:eastAsia="Times New Roman" w:cs="Kalimati"/>
                <w:szCs w:val="22"/>
                <w:cs/>
              </w:rPr>
              <w:t>वटा</w:t>
            </w:r>
          </w:p>
        </w:tc>
        <w:tc>
          <w:tcPr>
            <w:tcW w:w="855" w:type="dxa"/>
            <w:tcBorders>
              <w:top w:val="nil"/>
              <w:left w:val="nil"/>
              <w:bottom w:val="single" w:color="auto" w:sz="4" w:space="0"/>
              <w:right w:val="single" w:color="auto" w:sz="4" w:space="0"/>
            </w:tcBorders>
            <w:shd w:val="clear" w:color="auto" w:fill="auto"/>
            <w:noWrap/>
            <w:vAlign w:val="center"/>
          </w:tcPr>
          <w:p w14:paraId="2884B0AE">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1083" w:type="dxa"/>
            <w:tcBorders>
              <w:top w:val="nil"/>
              <w:left w:val="nil"/>
              <w:bottom w:val="single" w:color="auto" w:sz="4" w:space="0"/>
              <w:right w:val="single" w:color="auto" w:sz="4" w:space="0"/>
            </w:tcBorders>
            <w:shd w:val="clear" w:color="auto" w:fill="auto"/>
            <w:noWrap/>
            <w:vAlign w:val="center"/>
          </w:tcPr>
          <w:p w14:paraId="26AB4FDA">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१.०७</w:t>
            </w:r>
          </w:p>
        </w:tc>
        <w:tc>
          <w:tcPr>
            <w:tcW w:w="910" w:type="dxa"/>
            <w:tcBorders>
              <w:top w:val="nil"/>
              <w:left w:val="nil"/>
              <w:bottom w:val="single" w:color="auto" w:sz="4" w:space="0"/>
              <w:right w:val="single" w:color="auto" w:sz="4" w:space="0"/>
            </w:tcBorders>
            <w:shd w:val="clear" w:color="auto" w:fill="auto"/>
            <w:noWrap/>
            <w:vAlign w:val="bottom"/>
          </w:tcPr>
          <w:p w14:paraId="6061FA21">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2307F613">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160586E8">
            <w:pPr>
              <w:spacing w:after="0" w:line="240" w:lineRule="auto"/>
              <w:rPr>
                <w:rFonts w:ascii="Calibri" w:hAnsi="Calibri" w:eastAsia="Times New Roman" w:cs="Kalimati"/>
                <w:szCs w:val="22"/>
              </w:rPr>
            </w:pPr>
            <w:r>
              <w:rPr>
                <w:rFonts w:hint="cs" w:ascii="Calibri" w:hAnsi="Calibri" w:eastAsia="Times New Roman" w:cs="Kalimati"/>
                <w:szCs w:val="22"/>
                <w:cs/>
              </w:rPr>
              <w:t>२०</w:t>
            </w:r>
          </w:p>
        </w:tc>
        <w:tc>
          <w:tcPr>
            <w:tcW w:w="4605" w:type="dxa"/>
            <w:tcBorders>
              <w:top w:val="nil"/>
              <w:left w:val="nil"/>
              <w:bottom w:val="single" w:color="auto" w:sz="4" w:space="0"/>
              <w:right w:val="single" w:color="auto" w:sz="4" w:space="0"/>
            </w:tcBorders>
            <w:shd w:val="clear" w:color="000000" w:fill="FFFFFF"/>
            <w:noWrap/>
            <w:vAlign w:val="center"/>
          </w:tcPr>
          <w:p w14:paraId="47F18F66">
            <w:pPr>
              <w:spacing w:after="0" w:line="240" w:lineRule="auto"/>
              <w:rPr>
                <w:rFonts w:ascii="Calibri" w:hAnsi="Calibri" w:eastAsia="Times New Roman" w:cs="Kalimati"/>
                <w:szCs w:val="22"/>
              </w:rPr>
            </w:pPr>
            <w:r>
              <w:rPr>
                <w:rFonts w:hint="cs" w:ascii="Calibri" w:hAnsi="Calibri" w:eastAsia="Times New Roman" w:cs="Kalimati"/>
                <w:szCs w:val="22"/>
                <w:cs/>
              </w:rPr>
              <w:t>चार पांग्रे सवारीसाधन मर्मत(सवारी साधन मर्मत)</w:t>
            </w:r>
          </w:p>
        </w:tc>
        <w:tc>
          <w:tcPr>
            <w:tcW w:w="1015" w:type="dxa"/>
            <w:tcBorders>
              <w:top w:val="nil"/>
              <w:left w:val="nil"/>
              <w:bottom w:val="single" w:color="auto" w:sz="4" w:space="0"/>
              <w:right w:val="single" w:color="auto" w:sz="4" w:space="0"/>
            </w:tcBorders>
            <w:shd w:val="clear" w:color="auto" w:fill="auto"/>
            <w:noWrap/>
            <w:vAlign w:val="center"/>
          </w:tcPr>
          <w:p w14:paraId="09EE3FD0">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२२२१३</w:t>
            </w:r>
          </w:p>
        </w:tc>
        <w:tc>
          <w:tcPr>
            <w:tcW w:w="1297" w:type="dxa"/>
            <w:tcBorders>
              <w:top w:val="nil"/>
              <w:left w:val="nil"/>
              <w:bottom w:val="single" w:color="auto" w:sz="4" w:space="0"/>
              <w:right w:val="single" w:color="auto" w:sz="4" w:space="0"/>
            </w:tcBorders>
            <w:shd w:val="clear" w:color="auto" w:fill="auto"/>
            <w:noWrap/>
            <w:vAlign w:val="center"/>
          </w:tcPr>
          <w:p w14:paraId="79E262BE">
            <w:pPr>
              <w:spacing w:after="0" w:line="240" w:lineRule="auto"/>
              <w:jc w:val="center"/>
              <w:rPr>
                <w:rFonts w:ascii="Calibri" w:hAnsi="Calibri" w:eastAsia="Times New Roman" w:cs="Kalimati"/>
                <w:szCs w:val="22"/>
              </w:rPr>
            </w:pPr>
            <w:r>
              <w:rPr>
                <w:rFonts w:hint="cs" w:ascii="Calibri" w:hAnsi="Calibri" w:eastAsia="Times New Roman" w:cs="Kalimati"/>
                <w:szCs w:val="22"/>
                <w:cs/>
              </w:rPr>
              <w:t>वटा</w:t>
            </w:r>
          </w:p>
        </w:tc>
        <w:tc>
          <w:tcPr>
            <w:tcW w:w="855" w:type="dxa"/>
            <w:tcBorders>
              <w:top w:val="nil"/>
              <w:left w:val="nil"/>
              <w:bottom w:val="single" w:color="auto" w:sz="4" w:space="0"/>
              <w:right w:val="single" w:color="auto" w:sz="4" w:space="0"/>
            </w:tcBorders>
            <w:shd w:val="clear" w:color="auto" w:fill="auto"/>
            <w:noWrap/>
            <w:vAlign w:val="center"/>
          </w:tcPr>
          <w:p w14:paraId="63C48F59">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18BEA930">
            <w:pPr>
              <w:spacing w:after="0" w:line="240" w:lineRule="auto"/>
              <w:jc w:val="center"/>
              <w:rPr>
                <w:rFonts w:ascii="Calibri" w:hAnsi="Calibri" w:eastAsia="Times New Roman" w:cs="Kalimati"/>
                <w:szCs w:val="22"/>
              </w:rPr>
            </w:pPr>
            <w:r>
              <w:rPr>
                <w:rFonts w:hint="cs" w:ascii="Calibri" w:hAnsi="Calibri" w:eastAsia="Times New Roman" w:cs="Kalimati"/>
                <w:szCs w:val="22"/>
                <w:cs/>
              </w:rPr>
              <w:t>२.९१</w:t>
            </w:r>
          </w:p>
        </w:tc>
        <w:tc>
          <w:tcPr>
            <w:tcW w:w="910" w:type="dxa"/>
            <w:tcBorders>
              <w:top w:val="nil"/>
              <w:left w:val="nil"/>
              <w:bottom w:val="single" w:color="auto" w:sz="4" w:space="0"/>
              <w:right w:val="single" w:color="auto" w:sz="4" w:space="0"/>
            </w:tcBorders>
            <w:shd w:val="clear" w:color="auto" w:fill="auto"/>
            <w:noWrap/>
            <w:vAlign w:val="bottom"/>
          </w:tcPr>
          <w:p w14:paraId="3DD585A4">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6686EEE2">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0B6F284">
            <w:pPr>
              <w:spacing w:after="0" w:line="240" w:lineRule="auto"/>
              <w:rPr>
                <w:rFonts w:ascii="Calibri" w:hAnsi="Calibri" w:eastAsia="Times New Roman" w:cs="Kalimati"/>
                <w:szCs w:val="22"/>
              </w:rPr>
            </w:pPr>
            <w:r>
              <w:rPr>
                <w:rFonts w:hint="cs" w:ascii="Calibri" w:hAnsi="Calibri" w:eastAsia="Times New Roman" w:cs="Kalimati"/>
                <w:szCs w:val="22"/>
                <w:cs/>
              </w:rPr>
              <w:t>२१</w:t>
            </w:r>
          </w:p>
        </w:tc>
        <w:tc>
          <w:tcPr>
            <w:tcW w:w="4605" w:type="dxa"/>
            <w:tcBorders>
              <w:top w:val="nil"/>
              <w:left w:val="nil"/>
              <w:bottom w:val="single" w:color="auto" w:sz="4" w:space="0"/>
              <w:right w:val="single" w:color="auto" w:sz="4" w:space="0"/>
            </w:tcBorders>
            <w:shd w:val="clear" w:color="000000" w:fill="FFFFFF"/>
            <w:noWrap/>
            <w:vAlign w:val="center"/>
          </w:tcPr>
          <w:p w14:paraId="1FD4E048">
            <w:pPr>
              <w:spacing w:after="0" w:line="240" w:lineRule="auto"/>
              <w:rPr>
                <w:rFonts w:ascii="Calibri" w:hAnsi="Calibri" w:eastAsia="Times New Roman" w:cs="Kalimati"/>
                <w:szCs w:val="22"/>
              </w:rPr>
            </w:pPr>
            <w:r>
              <w:rPr>
                <w:rFonts w:hint="cs" w:ascii="Calibri" w:hAnsi="Calibri" w:eastAsia="Times New Roman" w:cs="Kalimati"/>
                <w:szCs w:val="22"/>
                <w:cs/>
              </w:rPr>
              <w:t>बिमा सवारी साधन</w:t>
            </w:r>
          </w:p>
        </w:tc>
        <w:tc>
          <w:tcPr>
            <w:tcW w:w="1015" w:type="dxa"/>
            <w:tcBorders>
              <w:top w:val="nil"/>
              <w:left w:val="nil"/>
              <w:bottom w:val="single" w:color="auto" w:sz="4" w:space="0"/>
              <w:right w:val="single" w:color="auto" w:sz="4" w:space="0"/>
            </w:tcBorders>
            <w:shd w:val="clear" w:color="auto" w:fill="auto"/>
            <w:noWrap/>
            <w:vAlign w:val="center"/>
          </w:tcPr>
          <w:p w14:paraId="4BFEAB1D">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२२२१४</w:t>
            </w:r>
          </w:p>
        </w:tc>
        <w:tc>
          <w:tcPr>
            <w:tcW w:w="1297" w:type="dxa"/>
            <w:tcBorders>
              <w:top w:val="nil"/>
              <w:left w:val="nil"/>
              <w:bottom w:val="single" w:color="auto" w:sz="4" w:space="0"/>
              <w:right w:val="single" w:color="auto" w:sz="4" w:space="0"/>
            </w:tcBorders>
            <w:shd w:val="clear" w:color="auto" w:fill="auto"/>
            <w:noWrap/>
            <w:vAlign w:val="center"/>
          </w:tcPr>
          <w:p w14:paraId="1F968818">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5C8D200D">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1083" w:type="dxa"/>
            <w:tcBorders>
              <w:top w:val="nil"/>
              <w:left w:val="nil"/>
              <w:bottom w:val="single" w:color="auto" w:sz="4" w:space="0"/>
              <w:right w:val="single" w:color="auto" w:sz="4" w:space="0"/>
            </w:tcBorders>
            <w:shd w:val="clear" w:color="auto" w:fill="auto"/>
            <w:noWrap/>
            <w:vAlign w:val="center"/>
          </w:tcPr>
          <w:p w14:paraId="217ACF1B">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०.४०</w:t>
            </w:r>
          </w:p>
        </w:tc>
        <w:tc>
          <w:tcPr>
            <w:tcW w:w="910" w:type="dxa"/>
            <w:tcBorders>
              <w:top w:val="nil"/>
              <w:left w:val="nil"/>
              <w:bottom w:val="single" w:color="auto" w:sz="4" w:space="0"/>
              <w:right w:val="single" w:color="auto" w:sz="4" w:space="0"/>
            </w:tcBorders>
            <w:shd w:val="clear" w:color="auto" w:fill="auto"/>
            <w:noWrap/>
            <w:vAlign w:val="bottom"/>
          </w:tcPr>
          <w:p w14:paraId="28C4772A">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7676FEAA">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1F1BBE0">
            <w:pPr>
              <w:spacing w:after="0" w:line="240" w:lineRule="auto"/>
              <w:rPr>
                <w:rFonts w:ascii="Calibri" w:hAnsi="Calibri" w:eastAsia="Times New Roman" w:cs="Kalimati"/>
                <w:szCs w:val="22"/>
              </w:rPr>
            </w:pPr>
            <w:r>
              <w:rPr>
                <w:rFonts w:hint="cs" w:ascii="Calibri" w:hAnsi="Calibri" w:eastAsia="Times New Roman" w:cs="Kalimati"/>
                <w:szCs w:val="22"/>
                <w:cs/>
              </w:rPr>
              <w:t>२२</w:t>
            </w:r>
          </w:p>
        </w:tc>
        <w:tc>
          <w:tcPr>
            <w:tcW w:w="4605" w:type="dxa"/>
            <w:tcBorders>
              <w:top w:val="nil"/>
              <w:left w:val="nil"/>
              <w:bottom w:val="single" w:color="auto" w:sz="4" w:space="0"/>
              <w:right w:val="single" w:color="auto" w:sz="4" w:space="0"/>
            </w:tcBorders>
            <w:shd w:val="clear" w:color="000000" w:fill="FFFFFF"/>
            <w:noWrap/>
            <w:vAlign w:val="center"/>
          </w:tcPr>
          <w:p w14:paraId="6EED252F">
            <w:pPr>
              <w:spacing w:after="0" w:line="240" w:lineRule="auto"/>
              <w:rPr>
                <w:rFonts w:ascii="Calibri" w:hAnsi="Calibri" w:eastAsia="Times New Roman" w:cs="Kalimati"/>
                <w:szCs w:val="22"/>
              </w:rPr>
            </w:pPr>
            <w:r>
              <w:rPr>
                <w:rFonts w:hint="cs" w:ascii="Calibri" w:hAnsi="Calibri" w:eastAsia="Times New Roman" w:cs="Kalimati"/>
                <w:szCs w:val="22"/>
                <w:cs/>
              </w:rPr>
              <w:t>सवारी साधन नविकरणशुल्क</w:t>
            </w:r>
          </w:p>
        </w:tc>
        <w:tc>
          <w:tcPr>
            <w:tcW w:w="1015" w:type="dxa"/>
            <w:tcBorders>
              <w:top w:val="nil"/>
              <w:left w:val="nil"/>
              <w:bottom w:val="single" w:color="auto" w:sz="4" w:space="0"/>
              <w:right w:val="single" w:color="auto" w:sz="4" w:space="0"/>
            </w:tcBorders>
            <w:shd w:val="clear" w:color="auto" w:fill="auto"/>
            <w:noWrap/>
            <w:vAlign w:val="center"/>
          </w:tcPr>
          <w:p w14:paraId="12EBBF5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२२२१४</w:t>
            </w:r>
          </w:p>
        </w:tc>
        <w:tc>
          <w:tcPr>
            <w:tcW w:w="1297" w:type="dxa"/>
            <w:tcBorders>
              <w:top w:val="nil"/>
              <w:left w:val="nil"/>
              <w:bottom w:val="single" w:color="auto" w:sz="4" w:space="0"/>
              <w:right w:val="single" w:color="auto" w:sz="4" w:space="0"/>
            </w:tcBorders>
            <w:shd w:val="clear" w:color="auto" w:fill="auto"/>
            <w:noWrap/>
            <w:vAlign w:val="center"/>
          </w:tcPr>
          <w:p w14:paraId="6CEED511">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50D9DE54">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1083" w:type="dxa"/>
            <w:tcBorders>
              <w:top w:val="nil"/>
              <w:left w:val="nil"/>
              <w:bottom w:val="single" w:color="auto" w:sz="4" w:space="0"/>
              <w:right w:val="single" w:color="auto" w:sz="4" w:space="0"/>
            </w:tcBorders>
            <w:shd w:val="clear" w:color="auto" w:fill="auto"/>
            <w:noWrap/>
            <w:vAlign w:val="center"/>
          </w:tcPr>
          <w:p w14:paraId="68AFB5BC">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०.३२</w:t>
            </w:r>
          </w:p>
        </w:tc>
        <w:tc>
          <w:tcPr>
            <w:tcW w:w="910" w:type="dxa"/>
            <w:tcBorders>
              <w:top w:val="nil"/>
              <w:left w:val="nil"/>
              <w:bottom w:val="single" w:color="auto" w:sz="4" w:space="0"/>
              <w:right w:val="single" w:color="auto" w:sz="4" w:space="0"/>
            </w:tcBorders>
            <w:shd w:val="clear" w:color="auto" w:fill="auto"/>
            <w:noWrap/>
            <w:vAlign w:val="bottom"/>
          </w:tcPr>
          <w:p w14:paraId="0AB2083A">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9F7A3AC">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331EA6D">
            <w:pPr>
              <w:spacing w:after="0" w:line="240" w:lineRule="auto"/>
              <w:rPr>
                <w:rFonts w:ascii="Calibri" w:hAnsi="Calibri" w:eastAsia="Times New Roman" w:cs="Kalimati"/>
                <w:szCs w:val="22"/>
              </w:rPr>
            </w:pPr>
            <w:r>
              <w:rPr>
                <w:rFonts w:hint="cs" w:ascii="Calibri" w:hAnsi="Calibri" w:eastAsia="Times New Roman" w:cs="Kalimati"/>
                <w:szCs w:val="22"/>
                <w:cs/>
              </w:rPr>
              <w:t>२३</w:t>
            </w:r>
          </w:p>
        </w:tc>
        <w:tc>
          <w:tcPr>
            <w:tcW w:w="4605" w:type="dxa"/>
            <w:tcBorders>
              <w:top w:val="nil"/>
              <w:left w:val="nil"/>
              <w:bottom w:val="single" w:color="auto" w:sz="4" w:space="0"/>
              <w:right w:val="single" w:color="auto" w:sz="4" w:space="0"/>
            </w:tcBorders>
            <w:shd w:val="clear" w:color="000000" w:fill="FFFFFF"/>
            <w:vAlign w:val="center"/>
          </w:tcPr>
          <w:p w14:paraId="2BF587B3">
            <w:pPr>
              <w:spacing w:after="0" w:line="240" w:lineRule="auto"/>
              <w:rPr>
                <w:rFonts w:ascii="Calibri" w:hAnsi="Calibri" w:eastAsia="Times New Roman" w:cs="Kalimati"/>
                <w:szCs w:val="22"/>
              </w:rPr>
            </w:pPr>
            <w:r>
              <w:rPr>
                <w:rFonts w:hint="cs" w:ascii="Calibri" w:hAnsi="Calibri" w:eastAsia="Times New Roman" w:cs="Kalimati"/>
                <w:szCs w:val="22"/>
                <w:cs/>
              </w:rPr>
              <w:t>मेशिनरीउपकरण मर्मत</w:t>
            </w:r>
          </w:p>
        </w:tc>
        <w:tc>
          <w:tcPr>
            <w:tcW w:w="1015" w:type="dxa"/>
            <w:tcBorders>
              <w:top w:val="nil"/>
              <w:left w:val="nil"/>
              <w:bottom w:val="single" w:color="auto" w:sz="4" w:space="0"/>
              <w:right w:val="single" w:color="auto" w:sz="4" w:space="0"/>
            </w:tcBorders>
            <w:shd w:val="clear" w:color="auto" w:fill="auto"/>
            <w:noWrap/>
            <w:vAlign w:val="center"/>
          </w:tcPr>
          <w:p w14:paraId="1E9E8F1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२२२२१</w:t>
            </w:r>
          </w:p>
        </w:tc>
        <w:tc>
          <w:tcPr>
            <w:tcW w:w="1297" w:type="dxa"/>
            <w:tcBorders>
              <w:top w:val="nil"/>
              <w:left w:val="nil"/>
              <w:bottom w:val="single" w:color="auto" w:sz="4" w:space="0"/>
              <w:right w:val="single" w:color="auto" w:sz="4" w:space="0"/>
            </w:tcBorders>
            <w:shd w:val="clear" w:color="auto" w:fill="auto"/>
            <w:noWrap/>
            <w:vAlign w:val="center"/>
          </w:tcPr>
          <w:p w14:paraId="759EC794">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27363385">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१०</w:t>
            </w:r>
          </w:p>
        </w:tc>
        <w:tc>
          <w:tcPr>
            <w:tcW w:w="1083" w:type="dxa"/>
            <w:tcBorders>
              <w:top w:val="nil"/>
              <w:left w:val="nil"/>
              <w:bottom w:val="single" w:color="auto" w:sz="4" w:space="0"/>
              <w:right w:val="single" w:color="auto" w:sz="4" w:space="0"/>
            </w:tcBorders>
            <w:shd w:val="clear" w:color="auto" w:fill="auto"/>
            <w:noWrap/>
            <w:vAlign w:val="center"/>
          </w:tcPr>
          <w:p w14:paraId="273A17DA">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०.३८</w:t>
            </w:r>
          </w:p>
        </w:tc>
        <w:tc>
          <w:tcPr>
            <w:tcW w:w="910" w:type="dxa"/>
            <w:tcBorders>
              <w:top w:val="nil"/>
              <w:left w:val="nil"/>
              <w:bottom w:val="single" w:color="auto" w:sz="4" w:space="0"/>
              <w:right w:val="single" w:color="auto" w:sz="4" w:space="0"/>
            </w:tcBorders>
            <w:shd w:val="clear" w:color="auto" w:fill="auto"/>
            <w:noWrap/>
            <w:vAlign w:val="bottom"/>
          </w:tcPr>
          <w:p w14:paraId="40E2F31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1DC304A">
        <w:tblPrEx>
          <w:tblCellMar>
            <w:top w:w="0" w:type="dxa"/>
            <w:left w:w="108" w:type="dxa"/>
            <w:bottom w:w="0" w:type="dxa"/>
            <w:right w:w="108" w:type="dxa"/>
          </w:tblCellMar>
        </w:tblPrEx>
        <w:trPr>
          <w:trHeight w:val="114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099489C">
            <w:pPr>
              <w:spacing w:after="0" w:line="240" w:lineRule="auto"/>
              <w:rPr>
                <w:rFonts w:ascii="Calibri" w:hAnsi="Calibri" w:eastAsia="Times New Roman" w:cs="Kalimati"/>
                <w:szCs w:val="22"/>
              </w:rPr>
            </w:pPr>
            <w:r>
              <w:rPr>
                <w:rFonts w:hint="cs" w:ascii="Calibri" w:hAnsi="Calibri" w:eastAsia="Times New Roman" w:cs="Kalimati"/>
                <w:szCs w:val="22"/>
                <w:cs/>
              </w:rPr>
              <w:t>२४</w:t>
            </w:r>
          </w:p>
        </w:tc>
        <w:tc>
          <w:tcPr>
            <w:tcW w:w="4605" w:type="dxa"/>
            <w:tcBorders>
              <w:top w:val="nil"/>
              <w:left w:val="nil"/>
              <w:bottom w:val="single" w:color="auto" w:sz="4" w:space="0"/>
              <w:right w:val="single" w:color="auto" w:sz="4" w:space="0"/>
            </w:tcBorders>
            <w:shd w:val="clear" w:color="000000" w:fill="FFFFFF"/>
            <w:vAlign w:val="center"/>
          </w:tcPr>
          <w:p w14:paraId="6C7E92B7">
            <w:pPr>
              <w:spacing w:after="0" w:line="240" w:lineRule="auto"/>
              <w:rPr>
                <w:rFonts w:ascii="Calibri" w:hAnsi="Calibri" w:eastAsia="Times New Roman" w:cs="Kalimati"/>
                <w:szCs w:val="22"/>
              </w:rPr>
            </w:pPr>
            <w:r>
              <w:rPr>
                <w:rFonts w:hint="cs" w:ascii="Calibri" w:hAnsi="Calibri" w:eastAsia="Times New Roman" w:cs="Kalimati"/>
                <w:szCs w:val="22"/>
                <w:cs/>
              </w:rPr>
              <w:t>कार्यालयका लागि स्टेशनरी</w:t>
            </w:r>
            <w:r>
              <w:rPr>
                <w:rFonts w:hint="cs" w:ascii="Calibri" w:hAnsi="Calibri" w:eastAsia="Times New Roman" w:cs="Kalimati"/>
                <w:szCs w:val="22"/>
              </w:rPr>
              <w:t xml:space="preserve">, </w:t>
            </w:r>
            <w:r>
              <w:rPr>
                <w:rFonts w:hint="cs" w:ascii="Calibri" w:hAnsi="Calibri" w:eastAsia="Times New Roman" w:cs="Kalimati"/>
                <w:szCs w:val="22"/>
                <w:cs/>
              </w:rPr>
              <w:t>टोनर तथा अन्य मालसामान</w:t>
            </w:r>
          </w:p>
        </w:tc>
        <w:tc>
          <w:tcPr>
            <w:tcW w:w="1015" w:type="dxa"/>
            <w:tcBorders>
              <w:top w:val="nil"/>
              <w:left w:val="nil"/>
              <w:bottom w:val="single" w:color="auto" w:sz="4" w:space="0"/>
              <w:right w:val="single" w:color="auto" w:sz="4" w:space="0"/>
            </w:tcBorders>
            <w:shd w:val="clear" w:color="auto" w:fill="auto"/>
            <w:noWrap/>
            <w:vAlign w:val="center"/>
          </w:tcPr>
          <w:p w14:paraId="0312EDA0">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२२३११</w:t>
            </w:r>
          </w:p>
        </w:tc>
        <w:tc>
          <w:tcPr>
            <w:tcW w:w="1297" w:type="dxa"/>
            <w:tcBorders>
              <w:top w:val="nil"/>
              <w:left w:val="nil"/>
              <w:bottom w:val="single" w:color="auto" w:sz="4" w:space="0"/>
              <w:right w:val="single" w:color="auto" w:sz="4" w:space="0"/>
            </w:tcBorders>
            <w:shd w:val="clear" w:color="auto" w:fill="auto"/>
            <w:noWrap/>
            <w:vAlign w:val="center"/>
          </w:tcPr>
          <w:p w14:paraId="323870DD">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 /संख्या</w:t>
            </w:r>
          </w:p>
        </w:tc>
        <w:tc>
          <w:tcPr>
            <w:tcW w:w="855" w:type="dxa"/>
            <w:tcBorders>
              <w:top w:val="nil"/>
              <w:left w:val="nil"/>
              <w:bottom w:val="single" w:color="auto" w:sz="4" w:space="0"/>
              <w:right w:val="single" w:color="auto" w:sz="4" w:space="0"/>
            </w:tcBorders>
            <w:shd w:val="clear" w:color="auto" w:fill="auto"/>
            <w:noWrap/>
            <w:vAlign w:val="center"/>
          </w:tcPr>
          <w:p w14:paraId="20C849F6">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1083" w:type="dxa"/>
            <w:tcBorders>
              <w:top w:val="nil"/>
              <w:left w:val="nil"/>
              <w:bottom w:val="single" w:color="auto" w:sz="4" w:space="0"/>
              <w:right w:val="single" w:color="auto" w:sz="4" w:space="0"/>
            </w:tcBorders>
            <w:shd w:val="clear" w:color="auto" w:fill="auto"/>
            <w:noWrap/>
            <w:vAlign w:val="center"/>
          </w:tcPr>
          <w:p w14:paraId="6618240A">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१.३७</w:t>
            </w:r>
          </w:p>
        </w:tc>
        <w:tc>
          <w:tcPr>
            <w:tcW w:w="910" w:type="dxa"/>
            <w:tcBorders>
              <w:top w:val="nil"/>
              <w:left w:val="nil"/>
              <w:bottom w:val="single" w:color="auto" w:sz="4" w:space="0"/>
              <w:right w:val="single" w:color="auto" w:sz="4" w:space="0"/>
            </w:tcBorders>
            <w:shd w:val="clear" w:color="auto" w:fill="auto"/>
            <w:noWrap/>
            <w:vAlign w:val="bottom"/>
          </w:tcPr>
          <w:p w14:paraId="578C697E">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E21F711">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123EF1F">
            <w:pPr>
              <w:spacing w:after="0" w:line="240" w:lineRule="auto"/>
              <w:rPr>
                <w:rFonts w:ascii="Calibri" w:hAnsi="Calibri" w:eastAsia="Times New Roman" w:cs="Kalimati"/>
                <w:szCs w:val="22"/>
              </w:rPr>
            </w:pPr>
            <w:r>
              <w:rPr>
                <w:rFonts w:hint="cs" w:ascii="Calibri" w:hAnsi="Calibri" w:eastAsia="Times New Roman" w:cs="Kalimati"/>
                <w:szCs w:val="22"/>
                <w:cs/>
              </w:rPr>
              <w:t>२५</w:t>
            </w:r>
          </w:p>
        </w:tc>
        <w:tc>
          <w:tcPr>
            <w:tcW w:w="4605" w:type="dxa"/>
            <w:tcBorders>
              <w:top w:val="nil"/>
              <w:left w:val="nil"/>
              <w:bottom w:val="single" w:color="auto" w:sz="4" w:space="0"/>
              <w:right w:val="single" w:color="auto" w:sz="4" w:space="0"/>
            </w:tcBorders>
            <w:shd w:val="clear" w:color="000000" w:fill="FFFFFF"/>
            <w:noWrap/>
            <w:vAlign w:val="center"/>
          </w:tcPr>
          <w:p w14:paraId="7579031B">
            <w:pPr>
              <w:spacing w:after="0" w:line="240" w:lineRule="auto"/>
              <w:rPr>
                <w:rFonts w:ascii="Calibri" w:hAnsi="Calibri" w:eastAsia="Times New Roman" w:cs="Kalimati"/>
                <w:szCs w:val="22"/>
              </w:rPr>
            </w:pPr>
            <w:r>
              <w:rPr>
                <w:rFonts w:hint="cs" w:ascii="Calibri" w:hAnsi="Calibri" w:eastAsia="Times New Roman" w:cs="Kalimati"/>
                <w:szCs w:val="22"/>
                <w:cs/>
              </w:rPr>
              <w:t>कार्यालयमसलन्द सामान खर्च</w:t>
            </w:r>
          </w:p>
        </w:tc>
        <w:tc>
          <w:tcPr>
            <w:tcW w:w="1015" w:type="dxa"/>
            <w:tcBorders>
              <w:top w:val="nil"/>
              <w:left w:val="nil"/>
              <w:bottom w:val="single" w:color="auto" w:sz="4" w:space="0"/>
              <w:right w:val="single" w:color="auto" w:sz="4" w:space="0"/>
            </w:tcBorders>
            <w:shd w:val="clear" w:color="auto" w:fill="auto"/>
            <w:noWrap/>
            <w:vAlign w:val="center"/>
          </w:tcPr>
          <w:p w14:paraId="4CFF04C2">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२२३११</w:t>
            </w:r>
          </w:p>
        </w:tc>
        <w:tc>
          <w:tcPr>
            <w:tcW w:w="1297" w:type="dxa"/>
            <w:tcBorders>
              <w:top w:val="nil"/>
              <w:left w:val="nil"/>
              <w:bottom w:val="single" w:color="auto" w:sz="4" w:space="0"/>
              <w:right w:val="single" w:color="auto" w:sz="4" w:space="0"/>
            </w:tcBorders>
            <w:shd w:val="clear" w:color="auto" w:fill="auto"/>
            <w:noWrap/>
            <w:vAlign w:val="center"/>
          </w:tcPr>
          <w:p w14:paraId="44C160B2">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66EEE15B">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1083" w:type="dxa"/>
            <w:tcBorders>
              <w:top w:val="nil"/>
              <w:left w:val="nil"/>
              <w:bottom w:val="single" w:color="auto" w:sz="4" w:space="0"/>
              <w:right w:val="single" w:color="auto" w:sz="4" w:space="0"/>
            </w:tcBorders>
            <w:shd w:val="clear" w:color="auto" w:fill="auto"/>
            <w:noWrap/>
            <w:vAlign w:val="center"/>
          </w:tcPr>
          <w:p w14:paraId="0A62D55F">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०.९६</w:t>
            </w:r>
          </w:p>
        </w:tc>
        <w:tc>
          <w:tcPr>
            <w:tcW w:w="910" w:type="dxa"/>
            <w:tcBorders>
              <w:top w:val="nil"/>
              <w:left w:val="nil"/>
              <w:bottom w:val="single" w:color="auto" w:sz="4" w:space="0"/>
              <w:right w:val="single" w:color="auto" w:sz="4" w:space="0"/>
            </w:tcBorders>
            <w:shd w:val="clear" w:color="auto" w:fill="auto"/>
            <w:noWrap/>
            <w:vAlign w:val="bottom"/>
          </w:tcPr>
          <w:p w14:paraId="09F2898F">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AC88052">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B8E1B79">
            <w:pPr>
              <w:spacing w:after="0" w:line="240" w:lineRule="auto"/>
              <w:rPr>
                <w:rFonts w:ascii="Calibri" w:hAnsi="Calibri" w:eastAsia="Times New Roman" w:cs="Kalimati"/>
                <w:szCs w:val="22"/>
              </w:rPr>
            </w:pPr>
            <w:r>
              <w:rPr>
                <w:rFonts w:hint="cs" w:ascii="Calibri" w:hAnsi="Calibri" w:eastAsia="Times New Roman" w:cs="Kalimati"/>
                <w:szCs w:val="22"/>
                <w:cs/>
              </w:rPr>
              <w:t>२६</w:t>
            </w:r>
          </w:p>
        </w:tc>
        <w:tc>
          <w:tcPr>
            <w:tcW w:w="4605" w:type="dxa"/>
            <w:tcBorders>
              <w:top w:val="nil"/>
              <w:left w:val="nil"/>
              <w:bottom w:val="single" w:color="auto" w:sz="4" w:space="0"/>
              <w:right w:val="single" w:color="auto" w:sz="4" w:space="0"/>
            </w:tcBorders>
            <w:shd w:val="clear" w:color="000000" w:fill="FFFFFF"/>
            <w:noWrap/>
            <w:vAlign w:val="center"/>
          </w:tcPr>
          <w:p w14:paraId="4C31FBB8">
            <w:pPr>
              <w:spacing w:after="0" w:line="240" w:lineRule="auto"/>
              <w:rPr>
                <w:rFonts w:ascii="Calibri" w:hAnsi="Calibri" w:eastAsia="Times New Roman" w:cs="Kalimati"/>
                <w:szCs w:val="22"/>
              </w:rPr>
            </w:pPr>
            <w:r>
              <w:rPr>
                <w:rFonts w:hint="cs" w:ascii="Calibri" w:hAnsi="Calibri" w:eastAsia="Times New Roman" w:cs="Kalimati"/>
                <w:szCs w:val="22"/>
                <w:cs/>
              </w:rPr>
              <w:t>अन्यप्रयोजनको लागि इन्धन</w:t>
            </w:r>
          </w:p>
        </w:tc>
        <w:tc>
          <w:tcPr>
            <w:tcW w:w="1015" w:type="dxa"/>
            <w:tcBorders>
              <w:top w:val="nil"/>
              <w:left w:val="nil"/>
              <w:bottom w:val="single" w:color="auto" w:sz="4" w:space="0"/>
              <w:right w:val="single" w:color="auto" w:sz="4" w:space="0"/>
            </w:tcBorders>
            <w:shd w:val="clear" w:color="auto" w:fill="auto"/>
            <w:noWrap/>
            <w:vAlign w:val="center"/>
          </w:tcPr>
          <w:p w14:paraId="0A68304D">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२२३१४</w:t>
            </w:r>
          </w:p>
        </w:tc>
        <w:tc>
          <w:tcPr>
            <w:tcW w:w="1297" w:type="dxa"/>
            <w:tcBorders>
              <w:top w:val="nil"/>
              <w:left w:val="nil"/>
              <w:bottom w:val="single" w:color="auto" w:sz="4" w:space="0"/>
              <w:right w:val="single" w:color="auto" w:sz="4" w:space="0"/>
            </w:tcBorders>
            <w:shd w:val="clear" w:color="auto" w:fill="auto"/>
            <w:noWrap/>
            <w:vAlign w:val="center"/>
          </w:tcPr>
          <w:p w14:paraId="5ACD0126">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 /संख्या</w:t>
            </w:r>
          </w:p>
        </w:tc>
        <w:tc>
          <w:tcPr>
            <w:tcW w:w="855" w:type="dxa"/>
            <w:tcBorders>
              <w:top w:val="nil"/>
              <w:left w:val="nil"/>
              <w:bottom w:val="single" w:color="auto" w:sz="4" w:space="0"/>
              <w:right w:val="single" w:color="auto" w:sz="4" w:space="0"/>
            </w:tcBorders>
            <w:shd w:val="clear" w:color="auto" w:fill="auto"/>
            <w:noWrap/>
            <w:vAlign w:val="center"/>
          </w:tcPr>
          <w:p w14:paraId="770A0AC5">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१२</w:t>
            </w:r>
          </w:p>
        </w:tc>
        <w:tc>
          <w:tcPr>
            <w:tcW w:w="1083" w:type="dxa"/>
            <w:tcBorders>
              <w:top w:val="nil"/>
              <w:left w:val="nil"/>
              <w:bottom w:val="single" w:color="auto" w:sz="4" w:space="0"/>
              <w:right w:val="single" w:color="auto" w:sz="4" w:space="0"/>
            </w:tcBorders>
            <w:shd w:val="clear" w:color="auto" w:fill="auto"/>
            <w:noWrap/>
            <w:vAlign w:val="center"/>
          </w:tcPr>
          <w:p w14:paraId="4D7C8BE0">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०.४५</w:t>
            </w:r>
          </w:p>
        </w:tc>
        <w:tc>
          <w:tcPr>
            <w:tcW w:w="910" w:type="dxa"/>
            <w:tcBorders>
              <w:top w:val="nil"/>
              <w:left w:val="nil"/>
              <w:bottom w:val="single" w:color="auto" w:sz="4" w:space="0"/>
              <w:right w:val="single" w:color="auto" w:sz="4" w:space="0"/>
            </w:tcBorders>
            <w:shd w:val="clear" w:color="auto" w:fill="auto"/>
            <w:noWrap/>
            <w:vAlign w:val="bottom"/>
          </w:tcPr>
          <w:p w14:paraId="59C654F9">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38F876D">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8819E03">
            <w:pPr>
              <w:spacing w:after="0" w:line="240" w:lineRule="auto"/>
              <w:rPr>
                <w:rFonts w:ascii="Calibri" w:hAnsi="Calibri" w:eastAsia="Times New Roman" w:cs="Kalimati"/>
                <w:szCs w:val="22"/>
              </w:rPr>
            </w:pPr>
            <w:r>
              <w:rPr>
                <w:rFonts w:hint="cs" w:ascii="Calibri" w:hAnsi="Calibri" w:eastAsia="Times New Roman" w:cs="Kalimati"/>
                <w:szCs w:val="22"/>
                <w:cs/>
              </w:rPr>
              <w:t>२७</w:t>
            </w:r>
          </w:p>
        </w:tc>
        <w:tc>
          <w:tcPr>
            <w:tcW w:w="4605" w:type="dxa"/>
            <w:tcBorders>
              <w:top w:val="nil"/>
              <w:left w:val="nil"/>
              <w:bottom w:val="single" w:color="auto" w:sz="4" w:space="0"/>
              <w:right w:val="single" w:color="auto" w:sz="4" w:space="0"/>
            </w:tcBorders>
            <w:shd w:val="clear" w:color="000000" w:fill="FFFFFF"/>
            <w:noWrap/>
            <w:vAlign w:val="center"/>
          </w:tcPr>
          <w:p w14:paraId="661394D3">
            <w:pPr>
              <w:spacing w:after="0" w:line="240" w:lineRule="auto"/>
              <w:rPr>
                <w:rFonts w:ascii="Calibri" w:hAnsi="Calibri" w:eastAsia="Times New Roman" w:cs="Kalimati"/>
                <w:szCs w:val="22"/>
              </w:rPr>
            </w:pPr>
            <w:r>
              <w:rPr>
                <w:rFonts w:hint="cs" w:ascii="Calibri" w:hAnsi="Calibri" w:eastAsia="Times New Roman" w:cs="Kalimati"/>
                <w:szCs w:val="22"/>
                <w:cs/>
              </w:rPr>
              <w:t>कार्यालयलाईआवश्यक विभिन्न सामाग्री छपाई</w:t>
            </w:r>
          </w:p>
        </w:tc>
        <w:tc>
          <w:tcPr>
            <w:tcW w:w="1015" w:type="dxa"/>
            <w:tcBorders>
              <w:top w:val="nil"/>
              <w:left w:val="nil"/>
              <w:bottom w:val="single" w:color="auto" w:sz="4" w:space="0"/>
              <w:right w:val="single" w:color="auto" w:sz="4" w:space="0"/>
            </w:tcBorders>
            <w:shd w:val="clear" w:color="auto" w:fill="auto"/>
            <w:noWrap/>
            <w:vAlign w:val="center"/>
          </w:tcPr>
          <w:p w14:paraId="08EB3AE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२२३१५</w:t>
            </w:r>
          </w:p>
        </w:tc>
        <w:tc>
          <w:tcPr>
            <w:tcW w:w="1297" w:type="dxa"/>
            <w:tcBorders>
              <w:top w:val="nil"/>
              <w:left w:val="nil"/>
              <w:bottom w:val="single" w:color="auto" w:sz="4" w:space="0"/>
              <w:right w:val="single" w:color="auto" w:sz="4" w:space="0"/>
            </w:tcBorders>
            <w:shd w:val="clear" w:color="auto" w:fill="auto"/>
            <w:noWrap/>
            <w:vAlign w:val="center"/>
          </w:tcPr>
          <w:p w14:paraId="0915616C">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6D5BBC2F">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1083" w:type="dxa"/>
            <w:tcBorders>
              <w:top w:val="nil"/>
              <w:left w:val="nil"/>
              <w:bottom w:val="single" w:color="auto" w:sz="4" w:space="0"/>
              <w:right w:val="single" w:color="auto" w:sz="4" w:space="0"/>
            </w:tcBorders>
            <w:shd w:val="clear" w:color="auto" w:fill="auto"/>
            <w:noWrap/>
            <w:vAlign w:val="center"/>
          </w:tcPr>
          <w:p w14:paraId="289C556B">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०.३८</w:t>
            </w:r>
          </w:p>
        </w:tc>
        <w:tc>
          <w:tcPr>
            <w:tcW w:w="910" w:type="dxa"/>
            <w:tcBorders>
              <w:top w:val="nil"/>
              <w:left w:val="nil"/>
              <w:bottom w:val="single" w:color="auto" w:sz="4" w:space="0"/>
              <w:right w:val="single" w:color="auto" w:sz="4" w:space="0"/>
            </w:tcBorders>
            <w:shd w:val="clear" w:color="auto" w:fill="auto"/>
            <w:noWrap/>
            <w:vAlign w:val="bottom"/>
          </w:tcPr>
          <w:p w14:paraId="51DEAB80">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3A64384">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67AC958F">
            <w:pPr>
              <w:spacing w:after="0" w:line="240" w:lineRule="auto"/>
              <w:rPr>
                <w:rFonts w:ascii="Calibri" w:hAnsi="Calibri" w:eastAsia="Times New Roman" w:cs="Kalimati"/>
                <w:szCs w:val="22"/>
              </w:rPr>
            </w:pPr>
            <w:r>
              <w:rPr>
                <w:rFonts w:hint="cs" w:ascii="Calibri" w:hAnsi="Calibri" w:eastAsia="Times New Roman" w:cs="Kalimati"/>
                <w:szCs w:val="22"/>
                <w:cs/>
              </w:rPr>
              <w:t>२८</w:t>
            </w:r>
          </w:p>
        </w:tc>
        <w:tc>
          <w:tcPr>
            <w:tcW w:w="4605" w:type="dxa"/>
            <w:tcBorders>
              <w:top w:val="nil"/>
              <w:left w:val="nil"/>
              <w:bottom w:val="single" w:color="auto" w:sz="4" w:space="0"/>
              <w:right w:val="single" w:color="auto" w:sz="4" w:space="0"/>
            </w:tcBorders>
            <w:shd w:val="clear" w:color="000000" w:fill="FFFFFF"/>
            <w:noWrap/>
            <w:vAlign w:val="center"/>
          </w:tcPr>
          <w:p w14:paraId="52E4896E">
            <w:pPr>
              <w:spacing w:after="0" w:line="240" w:lineRule="auto"/>
              <w:rPr>
                <w:rFonts w:ascii="Calibri" w:hAnsi="Calibri" w:eastAsia="Times New Roman" w:cs="Kalimati"/>
                <w:szCs w:val="22"/>
              </w:rPr>
            </w:pPr>
            <w:r>
              <w:rPr>
                <w:rFonts w:hint="cs" w:ascii="Calibri" w:hAnsi="Calibri" w:eastAsia="Times New Roman" w:cs="Kalimati"/>
                <w:szCs w:val="22"/>
                <w:cs/>
              </w:rPr>
              <w:t>कार्यालयकोलागि पत्रपत्रिका तथा पुस्तक खरिद</w:t>
            </w:r>
          </w:p>
        </w:tc>
        <w:tc>
          <w:tcPr>
            <w:tcW w:w="1015" w:type="dxa"/>
            <w:tcBorders>
              <w:top w:val="nil"/>
              <w:left w:val="nil"/>
              <w:bottom w:val="single" w:color="auto" w:sz="4" w:space="0"/>
              <w:right w:val="single" w:color="auto" w:sz="4" w:space="0"/>
            </w:tcBorders>
            <w:shd w:val="clear" w:color="auto" w:fill="auto"/>
            <w:noWrap/>
            <w:vAlign w:val="center"/>
          </w:tcPr>
          <w:p w14:paraId="365DE2B2">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२२३१५</w:t>
            </w:r>
          </w:p>
        </w:tc>
        <w:tc>
          <w:tcPr>
            <w:tcW w:w="1297" w:type="dxa"/>
            <w:tcBorders>
              <w:top w:val="nil"/>
              <w:left w:val="nil"/>
              <w:bottom w:val="single" w:color="auto" w:sz="4" w:space="0"/>
              <w:right w:val="single" w:color="auto" w:sz="4" w:space="0"/>
            </w:tcBorders>
            <w:shd w:val="clear" w:color="auto" w:fill="auto"/>
            <w:noWrap/>
            <w:vAlign w:val="center"/>
          </w:tcPr>
          <w:p w14:paraId="6D32B3E5">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692E4D9C">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682EAB5E">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०.३२</w:t>
            </w:r>
          </w:p>
        </w:tc>
        <w:tc>
          <w:tcPr>
            <w:tcW w:w="910" w:type="dxa"/>
            <w:tcBorders>
              <w:top w:val="nil"/>
              <w:left w:val="nil"/>
              <w:bottom w:val="single" w:color="auto" w:sz="4" w:space="0"/>
              <w:right w:val="single" w:color="auto" w:sz="4" w:space="0"/>
            </w:tcBorders>
            <w:shd w:val="clear" w:color="auto" w:fill="auto"/>
            <w:noWrap/>
            <w:vAlign w:val="bottom"/>
          </w:tcPr>
          <w:p w14:paraId="75E3E793">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2E948BDD">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53090DEF">
            <w:pPr>
              <w:spacing w:after="0" w:line="240" w:lineRule="auto"/>
              <w:rPr>
                <w:rFonts w:ascii="Calibri" w:hAnsi="Calibri" w:eastAsia="Times New Roman" w:cs="Kalimati"/>
                <w:szCs w:val="22"/>
              </w:rPr>
            </w:pPr>
            <w:r>
              <w:rPr>
                <w:rFonts w:hint="cs" w:ascii="Calibri" w:hAnsi="Calibri" w:eastAsia="Times New Roman" w:cs="Kalimati"/>
                <w:szCs w:val="22"/>
                <w:cs/>
              </w:rPr>
              <w:t>२९</w:t>
            </w:r>
          </w:p>
        </w:tc>
        <w:tc>
          <w:tcPr>
            <w:tcW w:w="4605" w:type="dxa"/>
            <w:tcBorders>
              <w:top w:val="nil"/>
              <w:left w:val="nil"/>
              <w:bottom w:val="single" w:color="auto" w:sz="4" w:space="0"/>
              <w:right w:val="single" w:color="auto" w:sz="4" w:space="0"/>
            </w:tcBorders>
            <w:shd w:val="clear" w:color="000000" w:fill="FFFFFF"/>
            <w:vAlign w:val="center"/>
          </w:tcPr>
          <w:p w14:paraId="3BD67BF9">
            <w:pPr>
              <w:spacing w:after="0" w:line="240" w:lineRule="auto"/>
              <w:rPr>
                <w:rFonts w:ascii="Calibri" w:hAnsi="Calibri" w:eastAsia="Times New Roman" w:cs="Kalimati"/>
                <w:szCs w:val="22"/>
              </w:rPr>
            </w:pPr>
            <w:r>
              <w:rPr>
                <w:rFonts w:hint="cs" w:ascii="Calibri" w:hAnsi="Calibri" w:eastAsia="Times New Roman" w:cs="Kalimati"/>
                <w:szCs w:val="22"/>
                <w:cs/>
              </w:rPr>
              <w:t>पत्रपत्रिका</w:t>
            </w:r>
            <w:r>
              <w:rPr>
                <w:rFonts w:hint="cs" w:ascii="Calibri" w:hAnsi="Calibri" w:eastAsia="Times New Roman" w:cs="Kalimati"/>
                <w:szCs w:val="22"/>
              </w:rPr>
              <w:t xml:space="preserve">, </w:t>
            </w:r>
            <w:r>
              <w:rPr>
                <w:rFonts w:hint="cs" w:ascii="Calibri" w:hAnsi="Calibri" w:eastAsia="Times New Roman" w:cs="Kalimati"/>
                <w:szCs w:val="22"/>
                <w:cs/>
              </w:rPr>
              <w:t>रेडियोमा विज्ञापन तथा सूचना प्रकाशन</w:t>
            </w:r>
          </w:p>
        </w:tc>
        <w:tc>
          <w:tcPr>
            <w:tcW w:w="1015" w:type="dxa"/>
            <w:tcBorders>
              <w:top w:val="nil"/>
              <w:left w:val="nil"/>
              <w:bottom w:val="single" w:color="auto" w:sz="4" w:space="0"/>
              <w:right w:val="single" w:color="auto" w:sz="4" w:space="0"/>
            </w:tcBorders>
            <w:shd w:val="clear" w:color="auto" w:fill="auto"/>
            <w:noWrap/>
            <w:vAlign w:val="center"/>
          </w:tcPr>
          <w:p w14:paraId="4EBE947C">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२२३१५</w:t>
            </w:r>
          </w:p>
        </w:tc>
        <w:tc>
          <w:tcPr>
            <w:tcW w:w="1297" w:type="dxa"/>
            <w:tcBorders>
              <w:top w:val="nil"/>
              <w:left w:val="nil"/>
              <w:bottom w:val="single" w:color="auto" w:sz="4" w:space="0"/>
              <w:right w:val="single" w:color="auto" w:sz="4" w:space="0"/>
            </w:tcBorders>
            <w:shd w:val="clear" w:color="auto" w:fill="auto"/>
            <w:noWrap/>
            <w:vAlign w:val="center"/>
          </w:tcPr>
          <w:p w14:paraId="3A03D6B4">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 /संख्या</w:t>
            </w:r>
          </w:p>
        </w:tc>
        <w:tc>
          <w:tcPr>
            <w:tcW w:w="855" w:type="dxa"/>
            <w:tcBorders>
              <w:top w:val="nil"/>
              <w:left w:val="nil"/>
              <w:bottom w:val="single" w:color="auto" w:sz="4" w:space="0"/>
              <w:right w:val="single" w:color="auto" w:sz="4" w:space="0"/>
            </w:tcBorders>
            <w:shd w:val="clear" w:color="auto" w:fill="auto"/>
            <w:noWrap/>
            <w:vAlign w:val="center"/>
          </w:tcPr>
          <w:p w14:paraId="3D08DB02">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1083" w:type="dxa"/>
            <w:tcBorders>
              <w:top w:val="nil"/>
              <w:left w:val="nil"/>
              <w:bottom w:val="single" w:color="auto" w:sz="4" w:space="0"/>
              <w:right w:val="single" w:color="auto" w:sz="4" w:space="0"/>
            </w:tcBorders>
            <w:shd w:val="clear" w:color="auto" w:fill="auto"/>
            <w:noWrap/>
            <w:vAlign w:val="center"/>
          </w:tcPr>
          <w:p w14:paraId="67784EF1">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०.५१</w:t>
            </w:r>
          </w:p>
        </w:tc>
        <w:tc>
          <w:tcPr>
            <w:tcW w:w="910" w:type="dxa"/>
            <w:tcBorders>
              <w:top w:val="nil"/>
              <w:left w:val="nil"/>
              <w:bottom w:val="single" w:color="auto" w:sz="4" w:space="0"/>
              <w:right w:val="single" w:color="auto" w:sz="4" w:space="0"/>
            </w:tcBorders>
            <w:shd w:val="clear" w:color="auto" w:fill="auto"/>
            <w:noWrap/>
            <w:vAlign w:val="bottom"/>
          </w:tcPr>
          <w:p w14:paraId="492FE456">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6F96A4FC">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79DAD50">
            <w:pPr>
              <w:spacing w:after="0" w:line="240" w:lineRule="auto"/>
              <w:rPr>
                <w:rFonts w:ascii="Calibri" w:hAnsi="Calibri" w:eastAsia="Times New Roman" w:cs="Kalimati"/>
                <w:szCs w:val="22"/>
              </w:rPr>
            </w:pPr>
            <w:r>
              <w:rPr>
                <w:rFonts w:hint="cs" w:ascii="Calibri" w:hAnsi="Calibri" w:eastAsia="Times New Roman" w:cs="Kalimati"/>
                <w:szCs w:val="22"/>
                <w:cs/>
              </w:rPr>
              <w:t>३०</w:t>
            </w:r>
          </w:p>
        </w:tc>
        <w:tc>
          <w:tcPr>
            <w:tcW w:w="4605" w:type="dxa"/>
            <w:tcBorders>
              <w:top w:val="nil"/>
              <w:left w:val="nil"/>
              <w:bottom w:val="single" w:color="auto" w:sz="4" w:space="0"/>
              <w:right w:val="single" w:color="auto" w:sz="4" w:space="0"/>
            </w:tcBorders>
            <w:shd w:val="clear" w:color="000000" w:fill="FFFFFF"/>
            <w:noWrap/>
            <w:vAlign w:val="center"/>
          </w:tcPr>
          <w:p w14:paraId="46BEF7D3">
            <w:pPr>
              <w:spacing w:after="0" w:line="240" w:lineRule="auto"/>
              <w:rPr>
                <w:rFonts w:ascii="Calibri" w:hAnsi="Calibri" w:eastAsia="Times New Roman" w:cs="Kalimati"/>
                <w:szCs w:val="22"/>
              </w:rPr>
            </w:pPr>
            <w:r>
              <w:rPr>
                <w:rFonts w:hint="cs" w:ascii="Calibri" w:hAnsi="Calibri" w:eastAsia="Times New Roman" w:cs="Kalimati"/>
                <w:szCs w:val="22"/>
                <w:cs/>
              </w:rPr>
              <w:t>सेवा परामर्श (ओभरसियर) अन्य</w:t>
            </w:r>
          </w:p>
        </w:tc>
        <w:tc>
          <w:tcPr>
            <w:tcW w:w="1015" w:type="dxa"/>
            <w:tcBorders>
              <w:top w:val="nil"/>
              <w:left w:val="nil"/>
              <w:bottom w:val="single" w:color="auto" w:sz="4" w:space="0"/>
              <w:right w:val="single" w:color="auto" w:sz="4" w:space="0"/>
            </w:tcBorders>
            <w:shd w:val="clear" w:color="auto" w:fill="auto"/>
            <w:noWrap/>
            <w:vAlign w:val="center"/>
          </w:tcPr>
          <w:p w14:paraId="341A6109">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२२४११</w:t>
            </w:r>
          </w:p>
        </w:tc>
        <w:tc>
          <w:tcPr>
            <w:tcW w:w="1297" w:type="dxa"/>
            <w:tcBorders>
              <w:top w:val="nil"/>
              <w:left w:val="nil"/>
              <w:bottom w:val="single" w:color="auto" w:sz="4" w:space="0"/>
              <w:right w:val="single" w:color="auto" w:sz="4" w:space="0"/>
            </w:tcBorders>
            <w:shd w:val="clear" w:color="auto" w:fill="auto"/>
            <w:noWrap/>
            <w:vAlign w:val="center"/>
          </w:tcPr>
          <w:p w14:paraId="4859F58A">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012F511A">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79B6153C">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३.९०</w:t>
            </w:r>
          </w:p>
        </w:tc>
        <w:tc>
          <w:tcPr>
            <w:tcW w:w="910" w:type="dxa"/>
            <w:tcBorders>
              <w:top w:val="nil"/>
              <w:left w:val="nil"/>
              <w:bottom w:val="single" w:color="auto" w:sz="4" w:space="0"/>
              <w:right w:val="single" w:color="auto" w:sz="4" w:space="0"/>
            </w:tcBorders>
            <w:shd w:val="clear" w:color="auto" w:fill="auto"/>
            <w:noWrap/>
            <w:vAlign w:val="bottom"/>
          </w:tcPr>
          <w:p w14:paraId="26F0AD37">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3308B22">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37855DD">
            <w:pPr>
              <w:spacing w:after="0" w:line="240" w:lineRule="auto"/>
              <w:rPr>
                <w:rFonts w:ascii="Calibri" w:hAnsi="Calibri" w:eastAsia="Times New Roman" w:cs="Kalimati"/>
                <w:szCs w:val="22"/>
              </w:rPr>
            </w:pPr>
            <w:r>
              <w:rPr>
                <w:rFonts w:hint="cs" w:ascii="Calibri" w:hAnsi="Calibri" w:eastAsia="Times New Roman" w:cs="Kalimati"/>
                <w:szCs w:val="22"/>
                <w:cs/>
              </w:rPr>
              <w:t>३१</w:t>
            </w:r>
          </w:p>
        </w:tc>
        <w:tc>
          <w:tcPr>
            <w:tcW w:w="4605" w:type="dxa"/>
            <w:tcBorders>
              <w:top w:val="nil"/>
              <w:left w:val="nil"/>
              <w:bottom w:val="single" w:color="auto" w:sz="4" w:space="0"/>
              <w:right w:val="single" w:color="auto" w:sz="4" w:space="0"/>
            </w:tcBorders>
            <w:shd w:val="clear" w:color="000000" w:fill="FFFFFF"/>
            <w:noWrap/>
            <w:vAlign w:val="center"/>
          </w:tcPr>
          <w:p w14:paraId="577D49D6">
            <w:pPr>
              <w:spacing w:after="0" w:line="240" w:lineRule="auto"/>
              <w:rPr>
                <w:rFonts w:ascii="Calibri" w:hAnsi="Calibri" w:eastAsia="Times New Roman" w:cs="Kalimati"/>
                <w:szCs w:val="22"/>
              </w:rPr>
            </w:pPr>
            <w:r>
              <w:rPr>
                <w:rFonts w:hint="cs" w:ascii="Calibri" w:hAnsi="Calibri" w:eastAsia="Times New Roman" w:cs="Kalimati"/>
                <w:szCs w:val="22"/>
                <w:cs/>
              </w:rPr>
              <w:t>कार्यालय सहयोगी सेवाकरारमा लिने</w:t>
            </w:r>
          </w:p>
        </w:tc>
        <w:tc>
          <w:tcPr>
            <w:tcW w:w="1015" w:type="dxa"/>
            <w:tcBorders>
              <w:top w:val="nil"/>
              <w:left w:val="nil"/>
              <w:bottom w:val="single" w:color="auto" w:sz="4" w:space="0"/>
              <w:right w:val="single" w:color="auto" w:sz="4" w:space="0"/>
            </w:tcBorders>
            <w:shd w:val="clear" w:color="auto" w:fill="auto"/>
            <w:noWrap/>
            <w:vAlign w:val="center"/>
          </w:tcPr>
          <w:p w14:paraId="1413D120">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२२४१३</w:t>
            </w:r>
          </w:p>
        </w:tc>
        <w:tc>
          <w:tcPr>
            <w:tcW w:w="1297" w:type="dxa"/>
            <w:tcBorders>
              <w:top w:val="nil"/>
              <w:left w:val="nil"/>
              <w:bottom w:val="single" w:color="auto" w:sz="4" w:space="0"/>
              <w:right w:val="single" w:color="auto" w:sz="4" w:space="0"/>
            </w:tcBorders>
            <w:shd w:val="clear" w:color="auto" w:fill="auto"/>
            <w:noWrap/>
            <w:vAlign w:val="center"/>
          </w:tcPr>
          <w:p w14:paraId="1AC5EEBD">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56A63776">
            <w:pPr>
              <w:spacing w:after="0" w:line="240" w:lineRule="auto"/>
              <w:jc w:val="center"/>
              <w:rPr>
                <w:rFonts w:ascii="Calibri" w:hAnsi="Calibri" w:eastAsia="Times New Roman" w:cs="Kalimati"/>
                <w:szCs w:val="22"/>
              </w:rPr>
            </w:pPr>
            <w:r>
              <w:rPr>
                <w:rFonts w:hint="cs" w:ascii="Calibri" w:hAnsi="Calibri" w:eastAsia="Times New Roman" w:cs="Kalimati"/>
                <w:szCs w:val="22"/>
                <w:cs/>
              </w:rPr>
              <w:t>२</w:t>
            </w:r>
          </w:p>
        </w:tc>
        <w:tc>
          <w:tcPr>
            <w:tcW w:w="1083" w:type="dxa"/>
            <w:tcBorders>
              <w:top w:val="nil"/>
              <w:left w:val="nil"/>
              <w:bottom w:val="single" w:color="auto" w:sz="4" w:space="0"/>
              <w:right w:val="single" w:color="auto" w:sz="4" w:space="0"/>
            </w:tcBorders>
            <w:shd w:val="clear" w:color="auto" w:fill="auto"/>
            <w:noWrap/>
            <w:vAlign w:val="center"/>
          </w:tcPr>
          <w:p w14:paraId="705CFDA5">
            <w:pPr>
              <w:spacing w:after="0" w:line="240" w:lineRule="auto"/>
              <w:jc w:val="center"/>
              <w:rPr>
                <w:rFonts w:ascii="Calibri" w:hAnsi="Calibri" w:eastAsia="Times New Roman" w:cs="Kalimati"/>
                <w:szCs w:val="22"/>
              </w:rPr>
            </w:pPr>
            <w:r>
              <w:rPr>
                <w:rFonts w:hint="cs" w:ascii="Calibri" w:hAnsi="Calibri" w:eastAsia="Times New Roman" w:cs="Kalimati"/>
                <w:szCs w:val="22"/>
                <w:cs/>
              </w:rPr>
              <w:t>६.४३</w:t>
            </w:r>
          </w:p>
        </w:tc>
        <w:tc>
          <w:tcPr>
            <w:tcW w:w="910" w:type="dxa"/>
            <w:tcBorders>
              <w:top w:val="nil"/>
              <w:left w:val="nil"/>
              <w:bottom w:val="single" w:color="auto" w:sz="4" w:space="0"/>
              <w:right w:val="single" w:color="auto" w:sz="4" w:space="0"/>
            </w:tcBorders>
            <w:shd w:val="clear" w:color="auto" w:fill="auto"/>
            <w:noWrap/>
            <w:vAlign w:val="bottom"/>
          </w:tcPr>
          <w:p w14:paraId="14F00127">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80D3772">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88C902B">
            <w:pPr>
              <w:spacing w:after="0" w:line="240" w:lineRule="auto"/>
              <w:rPr>
                <w:rFonts w:ascii="Calibri" w:hAnsi="Calibri" w:eastAsia="Times New Roman" w:cs="Kalimati"/>
                <w:szCs w:val="22"/>
              </w:rPr>
            </w:pPr>
            <w:r>
              <w:rPr>
                <w:rFonts w:hint="cs" w:ascii="Calibri" w:hAnsi="Calibri" w:eastAsia="Times New Roman" w:cs="Kalimati"/>
                <w:szCs w:val="22"/>
                <w:cs/>
              </w:rPr>
              <w:t>३२</w:t>
            </w:r>
          </w:p>
        </w:tc>
        <w:tc>
          <w:tcPr>
            <w:tcW w:w="4605" w:type="dxa"/>
            <w:tcBorders>
              <w:top w:val="nil"/>
              <w:left w:val="nil"/>
              <w:bottom w:val="single" w:color="auto" w:sz="4" w:space="0"/>
              <w:right w:val="single" w:color="auto" w:sz="4" w:space="0"/>
            </w:tcBorders>
            <w:shd w:val="clear" w:color="000000" w:fill="FFFFFF"/>
            <w:noWrap/>
            <w:vAlign w:val="center"/>
          </w:tcPr>
          <w:p w14:paraId="12BB35C7">
            <w:pPr>
              <w:spacing w:after="0" w:line="240" w:lineRule="auto"/>
              <w:rPr>
                <w:rFonts w:ascii="Calibri" w:hAnsi="Calibri" w:eastAsia="Times New Roman" w:cs="Kalimati"/>
                <w:szCs w:val="22"/>
              </w:rPr>
            </w:pPr>
            <w:r>
              <w:rPr>
                <w:rFonts w:hint="cs" w:ascii="Calibri" w:hAnsi="Calibri" w:eastAsia="Times New Roman" w:cs="Kalimati"/>
                <w:szCs w:val="22"/>
                <w:cs/>
              </w:rPr>
              <w:t>सेवा करारकाकर्मचारीलाई चाडपर्व खर्च</w:t>
            </w:r>
          </w:p>
        </w:tc>
        <w:tc>
          <w:tcPr>
            <w:tcW w:w="1015" w:type="dxa"/>
            <w:tcBorders>
              <w:top w:val="nil"/>
              <w:left w:val="nil"/>
              <w:bottom w:val="single" w:color="auto" w:sz="4" w:space="0"/>
              <w:right w:val="single" w:color="auto" w:sz="4" w:space="0"/>
            </w:tcBorders>
            <w:shd w:val="clear" w:color="auto" w:fill="auto"/>
            <w:noWrap/>
            <w:vAlign w:val="center"/>
          </w:tcPr>
          <w:p w14:paraId="7E7E601D">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२२४१३</w:t>
            </w:r>
          </w:p>
        </w:tc>
        <w:tc>
          <w:tcPr>
            <w:tcW w:w="1297" w:type="dxa"/>
            <w:tcBorders>
              <w:top w:val="nil"/>
              <w:left w:val="nil"/>
              <w:bottom w:val="single" w:color="auto" w:sz="4" w:space="0"/>
              <w:right w:val="single" w:color="auto" w:sz="4" w:space="0"/>
            </w:tcBorders>
            <w:shd w:val="clear" w:color="auto" w:fill="auto"/>
            <w:noWrap/>
            <w:vAlign w:val="center"/>
          </w:tcPr>
          <w:p w14:paraId="655AFA3E">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4BA843AD">
            <w:pPr>
              <w:spacing w:after="0" w:line="240" w:lineRule="auto"/>
              <w:jc w:val="center"/>
              <w:rPr>
                <w:rFonts w:ascii="Calibri" w:hAnsi="Calibri" w:eastAsia="Times New Roman" w:cs="Kalimati"/>
                <w:szCs w:val="22"/>
              </w:rPr>
            </w:pPr>
            <w:r>
              <w:rPr>
                <w:rFonts w:hint="cs" w:ascii="Calibri" w:hAnsi="Calibri" w:eastAsia="Times New Roman" w:cs="Kalimati"/>
                <w:szCs w:val="22"/>
                <w:cs/>
              </w:rPr>
              <w:t>८</w:t>
            </w:r>
          </w:p>
        </w:tc>
        <w:tc>
          <w:tcPr>
            <w:tcW w:w="1083" w:type="dxa"/>
            <w:tcBorders>
              <w:top w:val="nil"/>
              <w:left w:val="nil"/>
              <w:bottom w:val="single" w:color="auto" w:sz="4" w:space="0"/>
              <w:right w:val="single" w:color="auto" w:sz="4" w:space="0"/>
            </w:tcBorders>
            <w:shd w:val="clear" w:color="auto" w:fill="auto"/>
            <w:noWrap/>
            <w:vAlign w:val="center"/>
          </w:tcPr>
          <w:p w14:paraId="5E8089EF">
            <w:pPr>
              <w:spacing w:after="0" w:line="240" w:lineRule="auto"/>
              <w:jc w:val="center"/>
              <w:rPr>
                <w:rFonts w:ascii="Calibri" w:hAnsi="Calibri" w:eastAsia="Times New Roman" w:cs="Kalimati"/>
                <w:szCs w:val="22"/>
              </w:rPr>
            </w:pPr>
            <w:r>
              <w:rPr>
                <w:rFonts w:hint="cs" w:ascii="Calibri" w:hAnsi="Calibri" w:eastAsia="Times New Roman" w:cs="Kalimati"/>
                <w:szCs w:val="22"/>
                <w:cs/>
              </w:rPr>
              <w:t>२.२०</w:t>
            </w:r>
          </w:p>
        </w:tc>
        <w:tc>
          <w:tcPr>
            <w:tcW w:w="910" w:type="dxa"/>
            <w:tcBorders>
              <w:top w:val="nil"/>
              <w:left w:val="nil"/>
              <w:bottom w:val="single" w:color="auto" w:sz="4" w:space="0"/>
              <w:right w:val="single" w:color="auto" w:sz="4" w:space="0"/>
            </w:tcBorders>
            <w:shd w:val="clear" w:color="auto" w:fill="auto"/>
            <w:noWrap/>
            <w:vAlign w:val="bottom"/>
          </w:tcPr>
          <w:p w14:paraId="1C23C5BB">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6A85EE9B">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62B38B26">
            <w:pPr>
              <w:spacing w:after="0" w:line="240" w:lineRule="auto"/>
              <w:rPr>
                <w:rFonts w:ascii="Calibri" w:hAnsi="Calibri" w:eastAsia="Times New Roman" w:cs="Kalimati"/>
                <w:szCs w:val="22"/>
              </w:rPr>
            </w:pPr>
            <w:r>
              <w:rPr>
                <w:rFonts w:hint="cs" w:ascii="Calibri" w:hAnsi="Calibri" w:eastAsia="Times New Roman" w:cs="Kalimati"/>
                <w:szCs w:val="22"/>
                <w:cs/>
              </w:rPr>
              <w:t>३३</w:t>
            </w:r>
          </w:p>
        </w:tc>
        <w:tc>
          <w:tcPr>
            <w:tcW w:w="4605" w:type="dxa"/>
            <w:tcBorders>
              <w:top w:val="nil"/>
              <w:left w:val="nil"/>
              <w:bottom w:val="single" w:color="auto" w:sz="4" w:space="0"/>
              <w:right w:val="single" w:color="auto" w:sz="4" w:space="0"/>
            </w:tcBorders>
            <w:shd w:val="clear" w:color="000000" w:fill="FFFFFF"/>
            <w:noWrap/>
            <w:vAlign w:val="center"/>
          </w:tcPr>
          <w:p w14:paraId="4805F496">
            <w:pPr>
              <w:spacing w:after="0" w:line="240" w:lineRule="auto"/>
              <w:rPr>
                <w:rFonts w:ascii="Calibri" w:hAnsi="Calibri" w:eastAsia="Times New Roman" w:cs="Kalimati"/>
                <w:szCs w:val="22"/>
              </w:rPr>
            </w:pPr>
            <w:r>
              <w:rPr>
                <w:rFonts w:hint="cs" w:ascii="Calibri" w:hAnsi="Calibri" w:eastAsia="Times New Roman" w:cs="Kalimati"/>
                <w:szCs w:val="22"/>
                <w:cs/>
              </w:rPr>
              <w:t>सेवा करारकाकर्मचारीलाई पोशाक खर्च</w:t>
            </w:r>
          </w:p>
        </w:tc>
        <w:tc>
          <w:tcPr>
            <w:tcW w:w="1015" w:type="dxa"/>
            <w:tcBorders>
              <w:top w:val="nil"/>
              <w:left w:val="nil"/>
              <w:bottom w:val="single" w:color="auto" w:sz="4" w:space="0"/>
              <w:right w:val="single" w:color="auto" w:sz="4" w:space="0"/>
            </w:tcBorders>
            <w:shd w:val="clear" w:color="auto" w:fill="auto"/>
            <w:noWrap/>
            <w:vAlign w:val="center"/>
          </w:tcPr>
          <w:p w14:paraId="47C72EB7">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२२४१३</w:t>
            </w:r>
          </w:p>
        </w:tc>
        <w:tc>
          <w:tcPr>
            <w:tcW w:w="1297" w:type="dxa"/>
            <w:tcBorders>
              <w:top w:val="nil"/>
              <w:left w:val="nil"/>
              <w:bottom w:val="single" w:color="auto" w:sz="4" w:space="0"/>
              <w:right w:val="single" w:color="auto" w:sz="4" w:space="0"/>
            </w:tcBorders>
            <w:shd w:val="clear" w:color="auto" w:fill="auto"/>
            <w:noWrap/>
            <w:vAlign w:val="center"/>
          </w:tcPr>
          <w:p w14:paraId="05FEA2A5">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11ECE2BF">
            <w:pPr>
              <w:spacing w:after="0" w:line="240" w:lineRule="auto"/>
              <w:jc w:val="center"/>
              <w:rPr>
                <w:rFonts w:ascii="Calibri" w:hAnsi="Calibri" w:eastAsia="Times New Roman" w:cs="Kalimati"/>
                <w:szCs w:val="22"/>
              </w:rPr>
            </w:pPr>
            <w:r>
              <w:rPr>
                <w:rFonts w:hint="cs" w:ascii="Calibri" w:hAnsi="Calibri" w:eastAsia="Times New Roman" w:cs="Kalimati"/>
                <w:szCs w:val="22"/>
                <w:cs/>
              </w:rPr>
              <w:t>८</w:t>
            </w:r>
          </w:p>
        </w:tc>
        <w:tc>
          <w:tcPr>
            <w:tcW w:w="1083" w:type="dxa"/>
            <w:tcBorders>
              <w:top w:val="nil"/>
              <w:left w:val="nil"/>
              <w:bottom w:val="single" w:color="auto" w:sz="4" w:space="0"/>
              <w:right w:val="single" w:color="auto" w:sz="4" w:space="0"/>
            </w:tcBorders>
            <w:shd w:val="clear" w:color="auto" w:fill="auto"/>
            <w:noWrap/>
            <w:vAlign w:val="center"/>
          </w:tcPr>
          <w:p w14:paraId="5ADF4EA5">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०.८०</w:t>
            </w:r>
          </w:p>
        </w:tc>
        <w:tc>
          <w:tcPr>
            <w:tcW w:w="910" w:type="dxa"/>
            <w:tcBorders>
              <w:top w:val="nil"/>
              <w:left w:val="nil"/>
              <w:bottom w:val="single" w:color="auto" w:sz="4" w:space="0"/>
              <w:right w:val="single" w:color="auto" w:sz="4" w:space="0"/>
            </w:tcBorders>
            <w:shd w:val="clear" w:color="auto" w:fill="auto"/>
            <w:noWrap/>
            <w:vAlign w:val="bottom"/>
          </w:tcPr>
          <w:p w14:paraId="626D0C6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2C21FCD">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10E4041">
            <w:pPr>
              <w:spacing w:after="0" w:line="240" w:lineRule="auto"/>
              <w:rPr>
                <w:rFonts w:ascii="Calibri" w:hAnsi="Calibri" w:eastAsia="Times New Roman" w:cs="Kalimati"/>
                <w:szCs w:val="22"/>
              </w:rPr>
            </w:pPr>
            <w:r>
              <w:rPr>
                <w:rFonts w:hint="cs" w:ascii="Calibri" w:hAnsi="Calibri" w:eastAsia="Times New Roman" w:cs="Kalimati"/>
                <w:szCs w:val="22"/>
                <w:cs/>
              </w:rPr>
              <w:t>३४</w:t>
            </w:r>
          </w:p>
        </w:tc>
        <w:tc>
          <w:tcPr>
            <w:tcW w:w="4605" w:type="dxa"/>
            <w:tcBorders>
              <w:top w:val="nil"/>
              <w:left w:val="nil"/>
              <w:bottom w:val="single" w:color="auto" w:sz="4" w:space="0"/>
              <w:right w:val="single" w:color="auto" w:sz="4" w:space="0"/>
            </w:tcBorders>
            <w:shd w:val="clear" w:color="000000" w:fill="FFFFFF"/>
            <w:noWrap/>
            <w:vAlign w:val="center"/>
          </w:tcPr>
          <w:p w14:paraId="2CE890A5">
            <w:pPr>
              <w:spacing w:after="0" w:line="240" w:lineRule="auto"/>
              <w:rPr>
                <w:rFonts w:ascii="Calibri" w:hAnsi="Calibri" w:eastAsia="Times New Roman" w:cs="Kalimati"/>
                <w:szCs w:val="22"/>
              </w:rPr>
            </w:pPr>
            <w:r>
              <w:rPr>
                <w:rFonts w:hint="cs" w:ascii="Calibri" w:hAnsi="Calibri" w:eastAsia="Times New Roman" w:cs="Kalimati"/>
                <w:szCs w:val="22"/>
                <w:cs/>
              </w:rPr>
              <w:t>सवारी चालक करारमालिने ( व्यक्ति करार)</w:t>
            </w:r>
          </w:p>
        </w:tc>
        <w:tc>
          <w:tcPr>
            <w:tcW w:w="1015" w:type="dxa"/>
            <w:tcBorders>
              <w:top w:val="nil"/>
              <w:left w:val="nil"/>
              <w:bottom w:val="single" w:color="auto" w:sz="4" w:space="0"/>
              <w:right w:val="single" w:color="auto" w:sz="4" w:space="0"/>
            </w:tcBorders>
            <w:shd w:val="clear" w:color="auto" w:fill="auto"/>
            <w:noWrap/>
            <w:vAlign w:val="center"/>
          </w:tcPr>
          <w:p w14:paraId="20CCC5E7">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२२४१३</w:t>
            </w:r>
          </w:p>
        </w:tc>
        <w:tc>
          <w:tcPr>
            <w:tcW w:w="1297" w:type="dxa"/>
            <w:tcBorders>
              <w:top w:val="nil"/>
              <w:left w:val="nil"/>
              <w:bottom w:val="single" w:color="auto" w:sz="4" w:space="0"/>
              <w:right w:val="single" w:color="auto" w:sz="4" w:space="0"/>
            </w:tcBorders>
            <w:shd w:val="clear" w:color="auto" w:fill="auto"/>
            <w:noWrap/>
            <w:vAlign w:val="center"/>
          </w:tcPr>
          <w:p w14:paraId="5EB7EE90">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7E19C8D4">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72ADD087">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३.३३</w:t>
            </w:r>
          </w:p>
        </w:tc>
        <w:tc>
          <w:tcPr>
            <w:tcW w:w="910" w:type="dxa"/>
            <w:tcBorders>
              <w:top w:val="nil"/>
              <w:left w:val="nil"/>
              <w:bottom w:val="single" w:color="auto" w:sz="4" w:space="0"/>
              <w:right w:val="single" w:color="auto" w:sz="4" w:space="0"/>
            </w:tcBorders>
            <w:shd w:val="clear" w:color="auto" w:fill="auto"/>
            <w:noWrap/>
            <w:vAlign w:val="bottom"/>
          </w:tcPr>
          <w:p w14:paraId="328F320E">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27413B73">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6C9D16B2">
            <w:pPr>
              <w:spacing w:after="0" w:line="240" w:lineRule="auto"/>
              <w:rPr>
                <w:rFonts w:ascii="Calibri" w:hAnsi="Calibri" w:eastAsia="Times New Roman" w:cs="Kalimati"/>
                <w:szCs w:val="22"/>
              </w:rPr>
            </w:pPr>
            <w:r>
              <w:rPr>
                <w:rFonts w:hint="cs" w:ascii="Calibri" w:hAnsi="Calibri" w:eastAsia="Times New Roman" w:cs="Kalimati"/>
                <w:szCs w:val="22"/>
                <w:cs/>
              </w:rPr>
              <w:t>३५</w:t>
            </w:r>
          </w:p>
        </w:tc>
        <w:tc>
          <w:tcPr>
            <w:tcW w:w="4605" w:type="dxa"/>
            <w:tcBorders>
              <w:top w:val="nil"/>
              <w:left w:val="nil"/>
              <w:bottom w:val="single" w:color="auto" w:sz="4" w:space="0"/>
              <w:right w:val="single" w:color="auto" w:sz="4" w:space="0"/>
            </w:tcBorders>
            <w:shd w:val="clear" w:color="000000" w:fill="FFFFFF"/>
            <w:noWrap/>
            <w:vAlign w:val="center"/>
          </w:tcPr>
          <w:p w14:paraId="0E72F438">
            <w:pPr>
              <w:spacing w:after="0" w:line="240" w:lineRule="auto"/>
              <w:rPr>
                <w:rFonts w:ascii="Calibri" w:hAnsi="Calibri" w:eastAsia="Times New Roman" w:cs="Kalimati"/>
                <w:szCs w:val="22"/>
              </w:rPr>
            </w:pPr>
            <w:r>
              <w:rPr>
                <w:rFonts w:hint="cs" w:ascii="Calibri" w:hAnsi="Calibri" w:eastAsia="Times New Roman" w:cs="Kalimati"/>
                <w:szCs w:val="22"/>
                <w:cs/>
              </w:rPr>
              <w:t>कृषि प्राविधिक करारमालिने (व्यक्ति करार)</w:t>
            </w:r>
          </w:p>
        </w:tc>
        <w:tc>
          <w:tcPr>
            <w:tcW w:w="1015" w:type="dxa"/>
            <w:tcBorders>
              <w:top w:val="nil"/>
              <w:left w:val="nil"/>
              <w:bottom w:val="single" w:color="auto" w:sz="4" w:space="0"/>
              <w:right w:val="single" w:color="auto" w:sz="4" w:space="0"/>
            </w:tcBorders>
            <w:shd w:val="clear" w:color="auto" w:fill="auto"/>
            <w:noWrap/>
            <w:vAlign w:val="center"/>
          </w:tcPr>
          <w:p w14:paraId="1270D4EC">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२२४१३</w:t>
            </w:r>
          </w:p>
        </w:tc>
        <w:tc>
          <w:tcPr>
            <w:tcW w:w="1297" w:type="dxa"/>
            <w:tcBorders>
              <w:top w:val="nil"/>
              <w:left w:val="nil"/>
              <w:bottom w:val="single" w:color="auto" w:sz="4" w:space="0"/>
              <w:right w:val="single" w:color="auto" w:sz="4" w:space="0"/>
            </w:tcBorders>
            <w:shd w:val="clear" w:color="auto" w:fill="auto"/>
            <w:noWrap/>
            <w:vAlign w:val="center"/>
          </w:tcPr>
          <w:p w14:paraId="1B8CA790">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6D2249C3">
            <w:pPr>
              <w:spacing w:after="0" w:line="240" w:lineRule="auto"/>
              <w:jc w:val="center"/>
              <w:rPr>
                <w:rFonts w:ascii="Calibri" w:hAnsi="Calibri" w:eastAsia="Times New Roman" w:cs="Kalimati"/>
                <w:szCs w:val="22"/>
              </w:rPr>
            </w:pPr>
            <w:r>
              <w:rPr>
                <w:rFonts w:hint="cs" w:ascii="Calibri" w:hAnsi="Calibri" w:eastAsia="Times New Roman" w:cs="Kalimati"/>
                <w:szCs w:val="22"/>
                <w:cs/>
              </w:rPr>
              <w:t>४</w:t>
            </w:r>
          </w:p>
        </w:tc>
        <w:tc>
          <w:tcPr>
            <w:tcW w:w="1083" w:type="dxa"/>
            <w:tcBorders>
              <w:top w:val="nil"/>
              <w:left w:val="nil"/>
              <w:bottom w:val="single" w:color="auto" w:sz="4" w:space="0"/>
              <w:right w:val="single" w:color="auto" w:sz="4" w:space="0"/>
            </w:tcBorders>
            <w:shd w:val="clear" w:color="auto" w:fill="auto"/>
            <w:noWrap/>
            <w:vAlign w:val="center"/>
          </w:tcPr>
          <w:p w14:paraId="72A91279">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१२.९४</w:t>
            </w:r>
          </w:p>
        </w:tc>
        <w:tc>
          <w:tcPr>
            <w:tcW w:w="910" w:type="dxa"/>
            <w:tcBorders>
              <w:top w:val="nil"/>
              <w:left w:val="nil"/>
              <w:bottom w:val="single" w:color="auto" w:sz="4" w:space="0"/>
              <w:right w:val="single" w:color="auto" w:sz="4" w:space="0"/>
            </w:tcBorders>
            <w:shd w:val="clear" w:color="auto" w:fill="auto"/>
            <w:noWrap/>
            <w:vAlign w:val="bottom"/>
          </w:tcPr>
          <w:p w14:paraId="782BA8B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1B1AECF">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3E1AD3B">
            <w:pPr>
              <w:spacing w:after="0" w:line="240" w:lineRule="auto"/>
              <w:rPr>
                <w:rFonts w:ascii="Calibri" w:hAnsi="Calibri" w:eastAsia="Times New Roman" w:cs="Kalimati"/>
                <w:szCs w:val="22"/>
              </w:rPr>
            </w:pPr>
            <w:r>
              <w:rPr>
                <w:rFonts w:hint="cs" w:ascii="Calibri" w:hAnsi="Calibri" w:eastAsia="Times New Roman" w:cs="Kalimati"/>
                <w:szCs w:val="22"/>
                <w:cs/>
              </w:rPr>
              <w:t>३६</w:t>
            </w:r>
          </w:p>
        </w:tc>
        <w:tc>
          <w:tcPr>
            <w:tcW w:w="4605" w:type="dxa"/>
            <w:tcBorders>
              <w:top w:val="nil"/>
              <w:left w:val="nil"/>
              <w:bottom w:val="single" w:color="auto" w:sz="4" w:space="0"/>
              <w:right w:val="single" w:color="auto" w:sz="4" w:space="0"/>
            </w:tcBorders>
            <w:shd w:val="clear" w:color="000000" w:fill="FFFFFF"/>
            <w:noWrap/>
            <w:vAlign w:val="center"/>
          </w:tcPr>
          <w:p w14:paraId="181BD129">
            <w:pPr>
              <w:spacing w:after="0" w:line="240" w:lineRule="auto"/>
              <w:rPr>
                <w:rFonts w:ascii="Calibri" w:hAnsi="Calibri" w:eastAsia="Times New Roman" w:cs="Kalimati"/>
                <w:szCs w:val="22"/>
              </w:rPr>
            </w:pPr>
            <w:r>
              <w:rPr>
                <w:rFonts w:hint="cs" w:ascii="Calibri" w:hAnsi="Calibri" w:eastAsia="Times New Roman" w:cs="Kalimati"/>
                <w:szCs w:val="22"/>
                <w:cs/>
              </w:rPr>
              <w:t>कृषि सेवाका अधिकृतसेवा करार</w:t>
            </w:r>
          </w:p>
        </w:tc>
        <w:tc>
          <w:tcPr>
            <w:tcW w:w="1015" w:type="dxa"/>
            <w:tcBorders>
              <w:top w:val="nil"/>
              <w:left w:val="nil"/>
              <w:bottom w:val="single" w:color="auto" w:sz="4" w:space="0"/>
              <w:right w:val="single" w:color="auto" w:sz="4" w:space="0"/>
            </w:tcBorders>
            <w:shd w:val="clear" w:color="auto" w:fill="auto"/>
            <w:noWrap/>
            <w:vAlign w:val="center"/>
          </w:tcPr>
          <w:p w14:paraId="79BE93D0">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२२४१३</w:t>
            </w:r>
          </w:p>
        </w:tc>
        <w:tc>
          <w:tcPr>
            <w:tcW w:w="1297" w:type="dxa"/>
            <w:tcBorders>
              <w:top w:val="nil"/>
              <w:left w:val="nil"/>
              <w:bottom w:val="single" w:color="auto" w:sz="4" w:space="0"/>
              <w:right w:val="single" w:color="auto" w:sz="4" w:space="0"/>
            </w:tcBorders>
            <w:shd w:val="clear" w:color="auto" w:fill="auto"/>
            <w:noWrap/>
            <w:vAlign w:val="center"/>
          </w:tcPr>
          <w:p w14:paraId="5B9FFA4D">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561FA92A">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6C78EDE6">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३.८०</w:t>
            </w:r>
          </w:p>
        </w:tc>
        <w:tc>
          <w:tcPr>
            <w:tcW w:w="910" w:type="dxa"/>
            <w:tcBorders>
              <w:top w:val="nil"/>
              <w:left w:val="nil"/>
              <w:bottom w:val="single" w:color="auto" w:sz="4" w:space="0"/>
              <w:right w:val="single" w:color="auto" w:sz="4" w:space="0"/>
            </w:tcBorders>
            <w:shd w:val="clear" w:color="auto" w:fill="auto"/>
            <w:noWrap/>
            <w:vAlign w:val="bottom"/>
          </w:tcPr>
          <w:p w14:paraId="5E549E13">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1B5C45F6">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54A3607C">
            <w:pPr>
              <w:spacing w:after="0" w:line="240" w:lineRule="auto"/>
              <w:rPr>
                <w:rFonts w:ascii="Calibri" w:hAnsi="Calibri" w:eastAsia="Times New Roman" w:cs="Kalimati"/>
                <w:szCs w:val="22"/>
              </w:rPr>
            </w:pPr>
            <w:r>
              <w:rPr>
                <w:rFonts w:hint="cs" w:ascii="Calibri" w:hAnsi="Calibri" w:eastAsia="Times New Roman" w:cs="Kalimati"/>
                <w:szCs w:val="22"/>
                <w:cs/>
              </w:rPr>
              <w:t>३७</w:t>
            </w:r>
          </w:p>
        </w:tc>
        <w:tc>
          <w:tcPr>
            <w:tcW w:w="4605" w:type="dxa"/>
            <w:tcBorders>
              <w:top w:val="nil"/>
              <w:left w:val="nil"/>
              <w:bottom w:val="single" w:color="auto" w:sz="4" w:space="0"/>
              <w:right w:val="single" w:color="auto" w:sz="4" w:space="0"/>
            </w:tcBorders>
            <w:shd w:val="clear" w:color="000000" w:fill="FFFFFF"/>
            <w:noWrap/>
            <w:vAlign w:val="center"/>
          </w:tcPr>
          <w:p w14:paraId="6E460EF0">
            <w:pPr>
              <w:spacing w:after="0" w:line="240" w:lineRule="auto"/>
              <w:rPr>
                <w:rFonts w:ascii="Calibri" w:hAnsi="Calibri" w:eastAsia="Times New Roman" w:cs="Kalimati"/>
                <w:szCs w:val="22"/>
              </w:rPr>
            </w:pPr>
            <w:r>
              <w:rPr>
                <w:rFonts w:hint="cs" w:ascii="Calibri" w:hAnsi="Calibri" w:eastAsia="Times New Roman" w:cs="Kalimati"/>
                <w:szCs w:val="22"/>
                <w:cs/>
              </w:rPr>
              <w:t>सरसफाई सेवा करार (अन्य सेवा)</w:t>
            </w:r>
          </w:p>
        </w:tc>
        <w:tc>
          <w:tcPr>
            <w:tcW w:w="1015" w:type="dxa"/>
            <w:tcBorders>
              <w:top w:val="nil"/>
              <w:left w:val="nil"/>
              <w:bottom w:val="single" w:color="auto" w:sz="4" w:space="0"/>
              <w:right w:val="single" w:color="auto" w:sz="4" w:space="0"/>
            </w:tcBorders>
            <w:shd w:val="clear" w:color="auto" w:fill="auto"/>
            <w:noWrap/>
            <w:vAlign w:val="center"/>
          </w:tcPr>
          <w:p w14:paraId="39E64D28">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२२४१९</w:t>
            </w:r>
          </w:p>
        </w:tc>
        <w:tc>
          <w:tcPr>
            <w:tcW w:w="1297" w:type="dxa"/>
            <w:tcBorders>
              <w:top w:val="nil"/>
              <w:left w:val="nil"/>
              <w:bottom w:val="single" w:color="auto" w:sz="4" w:space="0"/>
              <w:right w:val="single" w:color="auto" w:sz="4" w:space="0"/>
            </w:tcBorders>
            <w:shd w:val="clear" w:color="auto" w:fill="auto"/>
            <w:noWrap/>
            <w:vAlign w:val="center"/>
          </w:tcPr>
          <w:p w14:paraId="1319B962">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7FA78970">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7C1B67CC">
            <w:pPr>
              <w:spacing w:after="0" w:line="240" w:lineRule="auto"/>
              <w:jc w:val="center"/>
              <w:rPr>
                <w:rFonts w:ascii="Calibri" w:hAnsi="Calibri" w:eastAsia="Times New Roman" w:cs="Kalimati"/>
                <w:szCs w:val="22"/>
              </w:rPr>
            </w:pPr>
            <w:r>
              <w:rPr>
                <w:rFonts w:hint="cs" w:ascii="Calibri" w:hAnsi="Calibri" w:eastAsia="Times New Roman" w:cs="Kalimati"/>
                <w:szCs w:val="22"/>
                <w:cs/>
              </w:rPr>
              <w:t>२.६४</w:t>
            </w:r>
          </w:p>
        </w:tc>
        <w:tc>
          <w:tcPr>
            <w:tcW w:w="910" w:type="dxa"/>
            <w:tcBorders>
              <w:top w:val="nil"/>
              <w:left w:val="nil"/>
              <w:bottom w:val="single" w:color="auto" w:sz="4" w:space="0"/>
              <w:right w:val="single" w:color="auto" w:sz="4" w:space="0"/>
            </w:tcBorders>
            <w:shd w:val="clear" w:color="auto" w:fill="auto"/>
            <w:noWrap/>
            <w:vAlign w:val="bottom"/>
          </w:tcPr>
          <w:p w14:paraId="7E1EB1C6">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7286783C">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473CEA3B">
            <w:pPr>
              <w:spacing w:after="0" w:line="240" w:lineRule="auto"/>
              <w:rPr>
                <w:rFonts w:ascii="Calibri" w:hAnsi="Calibri" w:eastAsia="Times New Roman" w:cs="Kalimati"/>
                <w:szCs w:val="22"/>
              </w:rPr>
            </w:pPr>
            <w:r>
              <w:rPr>
                <w:rFonts w:hint="cs" w:ascii="Calibri" w:hAnsi="Calibri" w:eastAsia="Times New Roman" w:cs="Kalimati"/>
                <w:szCs w:val="22"/>
                <w:cs/>
              </w:rPr>
              <w:t>३८</w:t>
            </w:r>
          </w:p>
        </w:tc>
        <w:tc>
          <w:tcPr>
            <w:tcW w:w="4605" w:type="dxa"/>
            <w:tcBorders>
              <w:top w:val="nil"/>
              <w:left w:val="nil"/>
              <w:bottom w:val="single" w:color="auto" w:sz="4" w:space="0"/>
              <w:right w:val="single" w:color="auto" w:sz="4" w:space="0"/>
            </w:tcBorders>
            <w:shd w:val="clear" w:color="000000" w:fill="FFFFFF"/>
            <w:noWrap/>
            <w:vAlign w:val="center"/>
          </w:tcPr>
          <w:p w14:paraId="7353E119">
            <w:pPr>
              <w:spacing w:after="0" w:line="240" w:lineRule="auto"/>
              <w:rPr>
                <w:rFonts w:ascii="Calibri" w:hAnsi="Calibri" w:eastAsia="Times New Roman" w:cs="Kalimati"/>
                <w:szCs w:val="22"/>
              </w:rPr>
            </w:pPr>
            <w:r>
              <w:rPr>
                <w:rFonts w:hint="cs" w:ascii="Calibri" w:hAnsi="Calibri" w:eastAsia="Times New Roman" w:cs="Kalimati"/>
                <w:szCs w:val="22"/>
                <w:cs/>
              </w:rPr>
              <w:t>कार्यालय प्रमुखलेसवारी चालक तालिम लिने</w:t>
            </w:r>
          </w:p>
        </w:tc>
        <w:tc>
          <w:tcPr>
            <w:tcW w:w="1015" w:type="dxa"/>
            <w:tcBorders>
              <w:top w:val="nil"/>
              <w:left w:val="nil"/>
              <w:bottom w:val="single" w:color="auto" w:sz="4" w:space="0"/>
              <w:right w:val="single" w:color="auto" w:sz="4" w:space="0"/>
            </w:tcBorders>
            <w:shd w:val="clear" w:color="auto" w:fill="auto"/>
            <w:noWrap/>
            <w:vAlign w:val="center"/>
          </w:tcPr>
          <w:p w14:paraId="2412F2BB">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२२५१२</w:t>
            </w:r>
          </w:p>
        </w:tc>
        <w:tc>
          <w:tcPr>
            <w:tcW w:w="1297" w:type="dxa"/>
            <w:tcBorders>
              <w:top w:val="nil"/>
              <w:left w:val="nil"/>
              <w:bottom w:val="single" w:color="auto" w:sz="4" w:space="0"/>
              <w:right w:val="single" w:color="auto" w:sz="4" w:space="0"/>
            </w:tcBorders>
            <w:shd w:val="clear" w:color="auto" w:fill="auto"/>
            <w:noWrap/>
            <w:vAlign w:val="center"/>
          </w:tcPr>
          <w:p w14:paraId="70264932">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1D62AB9A">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5AF0C6B7">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०.२०</w:t>
            </w:r>
          </w:p>
        </w:tc>
        <w:tc>
          <w:tcPr>
            <w:tcW w:w="910" w:type="dxa"/>
            <w:tcBorders>
              <w:top w:val="nil"/>
              <w:left w:val="nil"/>
              <w:bottom w:val="single" w:color="auto" w:sz="4" w:space="0"/>
              <w:right w:val="single" w:color="auto" w:sz="4" w:space="0"/>
            </w:tcBorders>
            <w:shd w:val="clear" w:color="auto" w:fill="auto"/>
            <w:noWrap/>
            <w:vAlign w:val="bottom"/>
          </w:tcPr>
          <w:p w14:paraId="723C69DF">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15973F34">
        <w:tblPrEx>
          <w:tblCellMar>
            <w:top w:w="0" w:type="dxa"/>
            <w:left w:w="108" w:type="dxa"/>
            <w:bottom w:w="0" w:type="dxa"/>
            <w:right w:w="108" w:type="dxa"/>
          </w:tblCellMar>
        </w:tblPrEx>
        <w:trPr>
          <w:trHeight w:val="1025"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AD9D919">
            <w:pPr>
              <w:spacing w:after="0" w:line="240" w:lineRule="auto"/>
              <w:rPr>
                <w:rFonts w:ascii="Calibri" w:hAnsi="Calibri" w:eastAsia="Times New Roman" w:cs="Kalimati"/>
                <w:szCs w:val="22"/>
              </w:rPr>
            </w:pPr>
            <w:r>
              <w:rPr>
                <w:rFonts w:hint="cs" w:ascii="Calibri" w:hAnsi="Calibri" w:eastAsia="Times New Roman" w:cs="Kalimati"/>
                <w:szCs w:val="22"/>
                <w:cs/>
              </w:rPr>
              <w:t>३९</w:t>
            </w:r>
          </w:p>
        </w:tc>
        <w:tc>
          <w:tcPr>
            <w:tcW w:w="4605" w:type="dxa"/>
            <w:tcBorders>
              <w:top w:val="nil"/>
              <w:left w:val="nil"/>
              <w:bottom w:val="single" w:color="auto" w:sz="4" w:space="0"/>
              <w:right w:val="single" w:color="auto" w:sz="4" w:space="0"/>
            </w:tcBorders>
            <w:shd w:val="clear" w:color="000000" w:fill="FFFFFF"/>
            <w:vAlign w:val="center"/>
          </w:tcPr>
          <w:p w14:paraId="343326D3">
            <w:pPr>
              <w:spacing w:after="0" w:line="240" w:lineRule="auto"/>
              <w:rPr>
                <w:rFonts w:ascii="Calibri" w:hAnsi="Calibri" w:eastAsia="Times New Roman" w:cs="Kalimati"/>
                <w:szCs w:val="22"/>
              </w:rPr>
            </w:pPr>
            <w:r>
              <w:rPr>
                <w:rFonts w:hint="cs" w:ascii="Calibri" w:hAnsi="Calibri" w:eastAsia="Times New Roman" w:cs="Kalimati"/>
                <w:szCs w:val="22"/>
                <w:cs/>
              </w:rPr>
              <w:t>जिल्लास्तरउन्‍नत प्रविधि/प्राथमिक प्रशोधन/पोष्ट हार्भेष्ट व्यवस्थापन/कृषि यान्त्रिरकणतालिम</w:t>
            </w:r>
          </w:p>
        </w:tc>
        <w:tc>
          <w:tcPr>
            <w:tcW w:w="1015" w:type="dxa"/>
            <w:tcBorders>
              <w:top w:val="nil"/>
              <w:left w:val="nil"/>
              <w:bottom w:val="single" w:color="auto" w:sz="4" w:space="0"/>
              <w:right w:val="single" w:color="auto" w:sz="4" w:space="0"/>
            </w:tcBorders>
            <w:shd w:val="clear" w:color="auto" w:fill="auto"/>
            <w:noWrap/>
            <w:vAlign w:val="center"/>
          </w:tcPr>
          <w:p w14:paraId="4423EC09">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२२५१२</w:t>
            </w:r>
          </w:p>
        </w:tc>
        <w:tc>
          <w:tcPr>
            <w:tcW w:w="1297" w:type="dxa"/>
            <w:tcBorders>
              <w:top w:val="nil"/>
              <w:left w:val="nil"/>
              <w:bottom w:val="single" w:color="auto" w:sz="4" w:space="0"/>
              <w:right w:val="single" w:color="auto" w:sz="4" w:space="0"/>
            </w:tcBorders>
            <w:shd w:val="clear" w:color="auto" w:fill="auto"/>
            <w:noWrap/>
            <w:vAlign w:val="center"/>
          </w:tcPr>
          <w:p w14:paraId="2D88E19C">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4D32FB8E">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0FB3BF61">
            <w:pPr>
              <w:spacing w:after="0" w:line="240" w:lineRule="auto"/>
              <w:jc w:val="center"/>
              <w:rPr>
                <w:rFonts w:ascii="Calibri" w:hAnsi="Calibri" w:eastAsia="Times New Roman" w:cs="Kalimati"/>
                <w:szCs w:val="22"/>
              </w:rPr>
            </w:pPr>
            <w:r>
              <w:rPr>
                <w:rFonts w:hint="cs" w:ascii="Calibri" w:hAnsi="Calibri" w:eastAsia="Times New Roman" w:cs="Kalimati"/>
                <w:szCs w:val="22"/>
                <w:cs/>
              </w:rPr>
              <w:t>६.०१</w:t>
            </w:r>
          </w:p>
        </w:tc>
        <w:tc>
          <w:tcPr>
            <w:tcW w:w="910" w:type="dxa"/>
            <w:tcBorders>
              <w:top w:val="nil"/>
              <w:left w:val="nil"/>
              <w:bottom w:val="single" w:color="auto" w:sz="4" w:space="0"/>
              <w:right w:val="single" w:color="auto" w:sz="4" w:space="0"/>
            </w:tcBorders>
            <w:shd w:val="clear" w:color="auto" w:fill="auto"/>
            <w:noWrap/>
            <w:vAlign w:val="bottom"/>
          </w:tcPr>
          <w:p w14:paraId="08366C1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F8A19E9">
        <w:tblPrEx>
          <w:tblCellMar>
            <w:top w:w="0" w:type="dxa"/>
            <w:left w:w="108" w:type="dxa"/>
            <w:bottom w:w="0" w:type="dxa"/>
            <w:right w:w="108" w:type="dxa"/>
          </w:tblCellMar>
        </w:tblPrEx>
        <w:trPr>
          <w:trHeight w:val="132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D6D2D79">
            <w:pPr>
              <w:spacing w:after="0" w:line="240" w:lineRule="auto"/>
              <w:rPr>
                <w:rFonts w:ascii="Calibri" w:hAnsi="Calibri" w:eastAsia="Times New Roman" w:cs="Kalimati"/>
                <w:szCs w:val="22"/>
              </w:rPr>
            </w:pPr>
            <w:r>
              <w:rPr>
                <w:rFonts w:hint="cs" w:ascii="Calibri" w:hAnsi="Calibri" w:eastAsia="Times New Roman" w:cs="Kalimati"/>
                <w:szCs w:val="22"/>
                <w:cs/>
              </w:rPr>
              <w:t>४०</w:t>
            </w:r>
          </w:p>
        </w:tc>
        <w:tc>
          <w:tcPr>
            <w:tcW w:w="4605" w:type="dxa"/>
            <w:tcBorders>
              <w:top w:val="nil"/>
              <w:left w:val="nil"/>
              <w:bottom w:val="single" w:color="auto" w:sz="4" w:space="0"/>
              <w:right w:val="single" w:color="auto" w:sz="4" w:space="0"/>
            </w:tcBorders>
            <w:shd w:val="clear" w:color="000000" w:fill="FFFFFF"/>
            <w:vAlign w:val="center"/>
          </w:tcPr>
          <w:p w14:paraId="6BD16362">
            <w:pPr>
              <w:spacing w:after="0" w:line="240" w:lineRule="auto"/>
              <w:rPr>
                <w:rFonts w:ascii="Calibri" w:hAnsi="Calibri" w:eastAsia="Times New Roman" w:cs="Kalimati"/>
                <w:szCs w:val="22"/>
              </w:rPr>
            </w:pPr>
            <w:r>
              <w:rPr>
                <w:rFonts w:hint="cs" w:ascii="Calibri" w:hAnsi="Calibri" w:eastAsia="Times New Roman" w:cs="Kalimati"/>
                <w:szCs w:val="22"/>
                <w:cs/>
              </w:rPr>
              <w:t>स्थानियतहमा कार्यरत कृषि/पशु सेवा प्राविधिकहरको पकेट/ब्लक विकास कार्यक्रमकार्यान्वयन सम्बन्धी अभिमुखिकरण</w:t>
            </w:r>
          </w:p>
        </w:tc>
        <w:tc>
          <w:tcPr>
            <w:tcW w:w="1015" w:type="dxa"/>
            <w:tcBorders>
              <w:top w:val="nil"/>
              <w:left w:val="nil"/>
              <w:bottom w:val="single" w:color="auto" w:sz="4" w:space="0"/>
              <w:right w:val="single" w:color="auto" w:sz="4" w:space="0"/>
            </w:tcBorders>
            <w:shd w:val="clear" w:color="auto" w:fill="auto"/>
            <w:noWrap/>
            <w:vAlign w:val="center"/>
          </w:tcPr>
          <w:p w14:paraId="5AB81A0F">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२२५१२</w:t>
            </w:r>
          </w:p>
        </w:tc>
        <w:tc>
          <w:tcPr>
            <w:tcW w:w="1297" w:type="dxa"/>
            <w:tcBorders>
              <w:top w:val="nil"/>
              <w:left w:val="nil"/>
              <w:bottom w:val="single" w:color="auto" w:sz="4" w:space="0"/>
              <w:right w:val="single" w:color="auto" w:sz="4" w:space="0"/>
            </w:tcBorders>
            <w:shd w:val="clear" w:color="auto" w:fill="auto"/>
            <w:noWrap/>
            <w:vAlign w:val="center"/>
          </w:tcPr>
          <w:p w14:paraId="0D99BF7E">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26398A33">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7FEB1925">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०.८०</w:t>
            </w:r>
          </w:p>
        </w:tc>
        <w:tc>
          <w:tcPr>
            <w:tcW w:w="910" w:type="dxa"/>
            <w:tcBorders>
              <w:top w:val="nil"/>
              <w:left w:val="nil"/>
              <w:bottom w:val="single" w:color="auto" w:sz="4" w:space="0"/>
              <w:right w:val="single" w:color="auto" w:sz="4" w:space="0"/>
            </w:tcBorders>
            <w:shd w:val="clear" w:color="auto" w:fill="auto"/>
            <w:noWrap/>
            <w:vAlign w:val="bottom"/>
          </w:tcPr>
          <w:p w14:paraId="71C7F62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2E9AA2A">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5DADC399">
            <w:pPr>
              <w:spacing w:after="0" w:line="240" w:lineRule="auto"/>
              <w:rPr>
                <w:rFonts w:ascii="Calibri" w:hAnsi="Calibri" w:eastAsia="Times New Roman" w:cs="Kalimati"/>
                <w:szCs w:val="22"/>
              </w:rPr>
            </w:pPr>
            <w:r>
              <w:rPr>
                <w:rFonts w:hint="cs" w:ascii="Calibri" w:hAnsi="Calibri" w:eastAsia="Times New Roman" w:cs="Kalimati"/>
                <w:szCs w:val="22"/>
                <w:cs/>
              </w:rPr>
              <w:t>४१</w:t>
            </w:r>
          </w:p>
        </w:tc>
        <w:tc>
          <w:tcPr>
            <w:tcW w:w="4605" w:type="dxa"/>
            <w:tcBorders>
              <w:top w:val="nil"/>
              <w:left w:val="nil"/>
              <w:bottom w:val="single" w:color="auto" w:sz="4" w:space="0"/>
              <w:right w:val="single" w:color="auto" w:sz="4" w:space="0"/>
            </w:tcBorders>
            <w:shd w:val="clear" w:color="000000" w:fill="FFFFFF"/>
            <w:noWrap/>
            <w:vAlign w:val="center"/>
          </w:tcPr>
          <w:p w14:paraId="14008D9F">
            <w:pPr>
              <w:spacing w:after="0" w:line="240" w:lineRule="auto"/>
              <w:rPr>
                <w:rFonts w:ascii="Calibri" w:hAnsi="Calibri" w:eastAsia="Times New Roman" w:cs="Kalimati"/>
                <w:szCs w:val="22"/>
              </w:rPr>
            </w:pPr>
            <w:r>
              <w:rPr>
                <w:rFonts w:hint="cs" w:ascii="Calibri" w:hAnsi="Calibri" w:eastAsia="Times New Roman" w:cs="Kalimati"/>
                <w:szCs w:val="22"/>
                <w:cs/>
              </w:rPr>
              <w:t>स्थानिय तहबाट संचालितपकेट विकास कार्यक्रमको प्रगति समिक्षा तथा रिपोर्टिङ्ग</w:t>
            </w:r>
          </w:p>
        </w:tc>
        <w:tc>
          <w:tcPr>
            <w:tcW w:w="1015" w:type="dxa"/>
            <w:tcBorders>
              <w:top w:val="nil"/>
              <w:left w:val="nil"/>
              <w:bottom w:val="single" w:color="auto" w:sz="4" w:space="0"/>
              <w:right w:val="single" w:color="auto" w:sz="4" w:space="0"/>
            </w:tcBorders>
            <w:shd w:val="clear" w:color="auto" w:fill="auto"/>
            <w:noWrap/>
            <w:vAlign w:val="center"/>
          </w:tcPr>
          <w:p w14:paraId="04CA00A5">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२२५१२</w:t>
            </w:r>
          </w:p>
        </w:tc>
        <w:tc>
          <w:tcPr>
            <w:tcW w:w="1297" w:type="dxa"/>
            <w:tcBorders>
              <w:top w:val="nil"/>
              <w:left w:val="nil"/>
              <w:bottom w:val="single" w:color="auto" w:sz="4" w:space="0"/>
              <w:right w:val="single" w:color="auto" w:sz="4" w:space="0"/>
            </w:tcBorders>
            <w:shd w:val="clear" w:color="auto" w:fill="auto"/>
            <w:noWrap/>
            <w:vAlign w:val="center"/>
          </w:tcPr>
          <w:p w14:paraId="007E49D2">
            <w:pPr>
              <w:spacing w:after="0" w:line="240" w:lineRule="auto"/>
              <w:jc w:val="center"/>
              <w:rPr>
                <w:rFonts w:ascii="Calibri" w:hAnsi="Calibri" w:eastAsia="Times New Roman" w:cs="Kalimati"/>
                <w:szCs w:val="22"/>
              </w:rPr>
            </w:pPr>
            <w:r>
              <w:rPr>
                <w:rFonts w:hint="cs" w:ascii="Calibri" w:hAnsi="Calibri" w:eastAsia="Times New Roman" w:cs="Kalimati"/>
                <w:szCs w:val="22"/>
              </w:rPr>
              <w:t> </w:t>
            </w:r>
          </w:p>
        </w:tc>
        <w:tc>
          <w:tcPr>
            <w:tcW w:w="855" w:type="dxa"/>
            <w:tcBorders>
              <w:top w:val="nil"/>
              <w:left w:val="nil"/>
              <w:bottom w:val="single" w:color="auto" w:sz="4" w:space="0"/>
              <w:right w:val="single" w:color="auto" w:sz="4" w:space="0"/>
            </w:tcBorders>
            <w:shd w:val="clear" w:color="auto" w:fill="auto"/>
            <w:noWrap/>
            <w:vAlign w:val="center"/>
          </w:tcPr>
          <w:p w14:paraId="4ED943A4">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17639D5D">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०.६०</w:t>
            </w:r>
          </w:p>
        </w:tc>
        <w:tc>
          <w:tcPr>
            <w:tcW w:w="910" w:type="dxa"/>
            <w:tcBorders>
              <w:top w:val="nil"/>
              <w:left w:val="nil"/>
              <w:bottom w:val="single" w:color="auto" w:sz="4" w:space="0"/>
              <w:right w:val="single" w:color="auto" w:sz="4" w:space="0"/>
            </w:tcBorders>
            <w:shd w:val="clear" w:color="auto" w:fill="auto"/>
            <w:noWrap/>
            <w:vAlign w:val="bottom"/>
          </w:tcPr>
          <w:p w14:paraId="5AE8E35C">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69917AAA">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C910A9E">
            <w:pPr>
              <w:spacing w:after="0" w:line="240" w:lineRule="auto"/>
              <w:rPr>
                <w:rFonts w:ascii="Calibri" w:hAnsi="Calibri" w:eastAsia="Times New Roman" w:cs="Kalimati"/>
                <w:szCs w:val="22"/>
              </w:rPr>
            </w:pPr>
            <w:r>
              <w:rPr>
                <w:rFonts w:hint="cs" w:ascii="Calibri" w:hAnsi="Calibri" w:eastAsia="Times New Roman" w:cs="Kalimati"/>
                <w:szCs w:val="22"/>
                <w:cs/>
              </w:rPr>
              <w:t>४२</w:t>
            </w:r>
          </w:p>
        </w:tc>
        <w:tc>
          <w:tcPr>
            <w:tcW w:w="4605" w:type="dxa"/>
            <w:tcBorders>
              <w:top w:val="nil"/>
              <w:left w:val="nil"/>
              <w:bottom w:val="single" w:color="auto" w:sz="4" w:space="0"/>
              <w:right w:val="single" w:color="auto" w:sz="4" w:space="0"/>
            </w:tcBorders>
            <w:shd w:val="clear" w:color="000000" w:fill="FFFFFF"/>
            <w:noWrap/>
            <w:vAlign w:val="center"/>
          </w:tcPr>
          <w:p w14:paraId="1C466AB9">
            <w:pPr>
              <w:spacing w:after="0" w:line="240" w:lineRule="auto"/>
              <w:rPr>
                <w:rFonts w:ascii="Calibri" w:hAnsi="Calibri" w:eastAsia="Times New Roman" w:cs="Kalimati"/>
                <w:szCs w:val="22"/>
              </w:rPr>
            </w:pPr>
            <w:r>
              <w:rPr>
                <w:rFonts w:hint="cs" w:ascii="Calibri" w:hAnsi="Calibri" w:eastAsia="Times New Roman" w:cs="Kalimati"/>
                <w:szCs w:val="22"/>
                <w:cs/>
              </w:rPr>
              <w:t>परियोजनाको हालसम्मकोडकुमेन्ट्री तयारी</w:t>
            </w:r>
          </w:p>
        </w:tc>
        <w:tc>
          <w:tcPr>
            <w:tcW w:w="1015" w:type="dxa"/>
            <w:tcBorders>
              <w:top w:val="nil"/>
              <w:left w:val="nil"/>
              <w:bottom w:val="single" w:color="auto" w:sz="4" w:space="0"/>
              <w:right w:val="single" w:color="auto" w:sz="4" w:space="0"/>
            </w:tcBorders>
            <w:shd w:val="clear" w:color="auto" w:fill="auto"/>
            <w:noWrap/>
            <w:vAlign w:val="center"/>
          </w:tcPr>
          <w:p w14:paraId="72886B6B">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5009AC5B">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3C433830">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1F20D388">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910" w:type="dxa"/>
            <w:tcBorders>
              <w:top w:val="nil"/>
              <w:left w:val="nil"/>
              <w:bottom w:val="single" w:color="auto" w:sz="4" w:space="0"/>
              <w:right w:val="single" w:color="auto" w:sz="4" w:space="0"/>
            </w:tcBorders>
            <w:shd w:val="clear" w:color="auto" w:fill="auto"/>
            <w:noWrap/>
            <w:vAlign w:val="bottom"/>
          </w:tcPr>
          <w:p w14:paraId="256B7EC6">
            <w:pPr>
              <w:spacing w:after="0" w:line="240" w:lineRule="auto"/>
              <w:jc w:val="right"/>
              <w:rPr>
                <w:rFonts w:ascii="Calibri" w:hAnsi="Calibri" w:eastAsia="Times New Roman" w:cs="Kalimati"/>
                <w:szCs w:val="22"/>
              </w:rPr>
            </w:pPr>
          </w:p>
        </w:tc>
      </w:tr>
      <w:tr w14:paraId="164933ED">
        <w:tblPrEx>
          <w:tblCellMar>
            <w:top w:w="0" w:type="dxa"/>
            <w:left w:w="108" w:type="dxa"/>
            <w:bottom w:w="0" w:type="dxa"/>
            <w:right w:w="108" w:type="dxa"/>
          </w:tblCellMar>
        </w:tblPrEx>
        <w:trPr>
          <w:trHeight w:val="1565"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117A508">
            <w:pPr>
              <w:spacing w:after="0" w:line="240" w:lineRule="auto"/>
              <w:rPr>
                <w:rFonts w:ascii="Calibri" w:hAnsi="Calibri" w:eastAsia="Times New Roman" w:cs="Kalimati"/>
                <w:szCs w:val="22"/>
              </w:rPr>
            </w:pPr>
            <w:r>
              <w:rPr>
                <w:rFonts w:hint="cs" w:ascii="Calibri" w:hAnsi="Calibri" w:eastAsia="Times New Roman" w:cs="Kalimati"/>
                <w:szCs w:val="22"/>
                <w:cs/>
              </w:rPr>
              <w:t>४३</w:t>
            </w:r>
          </w:p>
        </w:tc>
        <w:tc>
          <w:tcPr>
            <w:tcW w:w="4605" w:type="dxa"/>
            <w:tcBorders>
              <w:top w:val="nil"/>
              <w:left w:val="nil"/>
              <w:bottom w:val="single" w:color="auto" w:sz="4" w:space="0"/>
              <w:right w:val="single" w:color="auto" w:sz="4" w:space="0"/>
            </w:tcBorders>
            <w:shd w:val="clear" w:color="000000" w:fill="FFFFFF"/>
            <w:vAlign w:val="center"/>
          </w:tcPr>
          <w:p w14:paraId="6B6C50D6">
            <w:pPr>
              <w:spacing w:after="0" w:line="240" w:lineRule="auto"/>
              <w:rPr>
                <w:rFonts w:ascii="Calibri" w:hAnsi="Calibri" w:eastAsia="Times New Roman" w:cs="Kalimati"/>
                <w:szCs w:val="22"/>
              </w:rPr>
            </w:pPr>
            <w:r>
              <w:rPr>
                <w:rFonts w:hint="cs" w:ascii="Calibri" w:hAnsi="Calibri" w:eastAsia="Times New Roman" w:cs="Kalimati"/>
                <w:szCs w:val="22"/>
                <w:cs/>
              </w:rPr>
              <w:t>उन्नतप्रविधि प्रदर्शन कार्यक्रम संचालन -यान्त्रिकरण प्रदर्शन मल्चिङ प्लाष्टिक</w:t>
            </w:r>
            <w:r>
              <w:rPr>
                <w:rFonts w:hint="cs" w:ascii="Calibri" w:hAnsi="Calibri" w:eastAsia="Times New Roman" w:cs="Kalimati"/>
                <w:szCs w:val="22"/>
              </w:rPr>
              <w:t xml:space="preserve">, </w:t>
            </w:r>
            <w:r>
              <w:rPr>
                <w:rFonts w:hint="cs" w:ascii="Calibri" w:hAnsi="Calibri" w:eastAsia="Times New Roman" w:cs="Kalimati"/>
                <w:szCs w:val="22"/>
                <w:cs/>
              </w:rPr>
              <w:t>रोगकिरा व्यवस्थापनका लागी बिषादी वितरण एबम आलु खेती प्रदर्शन ( अध्यन ।सर्वेक्षण।अनुसन्धान)</w:t>
            </w:r>
          </w:p>
        </w:tc>
        <w:tc>
          <w:tcPr>
            <w:tcW w:w="1015" w:type="dxa"/>
            <w:tcBorders>
              <w:top w:val="nil"/>
              <w:left w:val="nil"/>
              <w:bottom w:val="single" w:color="auto" w:sz="4" w:space="0"/>
              <w:right w:val="single" w:color="auto" w:sz="4" w:space="0"/>
            </w:tcBorders>
            <w:shd w:val="clear" w:color="auto" w:fill="auto"/>
            <w:noWrap/>
            <w:vAlign w:val="center"/>
          </w:tcPr>
          <w:p w14:paraId="274B2685">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17920A39">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59C80E8A">
            <w:pPr>
              <w:spacing w:after="0" w:line="240" w:lineRule="auto"/>
              <w:jc w:val="center"/>
              <w:rPr>
                <w:rFonts w:ascii="Calibri" w:hAnsi="Calibri" w:eastAsia="Times New Roman" w:cs="Kalimati"/>
                <w:szCs w:val="22"/>
              </w:rPr>
            </w:pPr>
            <w:r>
              <w:rPr>
                <w:rFonts w:hint="cs" w:ascii="Calibri" w:hAnsi="Calibri" w:eastAsia="Times New Roman" w:cs="Kalimati"/>
                <w:szCs w:val="22"/>
                <w:cs/>
              </w:rPr>
              <w:t>५</w:t>
            </w:r>
          </w:p>
        </w:tc>
        <w:tc>
          <w:tcPr>
            <w:tcW w:w="1083" w:type="dxa"/>
            <w:tcBorders>
              <w:top w:val="nil"/>
              <w:left w:val="nil"/>
              <w:bottom w:val="single" w:color="auto" w:sz="4" w:space="0"/>
              <w:right w:val="single" w:color="auto" w:sz="4" w:space="0"/>
            </w:tcBorders>
            <w:shd w:val="clear" w:color="auto" w:fill="auto"/>
            <w:noWrap/>
            <w:vAlign w:val="center"/>
          </w:tcPr>
          <w:p w14:paraId="4D2C6C70">
            <w:pPr>
              <w:spacing w:after="0" w:line="240" w:lineRule="auto"/>
              <w:jc w:val="center"/>
              <w:rPr>
                <w:rFonts w:ascii="Calibri" w:hAnsi="Calibri" w:eastAsia="Times New Roman" w:cs="Kalimati"/>
                <w:szCs w:val="22"/>
              </w:rPr>
            </w:pPr>
            <w:r>
              <w:rPr>
                <w:rFonts w:hint="cs" w:ascii="Calibri" w:hAnsi="Calibri" w:eastAsia="Times New Roman" w:cs="Kalimati"/>
                <w:szCs w:val="22"/>
                <w:cs/>
              </w:rPr>
              <w:t>५</w:t>
            </w:r>
          </w:p>
        </w:tc>
        <w:tc>
          <w:tcPr>
            <w:tcW w:w="910" w:type="dxa"/>
            <w:tcBorders>
              <w:top w:val="nil"/>
              <w:left w:val="nil"/>
              <w:bottom w:val="single" w:color="auto" w:sz="4" w:space="0"/>
              <w:right w:val="single" w:color="auto" w:sz="4" w:space="0"/>
            </w:tcBorders>
            <w:shd w:val="clear" w:color="auto" w:fill="auto"/>
            <w:noWrap/>
            <w:vAlign w:val="bottom"/>
          </w:tcPr>
          <w:p w14:paraId="0EBC6F71">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28FAB13">
        <w:tblPrEx>
          <w:tblCellMar>
            <w:top w:w="0" w:type="dxa"/>
            <w:left w:w="108" w:type="dxa"/>
            <w:bottom w:w="0" w:type="dxa"/>
            <w:right w:w="108" w:type="dxa"/>
          </w:tblCellMar>
        </w:tblPrEx>
        <w:trPr>
          <w:trHeight w:val="116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151CF55A">
            <w:pPr>
              <w:spacing w:after="0" w:line="240" w:lineRule="auto"/>
              <w:rPr>
                <w:rFonts w:ascii="Calibri" w:hAnsi="Calibri" w:eastAsia="Times New Roman" w:cs="Kalimati"/>
                <w:szCs w:val="22"/>
              </w:rPr>
            </w:pPr>
            <w:r>
              <w:rPr>
                <w:rFonts w:hint="cs" w:ascii="Calibri" w:hAnsi="Calibri" w:eastAsia="Times New Roman" w:cs="Kalimati"/>
                <w:szCs w:val="22"/>
                <w:cs/>
              </w:rPr>
              <w:t>४४</w:t>
            </w:r>
          </w:p>
        </w:tc>
        <w:tc>
          <w:tcPr>
            <w:tcW w:w="4605" w:type="dxa"/>
            <w:tcBorders>
              <w:top w:val="nil"/>
              <w:left w:val="nil"/>
              <w:bottom w:val="single" w:color="auto" w:sz="4" w:space="0"/>
              <w:right w:val="single" w:color="auto" w:sz="4" w:space="0"/>
            </w:tcBorders>
            <w:shd w:val="clear" w:color="000000" w:fill="FFFFFF"/>
            <w:vAlign w:val="center"/>
          </w:tcPr>
          <w:p w14:paraId="39E3EC5E">
            <w:pPr>
              <w:spacing w:after="0" w:line="240" w:lineRule="auto"/>
              <w:rPr>
                <w:rFonts w:ascii="Calibri" w:hAnsi="Calibri" w:eastAsia="Times New Roman" w:cs="Kalimati"/>
                <w:szCs w:val="22"/>
              </w:rPr>
            </w:pPr>
            <w:r>
              <w:rPr>
                <w:rFonts w:hint="cs" w:ascii="Calibri" w:hAnsi="Calibri" w:eastAsia="Times New Roman" w:cs="Kalimati"/>
                <w:szCs w:val="22"/>
                <w:cs/>
              </w:rPr>
              <w:t>आलुउत्पादन/भण्डारण/क्षति न्यूनिकरण/लैङ्गिक सहभागिता आदिमाअध्ययन</w:t>
            </w:r>
          </w:p>
        </w:tc>
        <w:tc>
          <w:tcPr>
            <w:tcW w:w="1015" w:type="dxa"/>
            <w:tcBorders>
              <w:top w:val="nil"/>
              <w:left w:val="nil"/>
              <w:bottom w:val="single" w:color="auto" w:sz="4" w:space="0"/>
              <w:right w:val="single" w:color="auto" w:sz="4" w:space="0"/>
            </w:tcBorders>
            <w:shd w:val="clear" w:color="auto" w:fill="auto"/>
            <w:noWrap/>
            <w:vAlign w:val="center"/>
          </w:tcPr>
          <w:p w14:paraId="62C5A30A">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7C09FAE1">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5A5695B6">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6E18D367">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१.३२</w:t>
            </w:r>
          </w:p>
        </w:tc>
        <w:tc>
          <w:tcPr>
            <w:tcW w:w="910" w:type="dxa"/>
            <w:tcBorders>
              <w:top w:val="nil"/>
              <w:left w:val="nil"/>
              <w:bottom w:val="single" w:color="auto" w:sz="4" w:space="0"/>
              <w:right w:val="single" w:color="auto" w:sz="4" w:space="0"/>
            </w:tcBorders>
            <w:shd w:val="clear" w:color="auto" w:fill="auto"/>
            <w:noWrap/>
            <w:vAlign w:val="bottom"/>
          </w:tcPr>
          <w:p w14:paraId="4466E1FC">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13EE74D">
        <w:tblPrEx>
          <w:tblCellMar>
            <w:top w:w="0" w:type="dxa"/>
            <w:left w:w="108" w:type="dxa"/>
            <w:bottom w:w="0" w:type="dxa"/>
            <w:right w:w="108" w:type="dxa"/>
          </w:tblCellMar>
        </w:tblPrEx>
        <w:trPr>
          <w:trHeight w:val="1043"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9EE3E9B">
            <w:pPr>
              <w:spacing w:after="0" w:line="240" w:lineRule="auto"/>
              <w:rPr>
                <w:rFonts w:ascii="Calibri" w:hAnsi="Calibri" w:eastAsia="Times New Roman" w:cs="Kalimati"/>
                <w:szCs w:val="22"/>
              </w:rPr>
            </w:pPr>
            <w:r>
              <w:rPr>
                <w:rFonts w:hint="cs" w:ascii="Calibri" w:hAnsi="Calibri" w:eastAsia="Times New Roman" w:cs="Kalimati"/>
                <w:szCs w:val="22"/>
                <w:cs/>
              </w:rPr>
              <w:t>४५</w:t>
            </w:r>
          </w:p>
        </w:tc>
        <w:tc>
          <w:tcPr>
            <w:tcW w:w="4605" w:type="dxa"/>
            <w:tcBorders>
              <w:top w:val="nil"/>
              <w:left w:val="nil"/>
              <w:bottom w:val="single" w:color="auto" w:sz="4" w:space="0"/>
              <w:right w:val="single" w:color="auto" w:sz="4" w:space="0"/>
            </w:tcBorders>
            <w:shd w:val="clear" w:color="000000" w:fill="FFFFFF"/>
            <w:vAlign w:val="center"/>
          </w:tcPr>
          <w:p w14:paraId="7C27DDC9">
            <w:pPr>
              <w:spacing w:after="0" w:line="240" w:lineRule="auto"/>
              <w:rPr>
                <w:rFonts w:ascii="Calibri" w:hAnsi="Calibri" w:eastAsia="Times New Roman" w:cs="Kalimati"/>
                <w:szCs w:val="22"/>
              </w:rPr>
            </w:pPr>
            <w:r>
              <w:rPr>
                <w:rFonts w:hint="cs" w:ascii="Calibri" w:hAnsi="Calibri" w:eastAsia="Times New Roman" w:cs="Kalimati"/>
                <w:szCs w:val="22"/>
                <w:cs/>
              </w:rPr>
              <w:t>आधुनिकतथा उन्‍नत प्रविधि सम्बन्धी अध्ययन तथा अवलोकन भ्रमण कार्यक्रम</w:t>
            </w:r>
          </w:p>
        </w:tc>
        <w:tc>
          <w:tcPr>
            <w:tcW w:w="1015" w:type="dxa"/>
            <w:tcBorders>
              <w:top w:val="nil"/>
              <w:left w:val="nil"/>
              <w:bottom w:val="single" w:color="auto" w:sz="4" w:space="0"/>
              <w:right w:val="single" w:color="auto" w:sz="4" w:space="0"/>
            </w:tcBorders>
            <w:shd w:val="clear" w:color="auto" w:fill="auto"/>
            <w:noWrap/>
            <w:vAlign w:val="center"/>
          </w:tcPr>
          <w:p w14:paraId="3B00E12E">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49D5B508">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669BEC24">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11B1DA8D">
            <w:pPr>
              <w:spacing w:after="0" w:line="240" w:lineRule="auto"/>
              <w:jc w:val="center"/>
              <w:rPr>
                <w:rFonts w:ascii="Calibri" w:hAnsi="Calibri" w:eastAsia="Times New Roman" w:cs="Kalimati"/>
                <w:szCs w:val="22"/>
              </w:rPr>
            </w:pPr>
            <w:r>
              <w:rPr>
                <w:rFonts w:hint="cs" w:ascii="Calibri" w:hAnsi="Calibri" w:eastAsia="Times New Roman" w:cs="Kalimati"/>
                <w:szCs w:val="22"/>
                <w:cs/>
              </w:rPr>
              <w:t>५</w:t>
            </w:r>
          </w:p>
        </w:tc>
        <w:tc>
          <w:tcPr>
            <w:tcW w:w="910" w:type="dxa"/>
            <w:tcBorders>
              <w:top w:val="nil"/>
              <w:left w:val="nil"/>
              <w:bottom w:val="single" w:color="auto" w:sz="4" w:space="0"/>
              <w:right w:val="single" w:color="auto" w:sz="4" w:space="0"/>
            </w:tcBorders>
            <w:shd w:val="clear" w:color="auto" w:fill="auto"/>
            <w:noWrap/>
            <w:vAlign w:val="bottom"/>
          </w:tcPr>
          <w:p w14:paraId="119E2E95">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77282BCD">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4FAD1318">
            <w:pPr>
              <w:spacing w:after="0" w:line="240" w:lineRule="auto"/>
              <w:rPr>
                <w:rFonts w:ascii="Calibri" w:hAnsi="Calibri" w:eastAsia="Times New Roman" w:cs="Kalimati"/>
                <w:szCs w:val="22"/>
              </w:rPr>
            </w:pPr>
            <w:r>
              <w:rPr>
                <w:rFonts w:hint="cs" w:ascii="Calibri" w:hAnsi="Calibri" w:eastAsia="Times New Roman" w:cs="Kalimati"/>
                <w:szCs w:val="22"/>
                <w:cs/>
              </w:rPr>
              <w:t>४६</w:t>
            </w:r>
          </w:p>
        </w:tc>
        <w:tc>
          <w:tcPr>
            <w:tcW w:w="4605" w:type="dxa"/>
            <w:tcBorders>
              <w:top w:val="nil"/>
              <w:left w:val="nil"/>
              <w:bottom w:val="single" w:color="auto" w:sz="4" w:space="0"/>
              <w:right w:val="single" w:color="auto" w:sz="4" w:space="0"/>
            </w:tcBorders>
            <w:shd w:val="clear" w:color="000000" w:fill="FFFFFF"/>
            <w:noWrap/>
            <w:vAlign w:val="center"/>
          </w:tcPr>
          <w:p w14:paraId="59742E44">
            <w:pPr>
              <w:spacing w:after="0" w:line="240" w:lineRule="auto"/>
              <w:rPr>
                <w:rFonts w:ascii="Calibri" w:hAnsi="Calibri" w:eastAsia="Times New Roman" w:cs="Kalimati"/>
                <w:szCs w:val="22"/>
              </w:rPr>
            </w:pPr>
            <w:r>
              <w:rPr>
                <w:rFonts w:hint="cs" w:ascii="Calibri" w:hAnsi="Calibri" w:eastAsia="Times New Roman" w:cs="Kalimati"/>
                <w:szCs w:val="22"/>
                <w:cs/>
              </w:rPr>
              <w:t>जोन प्रभाव क्षेत्रमाआलुको क्षेत्रफल विस्तार कार्यक्रम</w:t>
            </w:r>
          </w:p>
        </w:tc>
        <w:tc>
          <w:tcPr>
            <w:tcW w:w="1015" w:type="dxa"/>
            <w:tcBorders>
              <w:top w:val="nil"/>
              <w:left w:val="nil"/>
              <w:bottom w:val="single" w:color="auto" w:sz="4" w:space="0"/>
              <w:right w:val="single" w:color="auto" w:sz="4" w:space="0"/>
            </w:tcBorders>
            <w:shd w:val="clear" w:color="auto" w:fill="auto"/>
            <w:noWrap/>
            <w:vAlign w:val="center"/>
          </w:tcPr>
          <w:p w14:paraId="22F5FC95">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40B310FA">
            <w:pPr>
              <w:spacing w:after="0" w:line="240" w:lineRule="auto"/>
              <w:jc w:val="center"/>
              <w:rPr>
                <w:rFonts w:ascii="Calibri" w:hAnsi="Calibri" w:eastAsia="Times New Roman" w:cs="Kalimati"/>
                <w:szCs w:val="22"/>
              </w:rPr>
            </w:pPr>
            <w:r>
              <w:rPr>
                <w:rFonts w:hint="cs" w:ascii="Calibri" w:hAnsi="Calibri" w:eastAsia="Times New Roman" w:cs="Kalimati"/>
                <w:szCs w:val="22"/>
                <w:cs/>
              </w:rPr>
              <w:t>हेक्टर</w:t>
            </w:r>
          </w:p>
        </w:tc>
        <w:tc>
          <w:tcPr>
            <w:tcW w:w="855" w:type="dxa"/>
            <w:tcBorders>
              <w:top w:val="nil"/>
              <w:left w:val="nil"/>
              <w:bottom w:val="single" w:color="auto" w:sz="4" w:space="0"/>
              <w:right w:val="single" w:color="auto" w:sz="4" w:space="0"/>
            </w:tcBorders>
            <w:shd w:val="clear" w:color="auto" w:fill="auto"/>
            <w:noWrap/>
            <w:vAlign w:val="center"/>
          </w:tcPr>
          <w:p w14:paraId="0FF37FC8">
            <w:pPr>
              <w:spacing w:after="0" w:line="240" w:lineRule="auto"/>
              <w:jc w:val="center"/>
              <w:rPr>
                <w:rFonts w:ascii="Calibri" w:hAnsi="Calibri" w:eastAsia="Times New Roman" w:cs="Kalimati"/>
                <w:szCs w:val="22"/>
              </w:rPr>
            </w:pPr>
            <w:r>
              <w:rPr>
                <w:rFonts w:hint="cs" w:ascii="Calibri" w:hAnsi="Calibri" w:eastAsia="Times New Roman" w:cs="Kalimati"/>
                <w:szCs w:val="22"/>
                <w:cs/>
              </w:rPr>
              <w:t>६५</w:t>
            </w:r>
          </w:p>
        </w:tc>
        <w:tc>
          <w:tcPr>
            <w:tcW w:w="1083" w:type="dxa"/>
            <w:tcBorders>
              <w:top w:val="nil"/>
              <w:left w:val="nil"/>
              <w:bottom w:val="single" w:color="auto" w:sz="4" w:space="0"/>
              <w:right w:val="single" w:color="auto" w:sz="4" w:space="0"/>
            </w:tcBorders>
            <w:shd w:val="clear" w:color="auto" w:fill="auto"/>
            <w:noWrap/>
            <w:vAlign w:val="center"/>
          </w:tcPr>
          <w:p w14:paraId="17FDEBA2">
            <w:pPr>
              <w:spacing w:after="0" w:line="240" w:lineRule="auto"/>
              <w:jc w:val="center"/>
              <w:rPr>
                <w:rFonts w:ascii="Calibri" w:hAnsi="Calibri" w:eastAsia="Times New Roman" w:cs="Kalimati"/>
                <w:szCs w:val="22"/>
              </w:rPr>
            </w:pPr>
            <w:r>
              <w:rPr>
                <w:rFonts w:hint="cs" w:ascii="Calibri" w:hAnsi="Calibri" w:eastAsia="Times New Roman" w:cs="Kalimati"/>
                <w:szCs w:val="22"/>
                <w:cs/>
              </w:rPr>
              <w:t>५२</w:t>
            </w:r>
          </w:p>
        </w:tc>
        <w:tc>
          <w:tcPr>
            <w:tcW w:w="910" w:type="dxa"/>
            <w:tcBorders>
              <w:top w:val="nil"/>
              <w:left w:val="nil"/>
              <w:bottom w:val="single" w:color="auto" w:sz="4" w:space="0"/>
              <w:right w:val="single" w:color="auto" w:sz="4" w:space="0"/>
            </w:tcBorders>
            <w:shd w:val="clear" w:color="auto" w:fill="auto"/>
            <w:noWrap/>
            <w:vAlign w:val="bottom"/>
          </w:tcPr>
          <w:p w14:paraId="0717C49E">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1CF86112">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A048739">
            <w:pPr>
              <w:spacing w:after="0" w:line="240" w:lineRule="auto"/>
              <w:rPr>
                <w:rFonts w:ascii="Calibri" w:hAnsi="Calibri" w:eastAsia="Times New Roman" w:cs="Kalimati"/>
                <w:szCs w:val="22"/>
              </w:rPr>
            </w:pPr>
            <w:r>
              <w:rPr>
                <w:rFonts w:hint="cs" w:ascii="Calibri" w:hAnsi="Calibri" w:eastAsia="Times New Roman" w:cs="Kalimati"/>
                <w:szCs w:val="22"/>
                <w:cs/>
              </w:rPr>
              <w:t>४७</w:t>
            </w:r>
          </w:p>
        </w:tc>
        <w:tc>
          <w:tcPr>
            <w:tcW w:w="4605" w:type="dxa"/>
            <w:tcBorders>
              <w:top w:val="nil"/>
              <w:left w:val="nil"/>
              <w:bottom w:val="single" w:color="auto" w:sz="4" w:space="0"/>
              <w:right w:val="single" w:color="auto" w:sz="4" w:space="0"/>
            </w:tcBorders>
            <w:shd w:val="clear" w:color="000000" w:fill="FFFFFF"/>
            <w:vAlign w:val="center"/>
          </w:tcPr>
          <w:p w14:paraId="64191411">
            <w:pPr>
              <w:spacing w:after="0" w:line="240" w:lineRule="auto"/>
              <w:rPr>
                <w:rFonts w:ascii="Calibri" w:hAnsi="Calibri" w:eastAsia="Times New Roman" w:cs="Kalimati"/>
                <w:szCs w:val="22"/>
              </w:rPr>
            </w:pPr>
            <w:r>
              <w:rPr>
                <w:rFonts w:hint="cs" w:ascii="Calibri" w:hAnsi="Calibri" w:eastAsia="Times New Roman" w:cs="Kalimati"/>
                <w:szCs w:val="22"/>
                <w:cs/>
              </w:rPr>
              <w:t>बालीचक्र सुधार कार्यक्रम</w:t>
            </w:r>
          </w:p>
        </w:tc>
        <w:tc>
          <w:tcPr>
            <w:tcW w:w="1015" w:type="dxa"/>
            <w:tcBorders>
              <w:top w:val="nil"/>
              <w:left w:val="nil"/>
              <w:bottom w:val="single" w:color="auto" w:sz="4" w:space="0"/>
              <w:right w:val="single" w:color="auto" w:sz="4" w:space="0"/>
            </w:tcBorders>
            <w:shd w:val="clear" w:color="auto" w:fill="auto"/>
            <w:noWrap/>
            <w:vAlign w:val="center"/>
          </w:tcPr>
          <w:p w14:paraId="5DB9E7A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53C9E178">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6B7635B4">
            <w:pPr>
              <w:spacing w:after="0" w:line="240" w:lineRule="auto"/>
              <w:jc w:val="center"/>
              <w:rPr>
                <w:rFonts w:ascii="Calibri" w:hAnsi="Calibri" w:eastAsia="Times New Roman" w:cs="Kalimati"/>
                <w:szCs w:val="22"/>
              </w:rPr>
            </w:pPr>
            <w:r>
              <w:rPr>
                <w:rFonts w:hint="cs" w:ascii="Calibri" w:hAnsi="Calibri" w:eastAsia="Times New Roman" w:cs="Kalimati"/>
                <w:szCs w:val="22"/>
                <w:cs/>
              </w:rPr>
              <w:t>२</w:t>
            </w:r>
          </w:p>
        </w:tc>
        <w:tc>
          <w:tcPr>
            <w:tcW w:w="1083" w:type="dxa"/>
            <w:tcBorders>
              <w:top w:val="nil"/>
              <w:left w:val="nil"/>
              <w:bottom w:val="single" w:color="auto" w:sz="4" w:space="0"/>
              <w:right w:val="single" w:color="auto" w:sz="4" w:space="0"/>
            </w:tcBorders>
            <w:shd w:val="clear" w:color="auto" w:fill="auto"/>
            <w:noWrap/>
            <w:vAlign w:val="center"/>
          </w:tcPr>
          <w:p w14:paraId="44558097">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१.५९</w:t>
            </w:r>
          </w:p>
        </w:tc>
        <w:tc>
          <w:tcPr>
            <w:tcW w:w="910" w:type="dxa"/>
            <w:tcBorders>
              <w:top w:val="nil"/>
              <w:left w:val="nil"/>
              <w:bottom w:val="single" w:color="auto" w:sz="4" w:space="0"/>
              <w:right w:val="single" w:color="auto" w:sz="4" w:space="0"/>
            </w:tcBorders>
            <w:shd w:val="clear" w:color="auto" w:fill="auto"/>
            <w:noWrap/>
            <w:vAlign w:val="bottom"/>
          </w:tcPr>
          <w:p w14:paraId="7827DBD9">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69281364">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1EBBE049">
            <w:pPr>
              <w:spacing w:after="0" w:line="240" w:lineRule="auto"/>
              <w:rPr>
                <w:rFonts w:ascii="Calibri" w:hAnsi="Calibri" w:eastAsia="Times New Roman" w:cs="Kalimati"/>
                <w:szCs w:val="22"/>
              </w:rPr>
            </w:pPr>
            <w:r>
              <w:rPr>
                <w:rFonts w:hint="cs" w:ascii="Calibri" w:hAnsi="Calibri" w:eastAsia="Times New Roman" w:cs="Kalimati"/>
                <w:szCs w:val="22"/>
                <w:cs/>
              </w:rPr>
              <w:t>४८</w:t>
            </w:r>
          </w:p>
        </w:tc>
        <w:tc>
          <w:tcPr>
            <w:tcW w:w="4605" w:type="dxa"/>
            <w:tcBorders>
              <w:top w:val="nil"/>
              <w:left w:val="nil"/>
              <w:bottom w:val="single" w:color="auto" w:sz="4" w:space="0"/>
              <w:right w:val="single" w:color="auto" w:sz="4" w:space="0"/>
            </w:tcBorders>
            <w:shd w:val="clear" w:color="000000" w:fill="FFFFFF"/>
            <w:noWrap/>
            <w:vAlign w:val="center"/>
          </w:tcPr>
          <w:p w14:paraId="0CC882F9">
            <w:pPr>
              <w:spacing w:after="0" w:line="240" w:lineRule="auto"/>
              <w:rPr>
                <w:rFonts w:ascii="Calibri" w:hAnsi="Calibri" w:eastAsia="Times New Roman" w:cs="Kalimati"/>
                <w:szCs w:val="22"/>
              </w:rPr>
            </w:pPr>
            <w:r>
              <w:rPr>
                <w:rFonts w:hint="cs" w:ascii="Calibri" w:hAnsi="Calibri" w:eastAsia="Times New Roman" w:cs="Kalimati"/>
                <w:szCs w:val="22"/>
                <w:cs/>
              </w:rPr>
              <w:t>बिज वृद्धि सहयोगकार्यक्रम</w:t>
            </w:r>
          </w:p>
        </w:tc>
        <w:tc>
          <w:tcPr>
            <w:tcW w:w="1015" w:type="dxa"/>
            <w:tcBorders>
              <w:top w:val="nil"/>
              <w:left w:val="nil"/>
              <w:bottom w:val="single" w:color="auto" w:sz="4" w:space="0"/>
              <w:right w:val="single" w:color="auto" w:sz="4" w:space="0"/>
            </w:tcBorders>
            <w:shd w:val="clear" w:color="auto" w:fill="auto"/>
            <w:noWrap/>
            <w:vAlign w:val="center"/>
          </w:tcPr>
          <w:p w14:paraId="2D0C84E8">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7DCCAD8E">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557B5A33">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26CE3295">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910" w:type="dxa"/>
            <w:tcBorders>
              <w:top w:val="nil"/>
              <w:left w:val="nil"/>
              <w:bottom w:val="single" w:color="auto" w:sz="4" w:space="0"/>
              <w:right w:val="single" w:color="auto" w:sz="4" w:space="0"/>
            </w:tcBorders>
            <w:shd w:val="clear" w:color="auto" w:fill="auto"/>
            <w:noWrap/>
            <w:vAlign w:val="bottom"/>
          </w:tcPr>
          <w:p w14:paraId="14D22AA8">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419C12F0">
        <w:tblPrEx>
          <w:tblCellMar>
            <w:top w:w="0" w:type="dxa"/>
            <w:left w:w="108" w:type="dxa"/>
            <w:bottom w:w="0" w:type="dxa"/>
            <w:right w:w="108" w:type="dxa"/>
          </w:tblCellMar>
        </w:tblPrEx>
        <w:trPr>
          <w:trHeight w:val="1115"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07AFFFBB">
            <w:pPr>
              <w:spacing w:after="0" w:line="240" w:lineRule="auto"/>
              <w:rPr>
                <w:rFonts w:ascii="Calibri" w:hAnsi="Calibri" w:eastAsia="Times New Roman" w:cs="Kalimati"/>
                <w:szCs w:val="22"/>
              </w:rPr>
            </w:pPr>
            <w:r>
              <w:rPr>
                <w:rFonts w:hint="cs" w:ascii="Calibri" w:hAnsi="Calibri" w:eastAsia="Times New Roman" w:cs="Kalimati"/>
                <w:szCs w:val="22"/>
                <w:cs/>
              </w:rPr>
              <w:t>४९</w:t>
            </w:r>
          </w:p>
        </w:tc>
        <w:tc>
          <w:tcPr>
            <w:tcW w:w="4605" w:type="dxa"/>
            <w:tcBorders>
              <w:top w:val="nil"/>
              <w:left w:val="nil"/>
              <w:bottom w:val="single" w:color="auto" w:sz="4" w:space="0"/>
              <w:right w:val="single" w:color="auto" w:sz="4" w:space="0"/>
            </w:tcBorders>
            <w:shd w:val="clear" w:color="000000" w:fill="FFFFFF"/>
            <w:vAlign w:val="center"/>
          </w:tcPr>
          <w:p w14:paraId="6971C0D6">
            <w:pPr>
              <w:spacing w:after="0" w:line="240" w:lineRule="auto"/>
              <w:rPr>
                <w:rFonts w:ascii="Calibri" w:hAnsi="Calibri" w:eastAsia="Times New Roman" w:cs="Kalimati"/>
                <w:szCs w:val="22"/>
              </w:rPr>
            </w:pPr>
            <w:r>
              <w:rPr>
                <w:rFonts w:hint="cs" w:ascii="Calibri" w:hAnsi="Calibri" w:eastAsia="Times New Roman" w:cs="Kalimati"/>
                <w:szCs w:val="22"/>
                <w:cs/>
              </w:rPr>
              <w:t xml:space="preserve">सानासिंचाई </w:t>
            </w:r>
            <w:r>
              <w:rPr>
                <w:rFonts w:hint="cs" w:ascii="Calibri" w:hAnsi="Calibri" w:eastAsia="Times New Roman" w:cs="Kalimati"/>
                <w:szCs w:val="22"/>
              </w:rPr>
              <w:t xml:space="preserve">, </w:t>
            </w:r>
            <w:r>
              <w:rPr>
                <w:rFonts w:hint="cs" w:ascii="Calibri" w:hAnsi="Calibri" w:eastAsia="Times New Roman" w:cs="Kalimati"/>
                <w:szCs w:val="22"/>
                <w:cs/>
              </w:rPr>
              <w:t xml:space="preserve">प्राथमिक भण्डारण तथा प्रशोधन निर्माण/समुह </w:t>
            </w:r>
            <w:r>
              <w:rPr>
                <w:rFonts w:hint="cs" w:ascii="Calibri" w:hAnsi="Calibri" w:eastAsia="Times New Roman" w:cs="Kalimati"/>
                <w:szCs w:val="22"/>
              </w:rPr>
              <w:t xml:space="preserve">, </w:t>
            </w:r>
            <w:r>
              <w:rPr>
                <w:rFonts w:hint="cs" w:ascii="Calibri" w:hAnsi="Calibri" w:eastAsia="Times New Roman" w:cs="Kalimati"/>
                <w:szCs w:val="22"/>
                <w:cs/>
              </w:rPr>
              <w:t>सहाकरीका पदाधिकारीहरुलाईकार्यक्रम कार्यान्वयन सम्बन्धी कार्यशाला गोष्ठी</w:t>
            </w:r>
          </w:p>
        </w:tc>
        <w:tc>
          <w:tcPr>
            <w:tcW w:w="1015" w:type="dxa"/>
            <w:tcBorders>
              <w:top w:val="nil"/>
              <w:left w:val="nil"/>
              <w:bottom w:val="single" w:color="auto" w:sz="4" w:space="0"/>
              <w:right w:val="single" w:color="auto" w:sz="4" w:space="0"/>
            </w:tcBorders>
            <w:shd w:val="clear" w:color="auto" w:fill="auto"/>
            <w:noWrap/>
            <w:vAlign w:val="center"/>
          </w:tcPr>
          <w:p w14:paraId="5609C1FC">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00E46A65">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4A7D3F41">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00D4040D">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१.२०</w:t>
            </w:r>
          </w:p>
        </w:tc>
        <w:tc>
          <w:tcPr>
            <w:tcW w:w="910" w:type="dxa"/>
            <w:tcBorders>
              <w:top w:val="nil"/>
              <w:left w:val="nil"/>
              <w:bottom w:val="single" w:color="auto" w:sz="4" w:space="0"/>
              <w:right w:val="single" w:color="auto" w:sz="4" w:space="0"/>
            </w:tcBorders>
            <w:shd w:val="clear" w:color="auto" w:fill="auto"/>
            <w:noWrap/>
            <w:vAlign w:val="bottom"/>
          </w:tcPr>
          <w:p w14:paraId="4D6B2EA7">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1869320F">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0B33F03A">
            <w:pPr>
              <w:spacing w:after="0" w:line="240" w:lineRule="auto"/>
              <w:rPr>
                <w:rFonts w:ascii="Calibri" w:hAnsi="Calibri" w:eastAsia="Times New Roman" w:cs="Kalimati"/>
                <w:szCs w:val="22"/>
              </w:rPr>
            </w:pPr>
            <w:r>
              <w:rPr>
                <w:rFonts w:hint="cs" w:ascii="Calibri" w:hAnsi="Calibri" w:eastAsia="Times New Roman" w:cs="Kalimati"/>
                <w:szCs w:val="22"/>
                <w:cs/>
              </w:rPr>
              <w:t>५०</w:t>
            </w:r>
          </w:p>
        </w:tc>
        <w:tc>
          <w:tcPr>
            <w:tcW w:w="4605" w:type="dxa"/>
            <w:tcBorders>
              <w:top w:val="nil"/>
              <w:left w:val="nil"/>
              <w:bottom w:val="single" w:color="auto" w:sz="4" w:space="0"/>
              <w:right w:val="single" w:color="auto" w:sz="4" w:space="0"/>
            </w:tcBorders>
            <w:shd w:val="clear" w:color="000000" w:fill="FFFFFF"/>
            <w:noWrap/>
            <w:vAlign w:val="center"/>
          </w:tcPr>
          <w:p w14:paraId="57DA04FE">
            <w:pPr>
              <w:spacing w:after="0" w:line="240" w:lineRule="auto"/>
              <w:rPr>
                <w:rFonts w:ascii="Calibri" w:hAnsi="Calibri" w:eastAsia="Times New Roman" w:cs="Kalimati"/>
                <w:szCs w:val="22"/>
              </w:rPr>
            </w:pPr>
            <w:r>
              <w:rPr>
                <w:rFonts w:hint="cs" w:ascii="Calibri" w:hAnsi="Calibri" w:eastAsia="Times New Roman" w:cs="Kalimati"/>
                <w:szCs w:val="22"/>
                <w:cs/>
              </w:rPr>
              <w:t>आकस्मित बाली संरक्षणसेवा</w:t>
            </w:r>
          </w:p>
        </w:tc>
        <w:tc>
          <w:tcPr>
            <w:tcW w:w="1015" w:type="dxa"/>
            <w:tcBorders>
              <w:top w:val="nil"/>
              <w:left w:val="nil"/>
              <w:bottom w:val="single" w:color="auto" w:sz="4" w:space="0"/>
              <w:right w:val="single" w:color="auto" w:sz="4" w:space="0"/>
            </w:tcBorders>
            <w:shd w:val="clear" w:color="auto" w:fill="auto"/>
            <w:noWrap/>
            <w:vAlign w:val="center"/>
          </w:tcPr>
          <w:p w14:paraId="31FC592A">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2CC16D6B">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76A2EEDB">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5F73F08B">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910" w:type="dxa"/>
            <w:tcBorders>
              <w:top w:val="nil"/>
              <w:left w:val="nil"/>
              <w:bottom w:val="single" w:color="auto" w:sz="4" w:space="0"/>
              <w:right w:val="single" w:color="auto" w:sz="4" w:space="0"/>
            </w:tcBorders>
            <w:shd w:val="clear" w:color="auto" w:fill="auto"/>
            <w:noWrap/>
            <w:vAlign w:val="bottom"/>
          </w:tcPr>
          <w:p w14:paraId="2FD99A9A">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6899CD03">
        <w:tblPrEx>
          <w:tblCellMar>
            <w:top w:w="0" w:type="dxa"/>
            <w:left w:w="108" w:type="dxa"/>
            <w:bottom w:w="0" w:type="dxa"/>
            <w:right w:w="108" w:type="dxa"/>
          </w:tblCellMar>
        </w:tblPrEx>
        <w:trPr>
          <w:trHeight w:val="818"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6FCC462">
            <w:pPr>
              <w:spacing w:after="0" w:line="240" w:lineRule="auto"/>
              <w:rPr>
                <w:rFonts w:ascii="Calibri" w:hAnsi="Calibri" w:eastAsia="Times New Roman" w:cs="Kalimati"/>
                <w:szCs w:val="22"/>
              </w:rPr>
            </w:pPr>
            <w:r>
              <w:rPr>
                <w:rFonts w:hint="cs" w:ascii="Calibri" w:hAnsi="Calibri" w:eastAsia="Times New Roman" w:cs="Kalimati"/>
                <w:szCs w:val="22"/>
                <w:cs/>
              </w:rPr>
              <w:t>५१</w:t>
            </w:r>
          </w:p>
        </w:tc>
        <w:tc>
          <w:tcPr>
            <w:tcW w:w="4605" w:type="dxa"/>
            <w:tcBorders>
              <w:top w:val="nil"/>
              <w:left w:val="nil"/>
              <w:bottom w:val="single" w:color="auto" w:sz="4" w:space="0"/>
              <w:right w:val="single" w:color="auto" w:sz="4" w:space="0"/>
            </w:tcBorders>
            <w:shd w:val="clear" w:color="000000" w:fill="FFFFFF"/>
            <w:vAlign w:val="center"/>
          </w:tcPr>
          <w:p w14:paraId="0C8E88DD">
            <w:pPr>
              <w:spacing w:after="0" w:line="240" w:lineRule="auto"/>
              <w:rPr>
                <w:rFonts w:ascii="Calibri" w:hAnsi="Calibri" w:eastAsia="Times New Roman" w:cs="Kalimati"/>
                <w:szCs w:val="22"/>
              </w:rPr>
            </w:pPr>
            <w:r>
              <w:rPr>
                <w:rFonts w:hint="cs" w:ascii="Calibri" w:hAnsi="Calibri" w:eastAsia="Times New Roman" w:cs="Kalimati"/>
                <w:szCs w:val="22"/>
                <w:cs/>
              </w:rPr>
              <w:t>नीतितथा कार्यक्रम कार्यान्वयनको लागि समन्वय बैठक(स्थानिय तह र सरोकारवाला निकाय)</w:t>
            </w:r>
          </w:p>
        </w:tc>
        <w:tc>
          <w:tcPr>
            <w:tcW w:w="1015" w:type="dxa"/>
            <w:tcBorders>
              <w:top w:val="nil"/>
              <w:left w:val="nil"/>
              <w:bottom w:val="single" w:color="auto" w:sz="4" w:space="0"/>
              <w:right w:val="single" w:color="auto" w:sz="4" w:space="0"/>
            </w:tcBorders>
            <w:shd w:val="clear" w:color="auto" w:fill="auto"/>
            <w:noWrap/>
            <w:vAlign w:val="center"/>
          </w:tcPr>
          <w:p w14:paraId="2CA509F1">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3CA95E37">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72A34ADA">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3EE3B535">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१.८०</w:t>
            </w:r>
          </w:p>
        </w:tc>
        <w:tc>
          <w:tcPr>
            <w:tcW w:w="910" w:type="dxa"/>
            <w:tcBorders>
              <w:top w:val="nil"/>
              <w:left w:val="nil"/>
              <w:bottom w:val="single" w:color="auto" w:sz="4" w:space="0"/>
              <w:right w:val="single" w:color="auto" w:sz="4" w:space="0"/>
            </w:tcBorders>
            <w:shd w:val="clear" w:color="auto" w:fill="auto"/>
            <w:noWrap/>
            <w:vAlign w:val="bottom"/>
          </w:tcPr>
          <w:p w14:paraId="47EADCFF">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65D5F15">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77AAC02">
            <w:pPr>
              <w:spacing w:after="0" w:line="240" w:lineRule="auto"/>
              <w:rPr>
                <w:rFonts w:ascii="Calibri" w:hAnsi="Calibri" w:eastAsia="Times New Roman" w:cs="Kalimati"/>
                <w:szCs w:val="22"/>
              </w:rPr>
            </w:pPr>
            <w:r>
              <w:rPr>
                <w:rFonts w:hint="cs" w:ascii="Calibri" w:hAnsi="Calibri" w:eastAsia="Times New Roman" w:cs="Kalimati"/>
                <w:szCs w:val="22"/>
                <w:cs/>
              </w:rPr>
              <w:t>५२</w:t>
            </w:r>
          </w:p>
        </w:tc>
        <w:tc>
          <w:tcPr>
            <w:tcW w:w="4605" w:type="dxa"/>
            <w:tcBorders>
              <w:top w:val="nil"/>
              <w:left w:val="nil"/>
              <w:bottom w:val="single" w:color="auto" w:sz="4" w:space="0"/>
              <w:right w:val="single" w:color="auto" w:sz="4" w:space="0"/>
            </w:tcBorders>
            <w:shd w:val="clear" w:color="000000" w:fill="FFFFFF"/>
            <w:vAlign w:val="center"/>
          </w:tcPr>
          <w:p w14:paraId="1EB57399">
            <w:pPr>
              <w:spacing w:after="0" w:line="240" w:lineRule="auto"/>
              <w:rPr>
                <w:rFonts w:ascii="Calibri" w:hAnsi="Calibri" w:eastAsia="Times New Roman" w:cs="Kalimati"/>
                <w:szCs w:val="22"/>
              </w:rPr>
            </w:pPr>
            <w:r>
              <w:rPr>
                <w:rFonts w:hint="cs" w:ascii="Calibri" w:hAnsi="Calibri" w:eastAsia="Times New Roman" w:cs="Kalimati"/>
                <w:szCs w:val="22"/>
                <w:cs/>
              </w:rPr>
              <w:t>बालीतथा बस्तुको उत्पादकत्व निर्धारण</w:t>
            </w:r>
          </w:p>
        </w:tc>
        <w:tc>
          <w:tcPr>
            <w:tcW w:w="1015" w:type="dxa"/>
            <w:tcBorders>
              <w:top w:val="nil"/>
              <w:left w:val="nil"/>
              <w:bottom w:val="single" w:color="auto" w:sz="4" w:space="0"/>
              <w:right w:val="single" w:color="auto" w:sz="4" w:space="0"/>
            </w:tcBorders>
            <w:shd w:val="clear" w:color="auto" w:fill="auto"/>
            <w:noWrap/>
            <w:vAlign w:val="center"/>
          </w:tcPr>
          <w:p w14:paraId="2946B2C8">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3677DD39">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5DCF29C9">
            <w:pPr>
              <w:spacing w:after="0" w:line="240" w:lineRule="auto"/>
              <w:jc w:val="center"/>
              <w:rPr>
                <w:rFonts w:ascii="Calibri" w:hAnsi="Calibri" w:eastAsia="Times New Roman" w:cs="Kalimati"/>
                <w:szCs w:val="22"/>
              </w:rPr>
            </w:pPr>
            <w:r>
              <w:rPr>
                <w:rFonts w:hint="cs" w:ascii="Calibri" w:hAnsi="Calibri" w:eastAsia="Times New Roman" w:cs="Kalimati"/>
                <w:szCs w:val="22"/>
                <w:cs/>
              </w:rPr>
              <w:t>६०</w:t>
            </w:r>
          </w:p>
        </w:tc>
        <w:tc>
          <w:tcPr>
            <w:tcW w:w="1083" w:type="dxa"/>
            <w:tcBorders>
              <w:top w:val="nil"/>
              <w:left w:val="nil"/>
              <w:bottom w:val="single" w:color="auto" w:sz="4" w:space="0"/>
              <w:right w:val="single" w:color="auto" w:sz="4" w:space="0"/>
            </w:tcBorders>
            <w:shd w:val="clear" w:color="auto" w:fill="auto"/>
            <w:noWrap/>
            <w:vAlign w:val="center"/>
          </w:tcPr>
          <w:p w14:paraId="38483B39">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०.१८</w:t>
            </w:r>
          </w:p>
        </w:tc>
        <w:tc>
          <w:tcPr>
            <w:tcW w:w="910" w:type="dxa"/>
            <w:tcBorders>
              <w:top w:val="nil"/>
              <w:left w:val="nil"/>
              <w:bottom w:val="single" w:color="auto" w:sz="4" w:space="0"/>
              <w:right w:val="single" w:color="auto" w:sz="4" w:space="0"/>
            </w:tcBorders>
            <w:shd w:val="clear" w:color="auto" w:fill="auto"/>
            <w:noWrap/>
            <w:vAlign w:val="bottom"/>
          </w:tcPr>
          <w:p w14:paraId="17C6AE53">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75B869D">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495D086">
            <w:pPr>
              <w:spacing w:after="0" w:line="240" w:lineRule="auto"/>
              <w:rPr>
                <w:rFonts w:ascii="Calibri" w:hAnsi="Calibri" w:eastAsia="Times New Roman" w:cs="Kalimati"/>
                <w:szCs w:val="22"/>
              </w:rPr>
            </w:pPr>
            <w:r>
              <w:rPr>
                <w:rFonts w:hint="cs" w:ascii="Calibri" w:hAnsi="Calibri" w:eastAsia="Times New Roman" w:cs="Kalimati"/>
                <w:szCs w:val="22"/>
                <w:cs/>
              </w:rPr>
              <w:t>५३</w:t>
            </w:r>
          </w:p>
        </w:tc>
        <w:tc>
          <w:tcPr>
            <w:tcW w:w="4605" w:type="dxa"/>
            <w:tcBorders>
              <w:top w:val="nil"/>
              <w:left w:val="nil"/>
              <w:bottom w:val="single" w:color="auto" w:sz="4" w:space="0"/>
              <w:right w:val="single" w:color="auto" w:sz="4" w:space="0"/>
            </w:tcBorders>
            <w:shd w:val="clear" w:color="000000" w:fill="FFFFFF"/>
            <w:vAlign w:val="center"/>
          </w:tcPr>
          <w:p w14:paraId="3C278EFB">
            <w:pPr>
              <w:spacing w:after="0" w:line="240" w:lineRule="auto"/>
              <w:rPr>
                <w:rFonts w:ascii="Calibri" w:hAnsi="Calibri" w:eastAsia="Times New Roman" w:cs="Kalimati"/>
                <w:szCs w:val="22"/>
              </w:rPr>
            </w:pPr>
            <w:r>
              <w:rPr>
                <w:rFonts w:hint="cs" w:ascii="Calibri" w:hAnsi="Calibri" w:eastAsia="Times New Roman" w:cs="Kalimati"/>
                <w:szCs w:val="22"/>
                <w:cs/>
              </w:rPr>
              <w:t>वार्षिकप्रगति प्रतिवेदन अभिलेखिकरण तथा प्रकाशन</w:t>
            </w:r>
          </w:p>
        </w:tc>
        <w:tc>
          <w:tcPr>
            <w:tcW w:w="1015" w:type="dxa"/>
            <w:tcBorders>
              <w:top w:val="nil"/>
              <w:left w:val="nil"/>
              <w:bottom w:val="single" w:color="auto" w:sz="4" w:space="0"/>
              <w:right w:val="single" w:color="auto" w:sz="4" w:space="0"/>
            </w:tcBorders>
            <w:shd w:val="clear" w:color="auto" w:fill="auto"/>
            <w:noWrap/>
            <w:vAlign w:val="center"/>
          </w:tcPr>
          <w:p w14:paraId="6D81D97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4BC6B76D">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1AC56959">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522C85D2">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910" w:type="dxa"/>
            <w:tcBorders>
              <w:top w:val="nil"/>
              <w:left w:val="nil"/>
              <w:bottom w:val="single" w:color="auto" w:sz="4" w:space="0"/>
              <w:right w:val="single" w:color="auto" w:sz="4" w:space="0"/>
            </w:tcBorders>
            <w:shd w:val="clear" w:color="auto" w:fill="auto"/>
            <w:noWrap/>
            <w:vAlign w:val="bottom"/>
          </w:tcPr>
          <w:p w14:paraId="4B4CC813">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117FEC3">
        <w:tblPrEx>
          <w:tblCellMar>
            <w:top w:w="0" w:type="dxa"/>
            <w:left w:w="108" w:type="dxa"/>
            <w:bottom w:w="0" w:type="dxa"/>
            <w:right w:w="108" w:type="dxa"/>
          </w:tblCellMar>
        </w:tblPrEx>
        <w:trPr>
          <w:trHeight w:val="935"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06DA5F71">
            <w:pPr>
              <w:spacing w:after="0" w:line="240" w:lineRule="auto"/>
              <w:rPr>
                <w:rFonts w:ascii="Calibri" w:hAnsi="Calibri" w:eastAsia="Times New Roman" w:cs="Kalimati"/>
                <w:szCs w:val="22"/>
              </w:rPr>
            </w:pPr>
            <w:r>
              <w:rPr>
                <w:rFonts w:hint="cs" w:ascii="Calibri" w:hAnsi="Calibri" w:eastAsia="Times New Roman" w:cs="Kalimati"/>
                <w:szCs w:val="22"/>
                <w:cs/>
              </w:rPr>
              <w:t>५४</w:t>
            </w:r>
          </w:p>
        </w:tc>
        <w:tc>
          <w:tcPr>
            <w:tcW w:w="4605" w:type="dxa"/>
            <w:tcBorders>
              <w:top w:val="nil"/>
              <w:left w:val="nil"/>
              <w:bottom w:val="single" w:color="auto" w:sz="4" w:space="0"/>
              <w:right w:val="single" w:color="auto" w:sz="4" w:space="0"/>
            </w:tcBorders>
            <w:shd w:val="clear" w:color="000000" w:fill="FFFFFF"/>
            <w:vAlign w:val="center"/>
          </w:tcPr>
          <w:p w14:paraId="04570817">
            <w:pPr>
              <w:spacing w:after="0" w:line="240" w:lineRule="auto"/>
              <w:rPr>
                <w:rFonts w:ascii="Calibri" w:hAnsi="Calibri" w:eastAsia="Times New Roman" w:cs="Kalimati"/>
                <w:szCs w:val="22"/>
              </w:rPr>
            </w:pPr>
            <w:r>
              <w:rPr>
                <w:rFonts w:hint="cs" w:ascii="Calibri" w:hAnsi="Calibri" w:eastAsia="Times New Roman" w:cs="Kalimati"/>
                <w:szCs w:val="22"/>
                <w:cs/>
              </w:rPr>
              <w:t>जोनसंञ्‍चालन समन्वय समितिको गठन/पूनर्गठन/ परिचालन</w:t>
            </w:r>
          </w:p>
        </w:tc>
        <w:tc>
          <w:tcPr>
            <w:tcW w:w="1015" w:type="dxa"/>
            <w:tcBorders>
              <w:top w:val="nil"/>
              <w:left w:val="nil"/>
              <w:bottom w:val="single" w:color="auto" w:sz="4" w:space="0"/>
              <w:right w:val="single" w:color="auto" w:sz="4" w:space="0"/>
            </w:tcBorders>
            <w:shd w:val="clear" w:color="auto" w:fill="auto"/>
            <w:noWrap/>
            <w:vAlign w:val="center"/>
          </w:tcPr>
          <w:p w14:paraId="189D9A4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28488882">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78314874">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2E6428FF">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०.७५</w:t>
            </w:r>
          </w:p>
        </w:tc>
        <w:tc>
          <w:tcPr>
            <w:tcW w:w="910" w:type="dxa"/>
            <w:tcBorders>
              <w:top w:val="nil"/>
              <w:left w:val="nil"/>
              <w:bottom w:val="single" w:color="auto" w:sz="4" w:space="0"/>
              <w:right w:val="single" w:color="auto" w:sz="4" w:space="0"/>
            </w:tcBorders>
            <w:shd w:val="clear" w:color="auto" w:fill="auto"/>
            <w:noWrap/>
            <w:vAlign w:val="bottom"/>
          </w:tcPr>
          <w:p w14:paraId="120438DF">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52704C5">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B5800CB">
            <w:pPr>
              <w:spacing w:after="0" w:line="240" w:lineRule="auto"/>
              <w:rPr>
                <w:rFonts w:ascii="Calibri" w:hAnsi="Calibri" w:eastAsia="Times New Roman" w:cs="Kalimati"/>
                <w:szCs w:val="22"/>
              </w:rPr>
            </w:pPr>
            <w:r>
              <w:rPr>
                <w:rFonts w:hint="cs" w:ascii="Calibri" w:hAnsi="Calibri" w:eastAsia="Times New Roman" w:cs="Kalimati"/>
                <w:szCs w:val="22"/>
                <w:cs/>
              </w:rPr>
              <w:t>५५</w:t>
            </w:r>
          </w:p>
        </w:tc>
        <w:tc>
          <w:tcPr>
            <w:tcW w:w="4605" w:type="dxa"/>
            <w:tcBorders>
              <w:top w:val="nil"/>
              <w:left w:val="nil"/>
              <w:bottom w:val="single" w:color="auto" w:sz="4" w:space="0"/>
              <w:right w:val="single" w:color="auto" w:sz="4" w:space="0"/>
            </w:tcBorders>
            <w:shd w:val="clear" w:color="000000" w:fill="FFFFFF"/>
            <w:vAlign w:val="center"/>
          </w:tcPr>
          <w:p w14:paraId="5A8941E5">
            <w:pPr>
              <w:spacing w:after="0" w:line="240" w:lineRule="auto"/>
              <w:rPr>
                <w:rFonts w:ascii="Calibri" w:hAnsi="Calibri" w:eastAsia="Times New Roman" w:cs="Kalimati"/>
                <w:szCs w:val="22"/>
              </w:rPr>
            </w:pPr>
            <w:r>
              <w:rPr>
                <w:rFonts w:hint="cs" w:ascii="Calibri" w:hAnsi="Calibri" w:eastAsia="Times New Roman" w:cs="Kalimati"/>
                <w:szCs w:val="22"/>
                <w:cs/>
              </w:rPr>
              <w:t>कृषिइन्टर्न तथा ओ.जे.टी परिचान खर्च</w:t>
            </w:r>
          </w:p>
        </w:tc>
        <w:tc>
          <w:tcPr>
            <w:tcW w:w="1015" w:type="dxa"/>
            <w:tcBorders>
              <w:top w:val="nil"/>
              <w:left w:val="nil"/>
              <w:bottom w:val="single" w:color="auto" w:sz="4" w:space="0"/>
              <w:right w:val="single" w:color="auto" w:sz="4" w:space="0"/>
            </w:tcBorders>
            <w:shd w:val="clear" w:color="auto" w:fill="auto"/>
            <w:noWrap/>
            <w:vAlign w:val="center"/>
          </w:tcPr>
          <w:p w14:paraId="712793B7">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5F9261B4">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134D73A1">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339CEFC1">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910" w:type="dxa"/>
            <w:tcBorders>
              <w:top w:val="nil"/>
              <w:left w:val="nil"/>
              <w:bottom w:val="single" w:color="auto" w:sz="4" w:space="0"/>
              <w:right w:val="single" w:color="auto" w:sz="4" w:space="0"/>
            </w:tcBorders>
            <w:shd w:val="clear" w:color="auto" w:fill="auto"/>
            <w:noWrap/>
            <w:vAlign w:val="bottom"/>
          </w:tcPr>
          <w:p w14:paraId="039B363C">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73E80BC3">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5D945864">
            <w:pPr>
              <w:spacing w:after="0" w:line="240" w:lineRule="auto"/>
              <w:rPr>
                <w:rFonts w:ascii="Calibri" w:hAnsi="Calibri" w:eastAsia="Times New Roman" w:cs="Kalimati"/>
                <w:szCs w:val="22"/>
              </w:rPr>
            </w:pPr>
            <w:r>
              <w:rPr>
                <w:rFonts w:hint="cs" w:ascii="Calibri" w:hAnsi="Calibri" w:eastAsia="Times New Roman" w:cs="Kalimati"/>
                <w:szCs w:val="22"/>
                <w:cs/>
              </w:rPr>
              <w:t>५६</w:t>
            </w:r>
          </w:p>
        </w:tc>
        <w:tc>
          <w:tcPr>
            <w:tcW w:w="4605" w:type="dxa"/>
            <w:tcBorders>
              <w:top w:val="nil"/>
              <w:left w:val="nil"/>
              <w:bottom w:val="single" w:color="auto" w:sz="4" w:space="0"/>
              <w:right w:val="single" w:color="auto" w:sz="4" w:space="0"/>
            </w:tcBorders>
            <w:shd w:val="clear" w:color="000000" w:fill="FFFFFF"/>
            <w:noWrap/>
            <w:vAlign w:val="center"/>
          </w:tcPr>
          <w:p w14:paraId="1311DC5F">
            <w:pPr>
              <w:spacing w:after="0" w:line="240" w:lineRule="auto"/>
              <w:rPr>
                <w:rFonts w:ascii="Calibri" w:hAnsi="Calibri" w:eastAsia="Times New Roman" w:cs="Kalimati"/>
                <w:szCs w:val="22"/>
              </w:rPr>
            </w:pPr>
            <w:r>
              <w:rPr>
                <w:rFonts w:hint="cs" w:ascii="Calibri" w:hAnsi="Calibri" w:eastAsia="Times New Roman" w:cs="Kalimati"/>
                <w:szCs w:val="22"/>
                <w:cs/>
              </w:rPr>
              <w:t>आकस्मित बाली संरक्षणसेवा</w:t>
            </w:r>
          </w:p>
        </w:tc>
        <w:tc>
          <w:tcPr>
            <w:tcW w:w="1015" w:type="dxa"/>
            <w:tcBorders>
              <w:top w:val="nil"/>
              <w:left w:val="nil"/>
              <w:bottom w:val="single" w:color="auto" w:sz="4" w:space="0"/>
              <w:right w:val="single" w:color="auto" w:sz="4" w:space="0"/>
            </w:tcBorders>
            <w:shd w:val="clear" w:color="auto" w:fill="auto"/>
            <w:noWrap/>
            <w:vAlign w:val="center"/>
          </w:tcPr>
          <w:p w14:paraId="1A6BCA60">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05F210BB">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7AB776BC">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250AC5C2">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०.८३</w:t>
            </w:r>
          </w:p>
        </w:tc>
        <w:tc>
          <w:tcPr>
            <w:tcW w:w="910" w:type="dxa"/>
            <w:tcBorders>
              <w:top w:val="nil"/>
              <w:left w:val="nil"/>
              <w:bottom w:val="single" w:color="auto" w:sz="4" w:space="0"/>
              <w:right w:val="single" w:color="auto" w:sz="4" w:space="0"/>
            </w:tcBorders>
            <w:shd w:val="clear" w:color="auto" w:fill="auto"/>
            <w:noWrap/>
            <w:vAlign w:val="bottom"/>
          </w:tcPr>
          <w:p w14:paraId="271D5355">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0D2DB720">
        <w:tblPrEx>
          <w:tblCellMar>
            <w:top w:w="0" w:type="dxa"/>
            <w:left w:w="108" w:type="dxa"/>
            <w:bottom w:w="0" w:type="dxa"/>
            <w:right w:w="108" w:type="dxa"/>
          </w:tblCellMar>
        </w:tblPrEx>
        <w:trPr>
          <w:trHeight w:val="1007"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1E8539E6">
            <w:pPr>
              <w:spacing w:after="0" w:line="240" w:lineRule="auto"/>
              <w:rPr>
                <w:rFonts w:ascii="Calibri" w:hAnsi="Calibri" w:eastAsia="Times New Roman" w:cs="Kalimati"/>
                <w:szCs w:val="22"/>
              </w:rPr>
            </w:pPr>
            <w:r>
              <w:rPr>
                <w:rFonts w:hint="cs" w:ascii="Calibri" w:hAnsi="Calibri" w:eastAsia="Times New Roman" w:cs="Kalimati"/>
                <w:szCs w:val="22"/>
                <w:cs/>
              </w:rPr>
              <w:t>५७</w:t>
            </w:r>
          </w:p>
        </w:tc>
        <w:tc>
          <w:tcPr>
            <w:tcW w:w="4605" w:type="dxa"/>
            <w:tcBorders>
              <w:top w:val="nil"/>
              <w:left w:val="nil"/>
              <w:bottom w:val="single" w:color="auto" w:sz="4" w:space="0"/>
              <w:right w:val="single" w:color="auto" w:sz="4" w:space="0"/>
            </w:tcBorders>
            <w:shd w:val="clear" w:color="000000" w:fill="FFFFFF"/>
            <w:vAlign w:val="center"/>
          </w:tcPr>
          <w:p w14:paraId="608250C2">
            <w:pPr>
              <w:spacing w:after="0" w:line="240" w:lineRule="auto"/>
              <w:rPr>
                <w:rFonts w:ascii="Calibri" w:hAnsi="Calibri" w:eastAsia="Times New Roman" w:cs="Kalimati"/>
                <w:szCs w:val="22"/>
              </w:rPr>
            </w:pPr>
            <w:r>
              <w:rPr>
                <w:rFonts w:hint="cs" w:ascii="Calibri" w:hAnsi="Calibri" w:eastAsia="Times New Roman" w:cs="Kalimati"/>
                <w:szCs w:val="22"/>
                <w:cs/>
              </w:rPr>
              <w:t>कार्यक्रमकार्यान्वयन एकाईको तर्फबाट संचालित कार्यक्रम अनुगमन तथा निरिक्षण</w:t>
            </w:r>
          </w:p>
        </w:tc>
        <w:tc>
          <w:tcPr>
            <w:tcW w:w="1015" w:type="dxa"/>
            <w:tcBorders>
              <w:top w:val="nil"/>
              <w:left w:val="nil"/>
              <w:bottom w:val="single" w:color="auto" w:sz="4" w:space="0"/>
              <w:right w:val="single" w:color="auto" w:sz="4" w:space="0"/>
            </w:tcBorders>
            <w:shd w:val="clear" w:color="auto" w:fill="auto"/>
            <w:noWrap/>
            <w:vAlign w:val="center"/>
          </w:tcPr>
          <w:p w14:paraId="3670A330">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२२६११</w:t>
            </w:r>
          </w:p>
        </w:tc>
        <w:tc>
          <w:tcPr>
            <w:tcW w:w="1297" w:type="dxa"/>
            <w:tcBorders>
              <w:top w:val="nil"/>
              <w:left w:val="nil"/>
              <w:bottom w:val="single" w:color="auto" w:sz="4" w:space="0"/>
              <w:right w:val="single" w:color="auto" w:sz="4" w:space="0"/>
            </w:tcBorders>
            <w:shd w:val="clear" w:color="auto" w:fill="auto"/>
            <w:noWrap/>
            <w:vAlign w:val="center"/>
          </w:tcPr>
          <w:p w14:paraId="5CC22C66">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1B1FD4B6">
            <w:pPr>
              <w:spacing w:after="0" w:line="240" w:lineRule="auto"/>
              <w:jc w:val="center"/>
              <w:rPr>
                <w:rFonts w:ascii="Calibri" w:hAnsi="Calibri" w:eastAsia="Times New Roman" w:cs="Kalimati"/>
                <w:szCs w:val="22"/>
              </w:rPr>
            </w:pPr>
            <w:r>
              <w:rPr>
                <w:rFonts w:hint="cs" w:ascii="Calibri" w:hAnsi="Calibri" w:eastAsia="Times New Roman" w:cs="Kalimati"/>
                <w:szCs w:val="22"/>
                <w:cs/>
              </w:rPr>
              <w:t>४०</w:t>
            </w:r>
          </w:p>
        </w:tc>
        <w:tc>
          <w:tcPr>
            <w:tcW w:w="1083" w:type="dxa"/>
            <w:tcBorders>
              <w:top w:val="nil"/>
              <w:left w:val="nil"/>
              <w:bottom w:val="single" w:color="auto" w:sz="4" w:space="0"/>
              <w:right w:val="single" w:color="auto" w:sz="4" w:space="0"/>
            </w:tcBorders>
            <w:shd w:val="clear" w:color="auto" w:fill="auto"/>
            <w:noWrap/>
            <w:vAlign w:val="center"/>
          </w:tcPr>
          <w:p w14:paraId="7630E87F">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३.९९</w:t>
            </w:r>
          </w:p>
        </w:tc>
        <w:tc>
          <w:tcPr>
            <w:tcW w:w="910" w:type="dxa"/>
            <w:tcBorders>
              <w:top w:val="nil"/>
              <w:left w:val="nil"/>
              <w:bottom w:val="single" w:color="auto" w:sz="4" w:space="0"/>
              <w:right w:val="single" w:color="auto" w:sz="4" w:space="0"/>
            </w:tcBorders>
            <w:shd w:val="clear" w:color="auto" w:fill="auto"/>
            <w:noWrap/>
            <w:vAlign w:val="bottom"/>
          </w:tcPr>
          <w:p w14:paraId="5D3053B8">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547B257">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8578D13">
            <w:pPr>
              <w:spacing w:after="0" w:line="240" w:lineRule="auto"/>
              <w:rPr>
                <w:rFonts w:ascii="Calibri" w:hAnsi="Calibri" w:eastAsia="Times New Roman" w:cs="Kalimati"/>
                <w:szCs w:val="22"/>
              </w:rPr>
            </w:pPr>
            <w:r>
              <w:rPr>
                <w:rFonts w:hint="cs" w:ascii="Calibri" w:hAnsi="Calibri" w:eastAsia="Times New Roman" w:cs="Kalimati"/>
                <w:szCs w:val="22"/>
                <w:cs/>
              </w:rPr>
              <w:t>५८</w:t>
            </w:r>
          </w:p>
        </w:tc>
        <w:tc>
          <w:tcPr>
            <w:tcW w:w="4605" w:type="dxa"/>
            <w:tcBorders>
              <w:top w:val="nil"/>
              <w:left w:val="nil"/>
              <w:bottom w:val="single" w:color="auto" w:sz="4" w:space="0"/>
              <w:right w:val="single" w:color="auto" w:sz="4" w:space="0"/>
            </w:tcBorders>
            <w:shd w:val="clear" w:color="000000" w:fill="FFFFFF"/>
            <w:vAlign w:val="center"/>
          </w:tcPr>
          <w:p w14:paraId="1CEDF16C">
            <w:pPr>
              <w:spacing w:after="0" w:line="240" w:lineRule="auto"/>
              <w:rPr>
                <w:rFonts w:ascii="Calibri" w:hAnsi="Calibri" w:eastAsia="Times New Roman" w:cs="Kalimati"/>
                <w:szCs w:val="22"/>
              </w:rPr>
            </w:pPr>
            <w:r>
              <w:rPr>
                <w:rFonts w:hint="cs" w:ascii="Calibri" w:hAnsi="Calibri" w:eastAsia="Times New Roman" w:cs="Kalimati"/>
                <w:szCs w:val="22"/>
                <w:cs/>
              </w:rPr>
              <w:t>भम्रणखर्च</w:t>
            </w:r>
          </w:p>
        </w:tc>
        <w:tc>
          <w:tcPr>
            <w:tcW w:w="1015" w:type="dxa"/>
            <w:tcBorders>
              <w:top w:val="nil"/>
              <w:left w:val="nil"/>
              <w:bottom w:val="single" w:color="auto" w:sz="4" w:space="0"/>
              <w:right w:val="single" w:color="auto" w:sz="4" w:space="0"/>
            </w:tcBorders>
            <w:shd w:val="clear" w:color="auto" w:fill="auto"/>
            <w:noWrap/>
            <w:vAlign w:val="center"/>
          </w:tcPr>
          <w:p w14:paraId="377C7B4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२२६१२</w:t>
            </w:r>
          </w:p>
        </w:tc>
        <w:tc>
          <w:tcPr>
            <w:tcW w:w="1297" w:type="dxa"/>
            <w:tcBorders>
              <w:top w:val="nil"/>
              <w:left w:val="nil"/>
              <w:bottom w:val="single" w:color="auto" w:sz="4" w:space="0"/>
              <w:right w:val="single" w:color="auto" w:sz="4" w:space="0"/>
            </w:tcBorders>
            <w:shd w:val="clear" w:color="auto" w:fill="auto"/>
            <w:noWrap/>
            <w:vAlign w:val="center"/>
          </w:tcPr>
          <w:p w14:paraId="328F0E26">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1CDB62C2">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३२</w:t>
            </w:r>
          </w:p>
        </w:tc>
        <w:tc>
          <w:tcPr>
            <w:tcW w:w="1083" w:type="dxa"/>
            <w:tcBorders>
              <w:top w:val="nil"/>
              <w:left w:val="nil"/>
              <w:bottom w:val="single" w:color="auto" w:sz="4" w:space="0"/>
              <w:right w:val="single" w:color="auto" w:sz="4" w:space="0"/>
            </w:tcBorders>
            <w:shd w:val="clear" w:color="auto" w:fill="auto"/>
            <w:noWrap/>
            <w:vAlign w:val="center"/>
          </w:tcPr>
          <w:p w14:paraId="5CF97345">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१.६१</w:t>
            </w:r>
          </w:p>
        </w:tc>
        <w:tc>
          <w:tcPr>
            <w:tcW w:w="910" w:type="dxa"/>
            <w:tcBorders>
              <w:top w:val="nil"/>
              <w:left w:val="nil"/>
              <w:bottom w:val="single" w:color="auto" w:sz="4" w:space="0"/>
              <w:right w:val="single" w:color="auto" w:sz="4" w:space="0"/>
            </w:tcBorders>
            <w:shd w:val="clear" w:color="auto" w:fill="auto"/>
            <w:noWrap/>
            <w:vAlign w:val="bottom"/>
          </w:tcPr>
          <w:p w14:paraId="7D0DA6F4">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77D73714">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43A46F3">
            <w:pPr>
              <w:spacing w:after="0" w:line="240" w:lineRule="auto"/>
              <w:rPr>
                <w:rFonts w:ascii="Calibri" w:hAnsi="Calibri" w:eastAsia="Times New Roman" w:cs="Kalimati"/>
                <w:szCs w:val="22"/>
              </w:rPr>
            </w:pPr>
            <w:r>
              <w:rPr>
                <w:rFonts w:hint="cs" w:ascii="Calibri" w:hAnsi="Calibri" w:eastAsia="Times New Roman" w:cs="Kalimati"/>
                <w:szCs w:val="22"/>
                <w:cs/>
              </w:rPr>
              <w:t>५९</w:t>
            </w:r>
          </w:p>
        </w:tc>
        <w:tc>
          <w:tcPr>
            <w:tcW w:w="4605" w:type="dxa"/>
            <w:tcBorders>
              <w:top w:val="nil"/>
              <w:left w:val="nil"/>
              <w:bottom w:val="single" w:color="auto" w:sz="4" w:space="0"/>
              <w:right w:val="single" w:color="auto" w:sz="4" w:space="0"/>
            </w:tcBorders>
            <w:shd w:val="clear" w:color="000000" w:fill="FFFFFF"/>
            <w:noWrap/>
            <w:vAlign w:val="center"/>
          </w:tcPr>
          <w:p w14:paraId="46782A34">
            <w:pPr>
              <w:spacing w:after="0" w:line="240" w:lineRule="auto"/>
              <w:rPr>
                <w:rFonts w:ascii="Calibri" w:hAnsi="Calibri" w:eastAsia="Times New Roman" w:cs="Kalimati"/>
                <w:szCs w:val="22"/>
              </w:rPr>
            </w:pPr>
            <w:r>
              <w:rPr>
                <w:rFonts w:hint="cs" w:ascii="Calibri" w:hAnsi="Calibri" w:eastAsia="Times New Roman" w:cs="Kalimati"/>
                <w:szCs w:val="22"/>
                <w:cs/>
              </w:rPr>
              <w:t>कार्यक्रम बजेटतर्जुमा तथा समिक्षा गोष्ठीमा भाग लिने ( आन्तरिक भ्रमण)</w:t>
            </w:r>
          </w:p>
        </w:tc>
        <w:tc>
          <w:tcPr>
            <w:tcW w:w="1015" w:type="dxa"/>
            <w:tcBorders>
              <w:top w:val="nil"/>
              <w:left w:val="nil"/>
              <w:bottom w:val="single" w:color="auto" w:sz="4" w:space="0"/>
              <w:right w:val="single" w:color="auto" w:sz="4" w:space="0"/>
            </w:tcBorders>
            <w:shd w:val="clear" w:color="auto" w:fill="auto"/>
            <w:noWrap/>
            <w:vAlign w:val="center"/>
          </w:tcPr>
          <w:p w14:paraId="6C356A47">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२२६१२</w:t>
            </w:r>
          </w:p>
        </w:tc>
        <w:tc>
          <w:tcPr>
            <w:tcW w:w="1297" w:type="dxa"/>
            <w:tcBorders>
              <w:top w:val="nil"/>
              <w:left w:val="nil"/>
              <w:bottom w:val="single" w:color="auto" w:sz="4" w:space="0"/>
              <w:right w:val="single" w:color="auto" w:sz="4" w:space="0"/>
            </w:tcBorders>
            <w:shd w:val="clear" w:color="auto" w:fill="auto"/>
            <w:noWrap/>
            <w:vAlign w:val="center"/>
          </w:tcPr>
          <w:p w14:paraId="7BB1FF6F">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56B520B5">
            <w:pPr>
              <w:spacing w:after="0" w:line="240" w:lineRule="auto"/>
              <w:jc w:val="center"/>
              <w:rPr>
                <w:rFonts w:ascii="Calibri" w:hAnsi="Calibri" w:eastAsia="Times New Roman" w:cs="Kalimati"/>
                <w:szCs w:val="22"/>
              </w:rPr>
            </w:pPr>
            <w:r>
              <w:rPr>
                <w:rFonts w:hint="cs" w:ascii="Calibri" w:hAnsi="Calibri" w:eastAsia="Times New Roman" w:cs="Kalimati"/>
                <w:szCs w:val="22"/>
                <w:cs/>
              </w:rPr>
              <w:t>७</w:t>
            </w:r>
          </w:p>
        </w:tc>
        <w:tc>
          <w:tcPr>
            <w:tcW w:w="1083" w:type="dxa"/>
            <w:tcBorders>
              <w:top w:val="nil"/>
              <w:left w:val="nil"/>
              <w:bottom w:val="single" w:color="auto" w:sz="4" w:space="0"/>
              <w:right w:val="single" w:color="auto" w:sz="4" w:space="0"/>
            </w:tcBorders>
            <w:shd w:val="clear" w:color="auto" w:fill="auto"/>
            <w:noWrap/>
            <w:vAlign w:val="center"/>
          </w:tcPr>
          <w:p w14:paraId="2AA94A40">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०.३९</w:t>
            </w:r>
          </w:p>
        </w:tc>
        <w:tc>
          <w:tcPr>
            <w:tcW w:w="910" w:type="dxa"/>
            <w:tcBorders>
              <w:top w:val="nil"/>
              <w:left w:val="nil"/>
              <w:bottom w:val="single" w:color="auto" w:sz="4" w:space="0"/>
              <w:right w:val="single" w:color="auto" w:sz="4" w:space="0"/>
            </w:tcBorders>
            <w:shd w:val="clear" w:color="auto" w:fill="auto"/>
            <w:noWrap/>
            <w:vAlign w:val="bottom"/>
          </w:tcPr>
          <w:p w14:paraId="41F2407F">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7759AAA">
        <w:tblPrEx>
          <w:tblCellMar>
            <w:top w:w="0" w:type="dxa"/>
            <w:left w:w="108" w:type="dxa"/>
            <w:bottom w:w="0" w:type="dxa"/>
            <w:right w:w="108" w:type="dxa"/>
          </w:tblCellMar>
        </w:tblPrEx>
        <w:trPr>
          <w:trHeight w:val="1097"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56BF5962">
            <w:pPr>
              <w:spacing w:after="0" w:line="240" w:lineRule="auto"/>
              <w:rPr>
                <w:rFonts w:ascii="Calibri" w:hAnsi="Calibri" w:eastAsia="Times New Roman" w:cs="Kalimati"/>
                <w:szCs w:val="22"/>
              </w:rPr>
            </w:pPr>
            <w:r>
              <w:rPr>
                <w:rFonts w:hint="cs" w:ascii="Calibri" w:hAnsi="Calibri" w:eastAsia="Times New Roman" w:cs="Kalimati"/>
                <w:szCs w:val="22"/>
                <w:cs/>
              </w:rPr>
              <w:t>६०</w:t>
            </w:r>
          </w:p>
        </w:tc>
        <w:tc>
          <w:tcPr>
            <w:tcW w:w="4605" w:type="dxa"/>
            <w:tcBorders>
              <w:top w:val="nil"/>
              <w:left w:val="nil"/>
              <w:bottom w:val="single" w:color="auto" w:sz="4" w:space="0"/>
              <w:right w:val="single" w:color="auto" w:sz="4" w:space="0"/>
            </w:tcBorders>
            <w:shd w:val="clear" w:color="000000" w:fill="FFFFFF"/>
            <w:vAlign w:val="center"/>
          </w:tcPr>
          <w:p w14:paraId="15412A30">
            <w:pPr>
              <w:spacing w:after="0" w:line="240" w:lineRule="auto"/>
              <w:rPr>
                <w:rFonts w:ascii="Calibri" w:hAnsi="Calibri" w:eastAsia="Times New Roman" w:cs="Kalimati"/>
                <w:szCs w:val="22"/>
              </w:rPr>
            </w:pPr>
            <w:r>
              <w:rPr>
                <w:rFonts w:hint="cs" w:ascii="Calibri" w:hAnsi="Calibri" w:eastAsia="Times New Roman" w:cs="Kalimati"/>
                <w:szCs w:val="22"/>
                <w:cs/>
              </w:rPr>
              <w:t>कार्यालयमादैनिक चियापान खर्च तथा अन्य भैपरि आउने विविध खर्च ( चियापान खर्च)</w:t>
            </w:r>
          </w:p>
        </w:tc>
        <w:tc>
          <w:tcPr>
            <w:tcW w:w="1015" w:type="dxa"/>
            <w:tcBorders>
              <w:top w:val="nil"/>
              <w:left w:val="nil"/>
              <w:bottom w:val="single" w:color="auto" w:sz="4" w:space="0"/>
              <w:right w:val="single" w:color="auto" w:sz="4" w:space="0"/>
            </w:tcBorders>
            <w:shd w:val="clear" w:color="auto" w:fill="auto"/>
            <w:noWrap/>
            <w:vAlign w:val="center"/>
          </w:tcPr>
          <w:p w14:paraId="781E30D5">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२२७११</w:t>
            </w:r>
          </w:p>
        </w:tc>
        <w:tc>
          <w:tcPr>
            <w:tcW w:w="1297" w:type="dxa"/>
            <w:tcBorders>
              <w:top w:val="nil"/>
              <w:left w:val="nil"/>
              <w:bottom w:val="single" w:color="auto" w:sz="4" w:space="0"/>
              <w:right w:val="single" w:color="auto" w:sz="4" w:space="0"/>
            </w:tcBorders>
            <w:shd w:val="clear" w:color="auto" w:fill="auto"/>
            <w:noWrap/>
            <w:vAlign w:val="center"/>
          </w:tcPr>
          <w:p w14:paraId="7FB2DCBE">
            <w:pPr>
              <w:spacing w:after="0" w:line="240" w:lineRule="auto"/>
              <w:jc w:val="center"/>
              <w:rPr>
                <w:rFonts w:ascii="Calibri" w:hAnsi="Calibri" w:eastAsia="Times New Roman" w:cs="Kalimati"/>
                <w:szCs w:val="22"/>
              </w:rPr>
            </w:pPr>
            <w:r>
              <w:rPr>
                <w:rFonts w:hint="cs" w:ascii="Calibri" w:hAnsi="Calibri" w:eastAsia="Times New Roman" w:cs="Kalimati"/>
                <w:szCs w:val="22"/>
                <w:cs/>
              </w:rPr>
              <w:t>महिना</w:t>
            </w:r>
          </w:p>
        </w:tc>
        <w:tc>
          <w:tcPr>
            <w:tcW w:w="855" w:type="dxa"/>
            <w:tcBorders>
              <w:top w:val="nil"/>
              <w:left w:val="nil"/>
              <w:bottom w:val="single" w:color="auto" w:sz="4" w:space="0"/>
              <w:right w:val="single" w:color="auto" w:sz="4" w:space="0"/>
            </w:tcBorders>
            <w:shd w:val="clear" w:color="auto" w:fill="auto"/>
            <w:noWrap/>
            <w:vAlign w:val="center"/>
          </w:tcPr>
          <w:p w14:paraId="1762C9CF">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१२</w:t>
            </w:r>
          </w:p>
        </w:tc>
        <w:tc>
          <w:tcPr>
            <w:tcW w:w="1083" w:type="dxa"/>
            <w:tcBorders>
              <w:top w:val="nil"/>
              <w:left w:val="nil"/>
              <w:bottom w:val="single" w:color="auto" w:sz="4" w:space="0"/>
              <w:right w:val="single" w:color="auto" w:sz="4" w:space="0"/>
            </w:tcBorders>
            <w:shd w:val="clear" w:color="auto" w:fill="auto"/>
            <w:noWrap/>
            <w:vAlign w:val="center"/>
          </w:tcPr>
          <w:p w14:paraId="117F4839">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१.७०</w:t>
            </w:r>
          </w:p>
        </w:tc>
        <w:tc>
          <w:tcPr>
            <w:tcW w:w="910" w:type="dxa"/>
            <w:tcBorders>
              <w:top w:val="nil"/>
              <w:left w:val="nil"/>
              <w:bottom w:val="single" w:color="auto" w:sz="4" w:space="0"/>
              <w:right w:val="single" w:color="auto" w:sz="4" w:space="0"/>
            </w:tcBorders>
            <w:shd w:val="clear" w:color="auto" w:fill="auto"/>
            <w:noWrap/>
            <w:vAlign w:val="bottom"/>
          </w:tcPr>
          <w:p w14:paraId="49DBFCDE">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1CD33EC4">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D25C88C">
            <w:pPr>
              <w:spacing w:after="0" w:line="240" w:lineRule="auto"/>
              <w:rPr>
                <w:rFonts w:ascii="Calibri" w:hAnsi="Calibri" w:eastAsia="Times New Roman" w:cs="Kalimati"/>
                <w:szCs w:val="22"/>
              </w:rPr>
            </w:pPr>
            <w:r>
              <w:rPr>
                <w:rFonts w:hint="cs" w:ascii="Calibri" w:hAnsi="Calibri" w:eastAsia="Times New Roman" w:cs="Kalimati"/>
                <w:szCs w:val="22"/>
                <w:cs/>
              </w:rPr>
              <w:t>६१</w:t>
            </w:r>
          </w:p>
        </w:tc>
        <w:tc>
          <w:tcPr>
            <w:tcW w:w="4605" w:type="dxa"/>
            <w:tcBorders>
              <w:top w:val="nil"/>
              <w:left w:val="nil"/>
              <w:bottom w:val="single" w:color="auto" w:sz="4" w:space="0"/>
              <w:right w:val="single" w:color="auto" w:sz="4" w:space="0"/>
            </w:tcBorders>
            <w:shd w:val="clear" w:color="000000" w:fill="FFFFFF"/>
            <w:noWrap/>
            <w:vAlign w:val="center"/>
          </w:tcPr>
          <w:p w14:paraId="228656AF">
            <w:pPr>
              <w:spacing w:after="0" w:line="240" w:lineRule="auto"/>
              <w:rPr>
                <w:rFonts w:ascii="Calibri" w:hAnsi="Calibri" w:eastAsia="Times New Roman" w:cs="Kalimati"/>
                <w:szCs w:val="22"/>
              </w:rPr>
            </w:pPr>
            <w:r>
              <w:rPr>
                <w:rFonts w:hint="cs" w:ascii="Calibri" w:hAnsi="Calibri" w:eastAsia="Times New Roman" w:cs="Kalimati"/>
                <w:szCs w:val="22"/>
                <w:cs/>
              </w:rPr>
              <w:t>नियमित स्टाप बैठकमाहुने चियापान खर्च</w:t>
            </w:r>
          </w:p>
        </w:tc>
        <w:tc>
          <w:tcPr>
            <w:tcW w:w="1015" w:type="dxa"/>
            <w:tcBorders>
              <w:top w:val="nil"/>
              <w:left w:val="nil"/>
              <w:bottom w:val="single" w:color="auto" w:sz="4" w:space="0"/>
              <w:right w:val="single" w:color="auto" w:sz="4" w:space="0"/>
            </w:tcBorders>
            <w:shd w:val="clear" w:color="auto" w:fill="auto"/>
            <w:noWrap/>
            <w:vAlign w:val="center"/>
          </w:tcPr>
          <w:p w14:paraId="11BBA3E4">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२२७११</w:t>
            </w:r>
          </w:p>
        </w:tc>
        <w:tc>
          <w:tcPr>
            <w:tcW w:w="1297" w:type="dxa"/>
            <w:tcBorders>
              <w:top w:val="nil"/>
              <w:left w:val="nil"/>
              <w:bottom w:val="single" w:color="auto" w:sz="4" w:space="0"/>
              <w:right w:val="single" w:color="auto" w:sz="4" w:space="0"/>
            </w:tcBorders>
            <w:shd w:val="clear" w:color="auto" w:fill="auto"/>
            <w:noWrap/>
            <w:vAlign w:val="center"/>
          </w:tcPr>
          <w:p w14:paraId="2287AA9B">
            <w:pPr>
              <w:spacing w:after="0" w:line="240" w:lineRule="auto"/>
              <w:jc w:val="center"/>
              <w:rPr>
                <w:rFonts w:ascii="Calibri" w:hAnsi="Calibri" w:eastAsia="Times New Roman" w:cs="Kalimati"/>
                <w:szCs w:val="22"/>
              </w:rPr>
            </w:pPr>
            <w:r>
              <w:rPr>
                <w:rFonts w:hint="cs" w:ascii="Calibri" w:hAnsi="Calibri" w:eastAsia="Times New Roman" w:cs="Kalimati"/>
                <w:szCs w:val="22"/>
                <w:cs/>
              </w:rPr>
              <w:t>महिना</w:t>
            </w:r>
          </w:p>
        </w:tc>
        <w:tc>
          <w:tcPr>
            <w:tcW w:w="855" w:type="dxa"/>
            <w:tcBorders>
              <w:top w:val="nil"/>
              <w:left w:val="nil"/>
              <w:bottom w:val="single" w:color="auto" w:sz="4" w:space="0"/>
              <w:right w:val="single" w:color="auto" w:sz="4" w:space="0"/>
            </w:tcBorders>
            <w:shd w:val="clear" w:color="auto" w:fill="auto"/>
            <w:noWrap/>
            <w:vAlign w:val="center"/>
          </w:tcPr>
          <w:p w14:paraId="1B6D15A3">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१२</w:t>
            </w:r>
          </w:p>
        </w:tc>
        <w:tc>
          <w:tcPr>
            <w:tcW w:w="1083" w:type="dxa"/>
            <w:tcBorders>
              <w:top w:val="nil"/>
              <w:left w:val="nil"/>
              <w:bottom w:val="single" w:color="auto" w:sz="4" w:space="0"/>
              <w:right w:val="single" w:color="auto" w:sz="4" w:space="0"/>
            </w:tcBorders>
            <w:shd w:val="clear" w:color="auto" w:fill="auto"/>
            <w:noWrap/>
            <w:vAlign w:val="center"/>
          </w:tcPr>
          <w:p w14:paraId="0C02B53C">
            <w:pPr>
              <w:spacing w:after="0" w:line="240" w:lineRule="auto"/>
              <w:jc w:val="center"/>
              <w:rPr>
                <w:rFonts w:ascii="Calibri" w:hAnsi="Calibri" w:eastAsia="Times New Roman" w:cs="Kalimati"/>
                <w:szCs w:val="22"/>
              </w:rPr>
            </w:pPr>
            <w:r>
              <w:rPr>
                <w:rFonts w:hint="cs" w:ascii="Calibri" w:hAnsi="Calibri" w:eastAsia="Times New Roman" w:cs="Kalimati"/>
                <w:szCs w:val="22"/>
                <w:cs/>
              </w:rPr>
              <w:t>०.७२</w:t>
            </w:r>
          </w:p>
        </w:tc>
        <w:tc>
          <w:tcPr>
            <w:tcW w:w="910" w:type="dxa"/>
            <w:tcBorders>
              <w:top w:val="nil"/>
              <w:left w:val="nil"/>
              <w:bottom w:val="single" w:color="auto" w:sz="4" w:space="0"/>
              <w:right w:val="single" w:color="auto" w:sz="4" w:space="0"/>
            </w:tcBorders>
            <w:shd w:val="clear" w:color="auto" w:fill="auto"/>
            <w:noWrap/>
            <w:vAlign w:val="bottom"/>
          </w:tcPr>
          <w:p w14:paraId="54EC40D0">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3A6FD963">
        <w:tblPrEx>
          <w:tblCellMar>
            <w:top w:w="0" w:type="dxa"/>
            <w:left w:w="108" w:type="dxa"/>
            <w:bottom w:w="0" w:type="dxa"/>
            <w:right w:w="108" w:type="dxa"/>
          </w:tblCellMar>
        </w:tblPrEx>
        <w:trPr>
          <w:trHeight w:val="1178"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4A86ABB7">
            <w:pPr>
              <w:spacing w:after="0" w:line="240" w:lineRule="auto"/>
              <w:rPr>
                <w:rFonts w:ascii="Calibri" w:hAnsi="Calibri" w:eastAsia="Times New Roman" w:cs="Kalimati"/>
                <w:szCs w:val="22"/>
              </w:rPr>
            </w:pPr>
            <w:r>
              <w:rPr>
                <w:rFonts w:hint="cs" w:ascii="Calibri" w:hAnsi="Calibri" w:eastAsia="Times New Roman" w:cs="Kalimati"/>
                <w:szCs w:val="22"/>
                <w:cs/>
              </w:rPr>
              <w:t>६२</w:t>
            </w:r>
          </w:p>
        </w:tc>
        <w:tc>
          <w:tcPr>
            <w:tcW w:w="4605" w:type="dxa"/>
            <w:tcBorders>
              <w:top w:val="nil"/>
              <w:left w:val="nil"/>
              <w:bottom w:val="single" w:color="auto" w:sz="4" w:space="0"/>
              <w:right w:val="single" w:color="auto" w:sz="4" w:space="0"/>
            </w:tcBorders>
            <w:shd w:val="clear" w:color="000000" w:fill="FFFFFF"/>
            <w:vAlign w:val="center"/>
          </w:tcPr>
          <w:p w14:paraId="7522F5DD">
            <w:pPr>
              <w:spacing w:after="0" w:line="240" w:lineRule="auto"/>
              <w:rPr>
                <w:rFonts w:ascii="Calibri" w:hAnsi="Calibri" w:eastAsia="Times New Roman" w:cs="Kalimati"/>
                <w:szCs w:val="22"/>
              </w:rPr>
            </w:pPr>
            <w:r>
              <w:rPr>
                <w:rFonts w:hint="cs" w:ascii="Calibri" w:hAnsi="Calibri" w:eastAsia="Times New Roman" w:cs="Kalimati"/>
                <w:szCs w:val="22"/>
                <w:cs/>
              </w:rPr>
              <w:t>चक्लाबन्दीमा पकेट।ब्लक। जोन संचालनको लगि सहकारी र निजी क्षेत्रबाट मागँ संकलन</w:t>
            </w:r>
            <w:r>
              <w:rPr>
                <w:rFonts w:hint="cs" w:ascii="Calibri" w:hAnsi="Calibri" w:eastAsia="Times New Roman" w:cs="Kalimati"/>
                <w:szCs w:val="22"/>
              </w:rPr>
              <w:t xml:space="preserve">, </w:t>
            </w:r>
            <w:r>
              <w:rPr>
                <w:rFonts w:hint="cs" w:ascii="Calibri" w:hAnsi="Calibri" w:eastAsia="Times New Roman" w:cs="Kalimati"/>
                <w:szCs w:val="22"/>
                <w:cs/>
              </w:rPr>
              <w:t>सम्भाव्यताअध्ययन र कार्यान्वयनमा सहयोग ( अन्य)</w:t>
            </w:r>
          </w:p>
        </w:tc>
        <w:tc>
          <w:tcPr>
            <w:tcW w:w="1015" w:type="dxa"/>
            <w:tcBorders>
              <w:top w:val="nil"/>
              <w:left w:val="nil"/>
              <w:bottom w:val="single" w:color="auto" w:sz="4" w:space="0"/>
              <w:right w:val="single" w:color="auto" w:sz="4" w:space="0"/>
            </w:tcBorders>
            <w:shd w:val="clear" w:color="auto" w:fill="auto"/>
            <w:noWrap/>
            <w:vAlign w:val="center"/>
          </w:tcPr>
          <w:p w14:paraId="6B118F09">
            <w:pPr>
              <w:spacing w:after="0" w:line="240" w:lineRule="auto"/>
              <w:jc w:val="right"/>
              <w:rPr>
                <w:rFonts w:ascii="Calibri" w:hAnsi="Calibri" w:eastAsia="Times New Roman" w:cs="Kalimati"/>
                <w:szCs w:val="22"/>
              </w:rPr>
            </w:pPr>
            <w:r>
              <w:rPr>
                <w:rFonts w:hint="cs" w:ascii="Calibri" w:hAnsi="Calibri" w:eastAsia="Times New Roman" w:cs="Kalimati"/>
                <w:szCs w:val="22"/>
                <w:cs/>
              </w:rPr>
              <w:t>२६४२३</w:t>
            </w:r>
          </w:p>
        </w:tc>
        <w:tc>
          <w:tcPr>
            <w:tcW w:w="1297" w:type="dxa"/>
            <w:tcBorders>
              <w:top w:val="nil"/>
              <w:left w:val="nil"/>
              <w:bottom w:val="single" w:color="auto" w:sz="4" w:space="0"/>
              <w:right w:val="single" w:color="auto" w:sz="4" w:space="0"/>
            </w:tcBorders>
            <w:shd w:val="clear" w:color="auto" w:fill="auto"/>
            <w:noWrap/>
            <w:vAlign w:val="center"/>
          </w:tcPr>
          <w:p w14:paraId="6C28CBD2">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1E087362">
            <w:pPr>
              <w:spacing w:after="0" w:line="240" w:lineRule="auto"/>
              <w:jc w:val="center"/>
              <w:rPr>
                <w:rFonts w:ascii="Calibri" w:hAnsi="Calibri" w:eastAsia="Times New Roman" w:cs="Kalimati"/>
                <w:szCs w:val="22"/>
              </w:rPr>
            </w:pPr>
            <w:r>
              <w:rPr>
                <w:rFonts w:hint="cs" w:ascii="Calibri" w:hAnsi="Calibri" w:eastAsia="Times New Roman" w:cs="Kalimati"/>
                <w:szCs w:val="22"/>
                <w:cs/>
              </w:rPr>
              <w:t>२</w:t>
            </w:r>
          </w:p>
        </w:tc>
        <w:tc>
          <w:tcPr>
            <w:tcW w:w="1083" w:type="dxa"/>
            <w:tcBorders>
              <w:top w:val="nil"/>
              <w:left w:val="nil"/>
              <w:bottom w:val="single" w:color="auto" w:sz="4" w:space="0"/>
              <w:right w:val="single" w:color="auto" w:sz="4" w:space="0"/>
            </w:tcBorders>
            <w:shd w:val="clear" w:color="auto" w:fill="auto"/>
            <w:noWrap/>
            <w:vAlign w:val="center"/>
          </w:tcPr>
          <w:p w14:paraId="42426F11">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१५</w:t>
            </w:r>
          </w:p>
        </w:tc>
        <w:tc>
          <w:tcPr>
            <w:tcW w:w="910" w:type="dxa"/>
            <w:tcBorders>
              <w:top w:val="nil"/>
              <w:left w:val="nil"/>
              <w:bottom w:val="single" w:color="auto" w:sz="4" w:space="0"/>
              <w:right w:val="single" w:color="auto" w:sz="4" w:space="0"/>
            </w:tcBorders>
            <w:shd w:val="clear" w:color="auto" w:fill="auto"/>
            <w:noWrap/>
            <w:vAlign w:val="bottom"/>
          </w:tcPr>
          <w:p w14:paraId="4387ECFC">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7D0DA734">
        <w:tblPrEx>
          <w:tblCellMar>
            <w:top w:w="0" w:type="dxa"/>
            <w:left w:w="108" w:type="dxa"/>
            <w:bottom w:w="0" w:type="dxa"/>
            <w:right w:w="108" w:type="dxa"/>
          </w:tblCellMar>
        </w:tblPrEx>
        <w:trPr>
          <w:trHeight w:val="116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993ABA6">
            <w:pPr>
              <w:spacing w:after="0" w:line="240" w:lineRule="auto"/>
              <w:rPr>
                <w:rFonts w:ascii="Calibri" w:hAnsi="Calibri" w:eastAsia="Times New Roman" w:cs="Kalimati"/>
                <w:szCs w:val="22"/>
              </w:rPr>
            </w:pPr>
            <w:r>
              <w:rPr>
                <w:rFonts w:hint="cs" w:ascii="Calibri" w:hAnsi="Calibri" w:eastAsia="Times New Roman" w:cs="Kalimati"/>
                <w:szCs w:val="22"/>
                <w:cs/>
              </w:rPr>
              <w:t>६३</w:t>
            </w:r>
          </w:p>
        </w:tc>
        <w:tc>
          <w:tcPr>
            <w:tcW w:w="4605" w:type="dxa"/>
            <w:tcBorders>
              <w:top w:val="nil"/>
              <w:left w:val="nil"/>
              <w:bottom w:val="single" w:color="auto" w:sz="4" w:space="0"/>
              <w:right w:val="single" w:color="auto" w:sz="4" w:space="0"/>
            </w:tcBorders>
            <w:shd w:val="clear" w:color="000000" w:fill="FFFFFF"/>
            <w:vAlign w:val="center"/>
          </w:tcPr>
          <w:p w14:paraId="0F72CFE9">
            <w:pPr>
              <w:spacing w:after="0" w:line="240" w:lineRule="auto"/>
              <w:rPr>
                <w:rFonts w:ascii="Calibri" w:hAnsi="Calibri" w:eastAsia="Times New Roman" w:cs="Kalimati"/>
                <w:szCs w:val="22"/>
              </w:rPr>
            </w:pPr>
            <w:r>
              <w:rPr>
                <w:rFonts w:hint="cs" w:ascii="Calibri" w:hAnsi="Calibri" w:eastAsia="Times New Roman" w:cs="Kalimati"/>
                <w:szCs w:val="22"/>
                <w:cs/>
              </w:rPr>
              <w:t>चक्लाबन्दीखेती संचालन भएको क्षेत्रमा कृषक स्थानिय सरकार संगको सहकार्यमा घेरबारकार्यक्रम</w:t>
            </w:r>
          </w:p>
        </w:tc>
        <w:tc>
          <w:tcPr>
            <w:tcW w:w="1015" w:type="dxa"/>
            <w:tcBorders>
              <w:top w:val="nil"/>
              <w:left w:val="nil"/>
              <w:bottom w:val="single" w:color="auto" w:sz="4" w:space="0"/>
              <w:right w:val="single" w:color="auto" w:sz="4" w:space="0"/>
            </w:tcBorders>
            <w:shd w:val="clear" w:color="auto" w:fill="auto"/>
            <w:noWrap/>
            <w:vAlign w:val="center"/>
          </w:tcPr>
          <w:p w14:paraId="0A51B4AE">
            <w:pPr>
              <w:spacing w:after="0" w:line="240" w:lineRule="auto"/>
              <w:jc w:val="right"/>
              <w:rPr>
                <w:rFonts w:ascii="Calibri" w:hAnsi="Calibri" w:eastAsia="Times New Roman" w:cs="Kalimati"/>
                <w:szCs w:val="22"/>
              </w:rPr>
            </w:pPr>
            <w:r>
              <w:rPr>
                <w:rFonts w:hint="cs" w:ascii="Calibri" w:hAnsi="Calibri" w:eastAsia="Times New Roman" w:cs="Kalimati"/>
                <w:szCs w:val="22"/>
                <w:cs/>
              </w:rPr>
              <w:t>२६४२३</w:t>
            </w:r>
          </w:p>
        </w:tc>
        <w:tc>
          <w:tcPr>
            <w:tcW w:w="1297" w:type="dxa"/>
            <w:tcBorders>
              <w:top w:val="nil"/>
              <w:left w:val="nil"/>
              <w:bottom w:val="single" w:color="auto" w:sz="4" w:space="0"/>
              <w:right w:val="single" w:color="auto" w:sz="4" w:space="0"/>
            </w:tcBorders>
            <w:shd w:val="clear" w:color="auto" w:fill="auto"/>
            <w:noWrap/>
            <w:vAlign w:val="center"/>
          </w:tcPr>
          <w:p w14:paraId="4184D5DA">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41DA97BD">
            <w:pPr>
              <w:spacing w:after="0" w:line="240" w:lineRule="auto"/>
              <w:jc w:val="center"/>
              <w:rPr>
                <w:rFonts w:ascii="Calibri" w:hAnsi="Calibri" w:eastAsia="Times New Roman" w:cs="Kalimati"/>
                <w:szCs w:val="22"/>
              </w:rPr>
            </w:pPr>
            <w:r>
              <w:rPr>
                <w:rFonts w:hint="cs" w:ascii="Calibri" w:hAnsi="Calibri" w:eastAsia="Times New Roman" w:cs="Kalimati"/>
                <w:szCs w:val="22"/>
                <w:cs/>
              </w:rPr>
              <w:t>३</w:t>
            </w:r>
          </w:p>
        </w:tc>
        <w:tc>
          <w:tcPr>
            <w:tcW w:w="1083" w:type="dxa"/>
            <w:tcBorders>
              <w:top w:val="nil"/>
              <w:left w:val="nil"/>
              <w:bottom w:val="single" w:color="auto" w:sz="4" w:space="0"/>
              <w:right w:val="single" w:color="auto" w:sz="4" w:space="0"/>
            </w:tcBorders>
            <w:shd w:val="clear" w:color="auto" w:fill="auto"/>
            <w:noWrap/>
            <w:vAlign w:val="center"/>
          </w:tcPr>
          <w:p w14:paraId="0EA4536B">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१५</w:t>
            </w:r>
          </w:p>
        </w:tc>
        <w:tc>
          <w:tcPr>
            <w:tcW w:w="910" w:type="dxa"/>
            <w:tcBorders>
              <w:top w:val="nil"/>
              <w:left w:val="nil"/>
              <w:bottom w:val="single" w:color="auto" w:sz="4" w:space="0"/>
              <w:right w:val="single" w:color="auto" w:sz="4" w:space="0"/>
            </w:tcBorders>
            <w:shd w:val="clear" w:color="auto" w:fill="auto"/>
            <w:noWrap/>
            <w:vAlign w:val="bottom"/>
          </w:tcPr>
          <w:p w14:paraId="18E42DA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4C2CB6A5">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EC09CBD">
            <w:pPr>
              <w:spacing w:after="0" w:line="240" w:lineRule="auto"/>
              <w:rPr>
                <w:rFonts w:ascii="Calibri" w:hAnsi="Calibri" w:eastAsia="Times New Roman" w:cs="Kalimati"/>
                <w:szCs w:val="22"/>
              </w:rPr>
            </w:pPr>
            <w:r>
              <w:rPr>
                <w:rFonts w:hint="cs" w:ascii="Calibri" w:hAnsi="Calibri" w:eastAsia="Times New Roman" w:cs="Kalimati"/>
                <w:szCs w:val="22"/>
                <w:cs/>
              </w:rPr>
              <w:t>६४</w:t>
            </w:r>
          </w:p>
        </w:tc>
        <w:tc>
          <w:tcPr>
            <w:tcW w:w="4605" w:type="dxa"/>
            <w:tcBorders>
              <w:top w:val="nil"/>
              <w:left w:val="nil"/>
              <w:bottom w:val="single" w:color="auto" w:sz="4" w:space="0"/>
              <w:right w:val="single" w:color="auto" w:sz="4" w:space="0"/>
            </w:tcBorders>
            <w:shd w:val="clear" w:color="000000" w:fill="FFFFFF"/>
            <w:vAlign w:val="center"/>
          </w:tcPr>
          <w:p w14:paraId="56A87592">
            <w:pPr>
              <w:spacing w:after="0" w:line="240" w:lineRule="auto"/>
              <w:rPr>
                <w:rFonts w:ascii="Calibri" w:hAnsi="Calibri" w:eastAsia="Times New Roman" w:cs="Kalimati"/>
                <w:szCs w:val="22"/>
              </w:rPr>
            </w:pPr>
            <w:r>
              <w:rPr>
                <w:rFonts w:hint="cs" w:ascii="Calibri" w:hAnsi="Calibri" w:eastAsia="Times New Roman" w:cs="Kalimati"/>
                <w:szCs w:val="22"/>
                <w:cs/>
              </w:rPr>
              <w:t>जोनक्षेत्रमा कृषि यान्त्रिकरण सहयोग</w:t>
            </w:r>
          </w:p>
        </w:tc>
        <w:tc>
          <w:tcPr>
            <w:tcW w:w="1015" w:type="dxa"/>
            <w:tcBorders>
              <w:top w:val="nil"/>
              <w:left w:val="nil"/>
              <w:bottom w:val="single" w:color="auto" w:sz="4" w:space="0"/>
              <w:right w:val="single" w:color="auto" w:sz="4" w:space="0"/>
            </w:tcBorders>
            <w:shd w:val="clear" w:color="auto" w:fill="auto"/>
            <w:noWrap/>
            <w:vAlign w:val="center"/>
          </w:tcPr>
          <w:p w14:paraId="5D7413A3">
            <w:pPr>
              <w:spacing w:after="0" w:line="240" w:lineRule="auto"/>
              <w:jc w:val="right"/>
              <w:rPr>
                <w:rFonts w:ascii="Calibri" w:hAnsi="Calibri" w:eastAsia="Times New Roman" w:cs="Kalimati"/>
                <w:szCs w:val="22"/>
              </w:rPr>
            </w:pPr>
            <w:r>
              <w:rPr>
                <w:rFonts w:hint="cs" w:ascii="Calibri" w:hAnsi="Calibri" w:eastAsia="Times New Roman" w:cs="Kalimati"/>
                <w:szCs w:val="22"/>
                <w:cs/>
              </w:rPr>
              <w:t>२६४२३</w:t>
            </w:r>
          </w:p>
        </w:tc>
        <w:tc>
          <w:tcPr>
            <w:tcW w:w="1297" w:type="dxa"/>
            <w:tcBorders>
              <w:top w:val="nil"/>
              <w:left w:val="nil"/>
              <w:bottom w:val="single" w:color="auto" w:sz="4" w:space="0"/>
              <w:right w:val="single" w:color="auto" w:sz="4" w:space="0"/>
            </w:tcBorders>
            <w:shd w:val="clear" w:color="auto" w:fill="auto"/>
            <w:noWrap/>
            <w:vAlign w:val="center"/>
          </w:tcPr>
          <w:p w14:paraId="313017A9">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416BE8E3">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26D1C97C">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१०</w:t>
            </w:r>
          </w:p>
        </w:tc>
        <w:tc>
          <w:tcPr>
            <w:tcW w:w="910" w:type="dxa"/>
            <w:tcBorders>
              <w:top w:val="nil"/>
              <w:left w:val="nil"/>
              <w:bottom w:val="single" w:color="auto" w:sz="4" w:space="0"/>
              <w:right w:val="single" w:color="auto" w:sz="4" w:space="0"/>
            </w:tcBorders>
            <w:shd w:val="clear" w:color="auto" w:fill="auto"/>
            <w:noWrap/>
            <w:vAlign w:val="bottom"/>
          </w:tcPr>
          <w:p w14:paraId="3B5AA54B">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47999BBE">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6401B968">
            <w:pPr>
              <w:spacing w:after="0" w:line="240" w:lineRule="auto"/>
              <w:rPr>
                <w:rFonts w:ascii="Calibri" w:hAnsi="Calibri" w:eastAsia="Times New Roman" w:cs="Kalimati"/>
                <w:szCs w:val="22"/>
              </w:rPr>
            </w:pPr>
            <w:r>
              <w:rPr>
                <w:rFonts w:hint="cs" w:ascii="Calibri" w:hAnsi="Calibri" w:eastAsia="Times New Roman" w:cs="Kalimati"/>
                <w:szCs w:val="22"/>
                <w:cs/>
              </w:rPr>
              <w:t>६५</w:t>
            </w:r>
          </w:p>
        </w:tc>
        <w:tc>
          <w:tcPr>
            <w:tcW w:w="4605" w:type="dxa"/>
            <w:tcBorders>
              <w:top w:val="nil"/>
              <w:left w:val="nil"/>
              <w:bottom w:val="single" w:color="auto" w:sz="4" w:space="0"/>
              <w:right w:val="single" w:color="auto" w:sz="4" w:space="0"/>
            </w:tcBorders>
            <w:shd w:val="clear" w:color="000000" w:fill="FFFFFF"/>
            <w:noWrap/>
            <w:vAlign w:val="center"/>
          </w:tcPr>
          <w:p w14:paraId="18DC21A0">
            <w:pPr>
              <w:spacing w:after="0" w:line="240" w:lineRule="auto"/>
              <w:rPr>
                <w:rFonts w:ascii="Calibri" w:hAnsi="Calibri" w:eastAsia="Times New Roman" w:cs="Kalimati"/>
                <w:szCs w:val="22"/>
              </w:rPr>
            </w:pPr>
            <w:r>
              <w:rPr>
                <w:rFonts w:hint="cs" w:ascii="Calibri" w:hAnsi="Calibri" w:eastAsia="Times New Roman" w:cs="Kalimati"/>
                <w:szCs w:val="22"/>
                <w:cs/>
              </w:rPr>
              <w:t>पि.वि.एस उत्पादनकोलागि स्क्रिन घर निर्माण कार्यक्रम</w:t>
            </w:r>
          </w:p>
        </w:tc>
        <w:tc>
          <w:tcPr>
            <w:tcW w:w="1015" w:type="dxa"/>
            <w:tcBorders>
              <w:top w:val="nil"/>
              <w:left w:val="nil"/>
              <w:bottom w:val="single" w:color="auto" w:sz="4" w:space="0"/>
              <w:right w:val="single" w:color="auto" w:sz="4" w:space="0"/>
            </w:tcBorders>
            <w:shd w:val="clear" w:color="auto" w:fill="auto"/>
            <w:noWrap/>
            <w:vAlign w:val="center"/>
          </w:tcPr>
          <w:p w14:paraId="1B41ADA9">
            <w:pPr>
              <w:spacing w:after="0" w:line="240" w:lineRule="auto"/>
              <w:jc w:val="right"/>
              <w:rPr>
                <w:rFonts w:ascii="Calibri" w:hAnsi="Calibri" w:eastAsia="Times New Roman" w:cs="Kalimati"/>
                <w:szCs w:val="22"/>
              </w:rPr>
            </w:pPr>
            <w:r>
              <w:rPr>
                <w:rFonts w:hint="cs" w:ascii="Calibri" w:hAnsi="Calibri" w:eastAsia="Times New Roman" w:cs="Kalimati"/>
                <w:szCs w:val="22"/>
                <w:cs/>
              </w:rPr>
              <w:t>२६४२३</w:t>
            </w:r>
          </w:p>
        </w:tc>
        <w:tc>
          <w:tcPr>
            <w:tcW w:w="1297" w:type="dxa"/>
            <w:tcBorders>
              <w:top w:val="nil"/>
              <w:left w:val="nil"/>
              <w:bottom w:val="single" w:color="auto" w:sz="4" w:space="0"/>
              <w:right w:val="single" w:color="auto" w:sz="4" w:space="0"/>
            </w:tcBorders>
            <w:shd w:val="clear" w:color="auto" w:fill="auto"/>
            <w:noWrap/>
            <w:vAlign w:val="center"/>
          </w:tcPr>
          <w:p w14:paraId="11819BC6">
            <w:pPr>
              <w:spacing w:after="0" w:line="240" w:lineRule="auto"/>
              <w:jc w:val="center"/>
              <w:rPr>
                <w:rFonts w:ascii="Calibri" w:hAnsi="Calibri" w:eastAsia="Times New Roman" w:cs="Kalimati"/>
                <w:szCs w:val="22"/>
              </w:rPr>
            </w:pPr>
            <w:r>
              <w:rPr>
                <w:rFonts w:hint="cs" w:ascii="Calibri" w:hAnsi="Calibri" w:eastAsia="Times New Roman" w:cs="Kalimati"/>
                <w:szCs w:val="22"/>
                <w:cs/>
              </w:rPr>
              <w:t>वटा</w:t>
            </w:r>
          </w:p>
        </w:tc>
        <w:tc>
          <w:tcPr>
            <w:tcW w:w="855" w:type="dxa"/>
            <w:tcBorders>
              <w:top w:val="nil"/>
              <w:left w:val="nil"/>
              <w:bottom w:val="single" w:color="auto" w:sz="4" w:space="0"/>
              <w:right w:val="single" w:color="auto" w:sz="4" w:space="0"/>
            </w:tcBorders>
            <w:shd w:val="clear" w:color="auto" w:fill="auto"/>
            <w:noWrap/>
            <w:vAlign w:val="center"/>
          </w:tcPr>
          <w:p w14:paraId="254556DB">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65F1DE5A">
            <w:pPr>
              <w:spacing w:after="0" w:line="240" w:lineRule="auto"/>
              <w:jc w:val="center"/>
              <w:rPr>
                <w:rFonts w:ascii="Calibri" w:hAnsi="Calibri" w:eastAsia="Times New Roman" w:cs="Kalimati"/>
                <w:szCs w:val="22"/>
              </w:rPr>
            </w:pPr>
            <w:r>
              <w:rPr>
                <w:rFonts w:hint="cs" w:ascii="Calibri" w:hAnsi="Calibri" w:eastAsia="Times New Roman" w:cs="Kalimati"/>
                <w:szCs w:val="22"/>
                <w:cs/>
              </w:rPr>
              <w:t>४५</w:t>
            </w:r>
          </w:p>
        </w:tc>
        <w:tc>
          <w:tcPr>
            <w:tcW w:w="910" w:type="dxa"/>
            <w:tcBorders>
              <w:top w:val="nil"/>
              <w:left w:val="nil"/>
              <w:bottom w:val="single" w:color="auto" w:sz="4" w:space="0"/>
              <w:right w:val="single" w:color="auto" w:sz="4" w:space="0"/>
            </w:tcBorders>
            <w:shd w:val="clear" w:color="auto" w:fill="auto"/>
            <w:noWrap/>
            <w:vAlign w:val="bottom"/>
          </w:tcPr>
          <w:p w14:paraId="6ADBDF69">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76704CFE">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20584416">
            <w:pPr>
              <w:spacing w:after="0" w:line="240" w:lineRule="auto"/>
              <w:rPr>
                <w:rFonts w:ascii="Calibri" w:hAnsi="Calibri" w:eastAsia="Times New Roman" w:cs="Kalimati"/>
                <w:szCs w:val="22"/>
              </w:rPr>
            </w:pPr>
            <w:r>
              <w:rPr>
                <w:rFonts w:hint="cs" w:ascii="Calibri" w:hAnsi="Calibri" w:eastAsia="Times New Roman" w:cs="Kalimati"/>
                <w:szCs w:val="22"/>
                <w:cs/>
              </w:rPr>
              <w:t>६६</w:t>
            </w:r>
          </w:p>
        </w:tc>
        <w:tc>
          <w:tcPr>
            <w:tcW w:w="4605" w:type="dxa"/>
            <w:tcBorders>
              <w:top w:val="nil"/>
              <w:left w:val="nil"/>
              <w:bottom w:val="single" w:color="auto" w:sz="4" w:space="0"/>
              <w:right w:val="single" w:color="auto" w:sz="4" w:space="0"/>
            </w:tcBorders>
            <w:shd w:val="clear" w:color="000000" w:fill="FFFFFF"/>
            <w:noWrap/>
            <w:vAlign w:val="center"/>
          </w:tcPr>
          <w:p w14:paraId="3D27F8D2">
            <w:pPr>
              <w:spacing w:after="0" w:line="240" w:lineRule="auto"/>
              <w:rPr>
                <w:rFonts w:ascii="Calibri" w:hAnsi="Calibri" w:eastAsia="Times New Roman" w:cs="Kalimati"/>
                <w:szCs w:val="22"/>
              </w:rPr>
            </w:pPr>
            <w:r>
              <w:rPr>
                <w:rFonts w:hint="cs" w:ascii="Calibri" w:hAnsi="Calibri" w:eastAsia="Times New Roman" w:cs="Kalimati"/>
                <w:szCs w:val="22"/>
                <w:cs/>
              </w:rPr>
              <w:t>साना सिंचाई निर्माणतथा मर्मत संभार कार्यक्रम</w:t>
            </w:r>
          </w:p>
        </w:tc>
        <w:tc>
          <w:tcPr>
            <w:tcW w:w="1015" w:type="dxa"/>
            <w:tcBorders>
              <w:top w:val="nil"/>
              <w:left w:val="nil"/>
              <w:bottom w:val="single" w:color="auto" w:sz="4" w:space="0"/>
              <w:right w:val="single" w:color="auto" w:sz="4" w:space="0"/>
            </w:tcBorders>
            <w:shd w:val="clear" w:color="auto" w:fill="auto"/>
            <w:noWrap/>
            <w:vAlign w:val="center"/>
          </w:tcPr>
          <w:p w14:paraId="03F60693">
            <w:pPr>
              <w:spacing w:after="0" w:line="240" w:lineRule="auto"/>
              <w:jc w:val="right"/>
              <w:rPr>
                <w:rFonts w:ascii="Calibri" w:hAnsi="Calibri" w:eastAsia="Times New Roman" w:cs="Kalimati"/>
                <w:szCs w:val="22"/>
              </w:rPr>
            </w:pPr>
            <w:r>
              <w:rPr>
                <w:rFonts w:hint="cs" w:ascii="Calibri" w:hAnsi="Calibri" w:eastAsia="Times New Roman" w:cs="Kalimati"/>
                <w:szCs w:val="22"/>
                <w:cs/>
              </w:rPr>
              <w:t>२६४२३</w:t>
            </w:r>
          </w:p>
        </w:tc>
        <w:tc>
          <w:tcPr>
            <w:tcW w:w="1297" w:type="dxa"/>
            <w:tcBorders>
              <w:top w:val="nil"/>
              <w:left w:val="nil"/>
              <w:bottom w:val="single" w:color="auto" w:sz="4" w:space="0"/>
              <w:right w:val="single" w:color="auto" w:sz="4" w:space="0"/>
            </w:tcBorders>
            <w:shd w:val="clear" w:color="auto" w:fill="auto"/>
            <w:noWrap/>
            <w:vAlign w:val="center"/>
          </w:tcPr>
          <w:p w14:paraId="611D12C7">
            <w:pPr>
              <w:spacing w:after="0" w:line="240" w:lineRule="auto"/>
              <w:jc w:val="center"/>
              <w:rPr>
                <w:rFonts w:ascii="Calibri" w:hAnsi="Calibri" w:eastAsia="Times New Roman" w:cs="Kalimati"/>
                <w:szCs w:val="22"/>
              </w:rPr>
            </w:pPr>
            <w:r>
              <w:rPr>
                <w:rFonts w:hint="cs" w:ascii="Calibri" w:hAnsi="Calibri" w:eastAsia="Times New Roman" w:cs="Kalimati"/>
                <w:szCs w:val="22"/>
                <w:cs/>
              </w:rPr>
              <w:t>जना</w:t>
            </w:r>
          </w:p>
        </w:tc>
        <w:tc>
          <w:tcPr>
            <w:tcW w:w="855" w:type="dxa"/>
            <w:tcBorders>
              <w:top w:val="nil"/>
              <w:left w:val="nil"/>
              <w:bottom w:val="single" w:color="auto" w:sz="4" w:space="0"/>
              <w:right w:val="single" w:color="auto" w:sz="4" w:space="0"/>
            </w:tcBorders>
            <w:shd w:val="clear" w:color="auto" w:fill="auto"/>
            <w:noWrap/>
            <w:vAlign w:val="center"/>
          </w:tcPr>
          <w:p w14:paraId="59E04988">
            <w:pPr>
              <w:spacing w:after="0" w:line="240" w:lineRule="auto"/>
              <w:jc w:val="center"/>
              <w:rPr>
                <w:rFonts w:ascii="Calibri" w:hAnsi="Calibri" w:eastAsia="Times New Roman" w:cs="Kalimati"/>
                <w:szCs w:val="22"/>
              </w:rPr>
            </w:pPr>
            <w:r>
              <w:rPr>
                <w:rFonts w:hint="cs" w:ascii="Calibri" w:hAnsi="Calibri" w:eastAsia="Times New Roman" w:cs="Kalimati"/>
                <w:szCs w:val="22"/>
                <w:cs/>
              </w:rPr>
              <w:t>२</w:t>
            </w:r>
          </w:p>
        </w:tc>
        <w:tc>
          <w:tcPr>
            <w:tcW w:w="1083" w:type="dxa"/>
            <w:tcBorders>
              <w:top w:val="nil"/>
              <w:left w:val="nil"/>
              <w:bottom w:val="single" w:color="auto" w:sz="4" w:space="0"/>
              <w:right w:val="single" w:color="auto" w:sz="4" w:space="0"/>
            </w:tcBorders>
            <w:shd w:val="clear" w:color="auto" w:fill="auto"/>
            <w:noWrap/>
            <w:vAlign w:val="center"/>
          </w:tcPr>
          <w:p w14:paraId="7578D37A">
            <w:pPr>
              <w:spacing w:after="0" w:line="240" w:lineRule="auto"/>
              <w:jc w:val="center"/>
              <w:rPr>
                <w:rFonts w:ascii="Calibri" w:hAnsi="Calibri" w:eastAsia="Times New Roman" w:cs="Kalimati"/>
                <w:szCs w:val="22"/>
              </w:rPr>
            </w:pPr>
            <w:r>
              <w:rPr>
                <w:rFonts w:hint="cs" w:ascii="Calibri" w:hAnsi="Calibri" w:eastAsia="Times New Roman" w:cs="Kalimati"/>
                <w:szCs w:val="22"/>
                <w:cs/>
              </w:rPr>
              <w:t>५</w:t>
            </w:r>
          </w:p>
        </w:tc>
        <w:tc>
          <w:tcPr>
            <w:tcW w:w="910" w:type="dxa"/>
            <w:tcBorders>
              <w:top w:val="nil"/>
              <w:left w:val="nil"/>
              <w:bottom w:val="single" w:color="auto" w:sz="4" w:space="0"/>
              <w:right w:val="single" w:color="auto" w:sz="4" w:space="0"/>
            </w:tcBorders>
            <w:shd w:val="clear" w:color="auto" w:fill="auto"/>
            <w:noWrap/>
            <w:vAlign w:val="bottom"/>
          </w:tcPr>
          <w:p w14:paraId="17EEF7B6">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46AB7FFD">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6476E3AE">
            <w:pPr>
              <w:spacing w:after="0" w:line="240" w:lineRule="auto"/>
              <w:rPr>
                <w:rFonts w:ascii="Calibri" w:hAnsi="Calibri" w:eastAsia="Times New Roman" w:cs="Kalimati"/>
                <w:szCs w:val="22"/>
              </w:rPr>
            </w:pPr>
            <w:r>
              <w:rPr>
                <w:rFonts w:hint="cs" w:ascii="Calibri" w:hAnsi="Calibri" w:eastAsia="Times New Roman" w:cs="Kalimati"/>
                <w:szCs w:val="22"/>
                <w:cs/>
              </w:rPr>
              <w:t>६७</w:t>
            </w:r>
          </w:p>
        </w:tc>
        <w:tc>
          <w:tcPr>
            <w:tcW w:w="4605" w:type="dxa"/>
            <w:tcBorders>
              <w:top w:val="nil"/>
              <w:left w:val="nil"/>
              <w:bottom w:val="single" w:color="auto" w:sz="4" w:space="0"/>
              <w:right w:val="single" w:color="auto" w:sz="4" w:space="0"/>
            </w:tcBorders>
            <w:shd w:val="clear" w:color="000000" w:fill="FFFFFF"/>
            <w:noWrap/>
            <w:vAlign w:val="center"/>
          </w:tcPr>
          <w:p w14:paraId="06F2F9C8">
            <w:pPr>
              <w:spacing w:after="0" w:line="240" w:lineRule="auto"/>
              <w:rPr>
                <w:rFonts w:ascii="Calibri" w:hAnsi="Calibri" w:eastAsia="Times New Roman" w:cs="Kalimati"/>
                <w:szCs w:val="22"/>
              </w:rPr>
            </w:pPr>
            <w:r>
              <w:rPr>
                <w:rFonts w:hint="cs" w:ascii="Calibri" w:hAnsi="Calibri" w:eastAsia="Times New Roman" w:cs="Kalimati"/>
                <w:szCs w:val="22"/>
                <w:cs/>
              </w:rPr>
              <w:t>भण्डारण</w:t>
            </w:r>
            <w:r>
              <w:rPr>
                <w:rFonts w:hint="cs" w:ascii="Calibri" w:hAnsi="Calibri" w:eastAsia="Times New Roman" w:cs="Kalimati"/>
                <w:szCs w:val="22"/>
              </w:rPr>
              <w:t xml:space="preserve">, </w:t>
            </w:r>
            <w:r>
              <w:rPr>
                <w:rFonts w:hint="cs" w:ascii="Calibri" w:hAnsi="Calibri" w:eastAsia="Times New Roman" w:cs="Kalimati"/>
                <w:szCs w:val="22"/>
                <w:cs/>
              </w:rPr>
              <w:t>प्राथमिकप्रशोधन वा प्रशोधन उद्योग स्थापना</w:t>
            </w:r>
          </w:p>
        </w:tc>
        <w:tc>
          <w:tcPr>
            <w:tcW w:w="1015" w:type="dxa"/>
            <w:tcBorders>
              <w:top w:val="nil"/>
              <w:left w:val="nil"/>
              <w:bottom w:val="single" w:color="auto" w:sz="4" w:space="0"/>
              <w:right w:val="single" w:color="auto" w:sz="4" w:space="0"/>
            </w:tcBorders>
            <w:shd w:val="clear" w:color="auto" w:fill="auto"/>
            <w:noWrap/>
            <w:vAlign w:val="center"/>
          </w:tcPr>
          <w:p w14:paraId="79BE7248">
            <w:pPr>
              <w:spacing w:after="0" w:line="240" w:lineRule="auto"/>
              <w:jc w:val="right"/>
              <w:rPr>
                <w:rFonts w:ascii="Calibri" w:hAnsi="Calibri" w:eastAsia="Times New Roman" w:cs="Kalimati"/>
                <w:szCs w:val="22"/>
              </w:rPr>
            </w:pPr>
            <w:r>
              <w:rPr>
                <w:rFonts w:hint="cs" w:ascii="Calibri" w:hAnsi="Calibri" w:eastAsia="Times New Roman" w:cs="Kalimati"/>
                <w:szCs w:val="22"/>
                <w:cs/>
              </w:rPr>
              <w:t>२६४२३</w:t>
            </w:r>
          </w:p>
        </w:tc>
        <w:tc>
          <w:tcPr>
            <w:tcW w:w="1297" w:type="dxa"/>
            <w:tcBorders>
              <w:top w:val="nil"/>
              <w:left w:val="nil"/>
              <w:bottom w:val="single" w:color="auto" w:sz="4" w:space="0"/>
              <w:right w:val="single" w:color="auto" w:sz="4" w:space="0"/>
            </w:tcBorders>
            <w:shd w:val="clear" w:color="auto" w:fill="auto"/>
            <w:noWrap/>
            <w:vAlign w:val="center"/>
          </w:tcPr>
          <w:p w14:paraId="7DEC58B5">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3DF81C91">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04E61D5B">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३०</w:t>
            </w:r>
          </w:p>
        </w:tc>
        <w:tc>
          <w:tcPr>
            <w:tcW w:w="910" w:type="dxa"/>
            <w:tcBorders>
              <w:top w:val="nil"/>
              <w:left w:val="nil"/>
              <w:bottom w:val="single" w:color="auto" w:sz="4" w:space="0"/>
              <w:right w:val="single" w:color="auto" w:sz="4" w:space="0"/>
            </w:tcBorders>
            <w:shd w:val="clear" w:color="auto" w:fill="auto"/>
            <w:noWrap/>
            <w:vAlign w:val="bottom"/>
          </w:tcPr>
          <w:p w14:paraId="2731BA38">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16174E84">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7307E8F6">
            <w:pPr>
              <w:spacing w:after="0" w:line="240" w:lineRule="auto"/>
              <w:rPr>
                <w:rFonts w:ascii="Calibri" w:hAnsi="Calibri" w:eastAsia="Times New Roman" w:cs="Kalimati"/>
                <w:szCs w:val="22"/>
              </w:rPr>
            </w:pPr>
            <w:r>
              <w:rPr>
                <w:rFonts w:hint="cs" w:ascii="Calibri" w:hAnsi="Calibri" w:eastAsia="Times New Roman" w:cs="Kalimati"/>
                <w:szCs w:val="22"/>
                <w:cs/>
              </w:rPr>
              <w:t>६८</w:t>
            </w:r>
          </w:p>
        </w:tc>
        <w:tc>
          <w:tcPr>
            <w:tcW w:w="4605" w:type="dxa"/>
            <w:tcBorders>
              <w:top w:val="nil"/>
              <w:left w:val="nil"/>
              <w:bottom w:val="single" w:color="auto" w:sz="4" w:space="0"/>
              <w:right w:val="single" w:color="auto" w:sz="4" w:space="0"/>
            </w:tcBorders>
            <w:shd w:val="clear" w:color="000000" w:fill="FFFFFF"/>
            <w:noWrap/>
            <w:vAlign w:val="center"/>
          </w:tcPr>
          <w:p w14:paraId="76527B6E">
            <w:pPr>
              <w:spacing w:after="0" w:line="240" w:lineRule="auto"/>
              <w:rPr>
                <w:rFonts w:ascii="Calibri" w:hAnsi="Calibri" w:eastAsia="Times New Roman" w:cs="Kalimati"/>
                <w:szCs w:val="22"/>
              </w:rPr>
            </w:pPr>
            <w:r>
              <w:rPr>
                <w:rFonts w:hint="cs" w:ascii="Calibri" w:hAnsi="Calibri" w:eastAsia="Times New Roman" w:cs="Kalimati"/>
                <w:szCs w:val="22"/>
                <w:cs/>
              </w:rPr>
              <w:t>कार्यालयको घरभाडा</w:t>
            </w:r>
          </w:p>
        </w:tc>
        <w:tc>
          <w:tcPr>
            <w:tcW w:w="1015" w:type="dxa"/>
            <w:tcBorders>
              <w:top w:val="nil"/>
              <w:left w:val="nil"/>
              <w:bottom w:val="single" w:color="auto" w:sz="4" w:space="0"/>
              <w:right w:val="single" w:color="auto" w:sz="4" w:space="0"/>
            </w:tcBorders>
            <w:shd w:val="clear" w:color="auto" w:fill="auto"/>
            <w:noWrap/>
            <w:vAlign w:val="center"/>
          </w:tcPr>
          <w:p w14:paraId="3861C007">
            <w:pPr>
              <w:spacing w:after="0" w:line="240" w:lineRule="auto"/>
              <w:jc w:val="right"/>
              <w:rPr>
                <w:rFonts w:ascii="Calibri" w:hAnsi="Calibri" w:eastAsia="Times New Roman" w:cs="Kalimati"/>
                <w:szCs w:val="22"/>
              </w:rPr>
            </w:pPr>
            <w:r>
              <w:rPr>
                <w:rFonts w:hint="cs" w:ascii="Calibri" w:hAnsi="Calibri" w:eastAsia="Times New Roman" w:cs="Kalimati"/>
                <w:szCs w:val="22"/>
                <w:cs/>
              </w:rPr>
              <w:t>२८१४२</w:t>
            </w:r>
          </w:p>
        </w:tc>
        <w:tc>
          <w:tcPr>
            <w:tcW w:w="1297" w:type="dxa"/>
            <w:tcBorders>
              <w:top w:val="nil"/>
              <w:left w:val="nil"/>
              <w:bottom w:val="single" w:color="auto" w:sz="4" w:space="0"/>
              <w:right w:val="single" w:color="auto" w:sz="4" w:space="0"/>
            </w:tcBorders>
            <w:shd w:val="clear" w:color="auto" w:fill="auto"/>
            <w:noWrap/>
            <w:vAlign w:val="center"/>
          </w:tcPr>
          <w:p w14:paraId="7A8B1CFD">
            <w:pPr>
              <w:spacing w:after="0" w:line="240" w:lineRule="auto"/>
              <w:jc w:val="center"/>
              <w:rPr>
                <w:rFonts w:ascii="Calibri" w:hAnsi="Calibri" w:eastAsia="Times New Roman" w:cs="Kalimati"/>
                <w:szCs w:val="22"/>
              </w:rPr>
            </w:pPr>
            <w:r>
              <w:rPr>
                <w:rFonts w:hint="cs" w:ascii="Calibri" w:hAnsi="Calibri" w:eastAsia="Times New Roman" w:cs="Kalimati"/>
                <w:szCs w:val="22"/>
                <w:cs/>
              </w:rPr>
              <w:t>महिना</w:t>
            </w:r>
          </w:p>
        </w:tc>
        <w:tc>
          <w:tcPr>
            <w:tcW w:w="855" w:type="dxa"/>
            <w:tcBorders>
              <w:top w:val="nil"/>
              <w:left w:val="nil"/>
              <w:bottom w:val="single" w:color="auto" w:sz="4" w:space="0"/>
              <w:right w:val="single" w:color="auto" w:sz="4" w:space="0"/>
            </w:tcBorders>
            <w:shd w:val="clear" w:color="auto" w:fill="auto"/>
            <w:noWrap/>
            <w:vAlign w:val="center"/>
          </w:tcPr>
          <w:p w14:paraId="51044322">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१२</w:t>
            </w:r>
          </w:p>
        </w:tc>
        <w:tc>
          <w:tcPr>
            <w:tcW w:w="1083" w:type="dxa"/>
            <w:tcBorders>
              <w:top w:val="nil"/>
              <w:left w:val="nil"/>
              <w:bottom w:val="single" w:color="auto" w:sz="4" w:space="0"/>
              <w:right w:val="single" w:color="auto" w:sz="4" w:space="0"/>
            </w:tcBorders>
            <w:shd w:val="clear" w:color="auto" w:fill="auto"/>
            <w:noWrap/>
            <w:vAlign w:val="center"/>
          </w:tcPr>
          <w:p w14:paraId="3FBEA14B">
            <w:pPr>
              <w:spacing w:after="0" w:line="240" w:lineRule="auto"/>
              <w:jc w:val="center"/>
              <w:rPr>
                <w:rFonts w:ascii="Calibri" w:hAnsi="Calibri" w:eastAsia="Times New Roman" w:cs="Kalimati"/>
                <w:szCs w:val="22"/>
              </w:rPr>
            </w:pPr>
            <w:r>
              <w:rPr>
                <w:rFonts w:hint="cs" w:ascii="Calibri" w:hAnsi="Calibri" w:eastAsia="Times New Roman" w:cs="Kalimati"/>
                <w:szCs w:val="22"/>
                <w:cs/>
              </w:rPr>
              <w:t>५</w:t>
            </w:r>
          </w:p>
        </w:tc>
        <w:tc>
          <w:tcPr>
            <w:tcW w:w="910" w:type="dxa"/>
            <w:tcBorders>
              <w:top w:val="nil"/>
              <w:left w:val="nil"/>
              <w:bottom w:val="single" w:color="auto" w:sz="4" w:space="0"/>
              <w:right w:val="single" w:color="auto" w:sz="4" w:space="0"/>
            </w:tcBorders>
            <w:shd w:val="clear" w:color="auto" w:fill="auto"/>
            <w:noWrap/>
            <w:vAlign w:val="bottom"/>
          </w:tcPr>
          <w:p w14:paraId="44F87F9B">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11809E26">
        <w:tblPrEx>
          <w:tblCellMar>
            <w:top w:w="0" w:type="dxa"/>
            <w:left w:w="108" w:type="dxa"/>
            <w:bottom w:w="0" w:type="dxa"/>
            <w:right w:w="108" w:type="dxa"/>
          </w:tblCellMar>
        </w:tblPrEx>
        <w:trPr>
          <w:trHeight w:val="782"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4FD2F794">
            <w:pPr>
              <w:spacing w:after="0" w:line="240" w:lineRule="auto"/>
              <w:rPr>
                <w:rFonts w:ascii="Calibri" w:hAnsi="Calibri" w:eastAsia="Times New Roman" w:cs="Kalimati"/>
                <w:szCs w:val="22"/>
              </w:rPr>
            </w:pPr>
            <w:r>
              <w:rPr>
                <w:rFonts w:hint="cs" w:ascii="Calibri" w:hAnsi="Calibri" w:eastAsia="Times New Roman" w:cs="Kalimati"/>
                <w:szCs w:val="22"/>
                <w:cs/>
              </w:rPr>
              <w:t>६९</w:t>
            </w:r>
          </w:p>
        </w:tc>
        <w:tc>
          <w:tcPr>
            <w:tcW w:w="4605" w:type="dxa"/>
            <w:tcBorders>
              <w:top w:val="nil"/>
              <w:left w:val="nil"/>
              <w:bottom w:val="single" w:color="auto" w:sz="4" w:space="0"/>
              <w:right w:val="single" w:color="auto" w:sz="4" w:space="0"/>
            </w:tcBorders>
            <w:shd w:val="clear" w:color="000000" w:fill="FFFFFF"/>
            <w:vAlign w:val="center"/>
          </w:tcPr>
          <w:p w14:paraId="4E7BD166">
            <w:pPr>
              <w:spacing w:after="0" w:line="240" w:lineRule="auto"/>
              <w:rPr>
                <w:rFonts w:ascii="Calibri" w:hAnsi="Calibri" w:eastAsia="Times New Roman" w:cs="Kalimati"/>
                <w:szCs w:val="22"/>
              </w:rPr>
            </w:pPr>
            <w:r>
              <w:rPr>
                <w:rFonts w:hint="cs" w:ascii="Calibri" w:hAnsi="Calibri" w:eastAsia="Times New Roman" w:cs="Kalimati"/>
                <w:szCs w:val="22"/>
                <w:cs/>
              </w:rPr>
              <w:t>फिल्डभेरीफिकेशनको लागि गाडी भाडामा लिने</w:t>
            </w:r>
          </w:p>
        </w:tc>
        <w:tc>
          <w:tcPr>
            <w:tcW w:w="1015" w:type="dxa"/>
            <w:tcBorders>
              <w:top w:val="nil"/>
              <w:left w:val="nil"/>
              <w:bottom w:val="single" w:color="auto" w:sz="4" w:space="0"/>
              <w:right w:val="single" w:color="auto" w:sz="4" w:space="0"/>
            </w:tcBorders>
            <w:shd w:val="clear" w:color="auto" w:fill="auto"/>
            <w:noWrap/>
            <w:vAlign w:val="center"/>
          </w:tcPr>
          <w:p w14:paraId="1E1812BA">
            <w:pPr>
              <w:spacing w:after="0" w:line="240" w:lineRule="auto"/>
              <w:jc w:val="right"/>
              <w:rPr>
                <w:rFonts w:ascii="Calibri" w:hAnsi="Calibri" w:eastAsia="Times New Roman" w:cs="Kalimati"/>
                <w:szCs w:val="22"/>
              </w:rPr>
            </w:pPr>
            <w:r>
              <w:rPr>
                <w:rFonts w:hint="cs" w:ascii="Calibri" w:hAnsi="Calibri" w:eastAsia="Times New Roman" w:cs="Kalimati"/>
                <w:szCs w:val="22"/>
                <w:cs/>
              </w:rPr>
              <w:t>२८१४३</w:t>
            </w:r>
          </w:p>
        </w:tc>
        <w:tc>
          <w:tcPr>
            <w:tcW w:w="1297" w:type="dxa"/>
            <w:tcBorders>
              <w:top w:val="nil"/>
              <w:left w:val="nil"/>
              <w:bottom w:val="single" w:color="auto" w:sz="4" w:space="0"/>
              <w:right w:val="single" w:color="auto" w:sz="4" w:space="0"/>
            </w:tcBorders>
            <w:shd w:val="clear" w:color="auto" w:fill="auto"/>
            <w:noWrap/>
            <w:vAlign w:val="center"/>
          </w:tcPr>
          <w:p w14:paraId="09012BD0">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66D6EAA0">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३०</w:t>
            </w:r>
          </w:p>
        </w:tc>
        <w:tc>
          <w:tcPr>
            <w:tcW w:w="1083" w:type="dxa"/>
            <w:tcBorders>
              <w:top w:val="nil"/>
              <w:left w:val="nil"/>
              <w:bottom w:val="single" w:color="auto" w:sz="4" w:space="0"/>
              <w:right w:val="single" w:color="auto" w:sz="4" w:space="0"/>
            </w:tcBorders>
            <w:shd w:val="clear" w:color="auto" w:fill="auto"/>
            <w:noWrap/>
            <w:vAlign w:val="center"/>
          </w:tcPr>
          <w:p w14:paraId="2A562E20">
            <w:pPr>
              <w:spacing w:after="0" w:line="240" w:lineRule="auto"/>
              <w:jc w:val="center"/>
              <w:rPr>
                <w:rFonts w:ascii="Calibri" w:hAnsi="Calibri" w:eastAsia="Times New Roman" w:cs="Kalimati"/>
                <w:szCs w:val="22"/>
              </w:rPr>
            </w:pPr>
            <w:r>
              <w:rPr>
                <w:rFonts w:hint="cs" w:ascii="Calibri" w:hAnsi="Calibri" w:eastAsia="Times New Roman" w:cs="Kalimati"/>
                <w:szCs w:val="22"/>
                <w:cs/>
              </w:rPr>
              <w:t>२.५</w:t>
            </w:r>
          </w:p>
        </w:tc>
        <w:tc>
          <w:tcPr>
            <w:tcW w:w="910" w:type="dxa"/>
            <w:tcBorders>
              <w:top w:val="nil"/>
              <w:left w:val="nil"/>
              <w:bottom w:val="single" w:color="auto" w:sz="4" w:space="0"/>
              <w:right w:val="single" w:color="auto" w:sz="4" w:space="0"/>
            </w:tcBorders>
            <w:shd w:val="clear" w:color="auto" w:fill="auto"/>
            <w:noWrap/>
            <w:vAlign w:val="bottom"/>
          </w:tcPr>
          <w:p w14:paraId="67855406">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29799212">
        <w:tblPrEx>
          <w:tblCellMar>
            <w:top w:w="0" w:type="dxa"/>
            <w:left w:w="108" w:type="dxa"/>
            <w:bottom w:w="0" w:type="dxa"/>
            <w:right w:w="108" w:type="dxa"/>
          </w:tblCellMar>
        </w:tblPrEx>
        <w:trPr>
          <w:trHeight w:val="44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67AF9600">
            <w:pPr>
              <w:spacing w:after="0" w:line="240" w:lineRule="auto"/>
              <w:rPr>
                <w:rFonts w:ascii="Calibri" w:hAnsi="Calibri" w:eastAsia="Times New Roman" w:cs="Kalimati"/>
                <w:szCs w:val="22"/>
              </w:rPr>
            </w:pPr>
            <w:r>
              <w:rPr>
                <w:rFonts w:hint="cs" w:ascii="Calibri" w:hAnsi="Calibri" w:eastAsia="Times New Roman" w:cs="Kalimati"/>
                <w:szCs w:val="22"/>
                <w:cs/>
              </w:rPr>
              <w:t>७०</w:t>
            </w:r>
          </w:p>
        </w:tc>
        <w:tc>
          <w:tcPr>
            <w:tcW w:w="4605" w:type="dxa"/>
            <w:tcBorders>
              <w:top w:val="nil"/>
              <w:left w:val="nil"/>
              <w:bottom w:val="single" w:color="auto" w:sz="4" w:space="0"/>
              <w:right w:val="single" w:color="auto" w:sz="4" w:space="0"/>
            </w:tcBorders>
            <w:shd w:val="clear" w:color="000000" w:fill="FFFFFF"/>
            <w:vAlign w:val="center"/>
          </w:tcPr>
          <w:p w14:paraId="07775DCA">
            <w:pPr>
              <w:spacing w:after="0" w:line="240" w:lineRule="auto"/>
              <w:rPr>
                <w:rFonts w:ascii="Calibri" w:hAnsi="Calibri" w:eastAsia="Times New Roman" w:cs="Kalimati"/>
                <w:szCs w:val="22"/>
              </w:rPr>
            </w:pPr>
            <w:r>
              <w:rPr>
                <w:rFonts w:hint="cs" w:ascii="Calibri" w:hAnsi="Calibri" w:eastAsia="Times New Roman" w:cs="Kalimati"/>
                <w:szCs w:val="22"/>
                <w:cs/>
              </w:rPr>
              <w:t>बालीबस्तु विशेष स्थलगत तालिम</w:t>
            </w:r>
          </w:p>
        </w:tc>
        <w:tc>
          <w:tcPr>
            <w:tcW w:w="1015" w:type="dxa"/>
            <w:tcBorders>
              <w:top w:val="nil"/>
              <w:left w:val="nil"/>
              <w:bottom w:val="single" w:color="auto" w:sz="4" w:space="0"/>
              <w:right w:val="single" w:color="auto" w:sz="4" w:space="0"/>
            </w:tcBorders>
            <w:shd w:val="clear" w:color="auto" w:fill="auto"/>
            <w:noWrap/>
            <w:vAlign w:val="center"/>
          </w:tcPr>
          <w:p w14:paraId="1F65BFA0">
            <w:pPr>
              <w:spacing w:after="0" w:line="240" w:lineRule="auto"/>
              <w:jc w:val="right"/>
              <w:rPr>
                <w:rFonts w:ascii="Calibri" w:hAnsi="Calibri" w:eastAsia="Times New Roman" w:cs="Kalimati"/>
                <w:szCs w:val="22"/>
              </w:rPr>
            </w:pPr>
            <w:r>
              <w:rPr>
                <w:rFonts w:hint="cs" w:ascii="Calibri" w:hAnsi="Calibri" w:eastAsia="Times New Roman" w:cs="Kalimati"/>
                <w:szCs w:val="22"/>
                <w:cs/>
              </w:rPr>
              <w:t>२५१२</w:t>
            </w:r>
          </w:p>
        </w:tc>
        <w:tc>
          <w:tcPr>
            <w:tcW w:w="1297" w:type="dxa"/>
            <w:tcBorders>
              <w:top w:val="nil"/>
              <w:left w:val="nil"/>
              <w:bottom w:val="single" w:color="auto" w:sz="4" w:space="0"/>
              <w:right w:val="single" w:color="auto" w:sz="4" w:space="0"/>
            </w:tcBorders>
            <w:shd w:val="clear" w:color="auto" w:fill="auto"/>
            <w:noWrap/>
            <w:vAlign w:val="center"/>
          </w:tcPr>
          <w:p w14:paraId="74D720A5">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57C1F262">
            <w:pPr>
              <w:spacing w:after="0" w:line="240" w:lineRule="auto"/>
              <w:jc w:val="center"/>
              <w:rPr>
                <w:rFonts w:ascii="Calibri" w:hAnsi="Calibri" w:eastAsia="Times New Roman" w:cs="Kalimati"/>
                <w:szCs w:val="22"/>
              </w:rPr>
            </w:pPr>
            <w:r>
              <w:rPr>
                <w:rFonts w:hint="cs" w:ascii="Calibri" w:hAnsi="Calibri" w:eastAsia="Times New Roman" w:cs="Kalimati"/>
                <w:szCs w:val="22"/>
                <w:cs/>
              </w:rPr>
              <w:t>१२</w:t>
            </w:r>
          </w:p>
        </w:tc>
        <w:tc>
          <w:tcPr>
            <w:tcW w:w="1083" w:type="dxa"/>
            <w:tcBorders>
              <w:top w:val="nil"/>
              <w:left w:val="nil"/>
              <w:bottom w:val="single" w:color="auto" w:sz="4" w:space="0"/>
              <w:right w:val="single" w:color="auto" w:sz="4" w:space="0"/>
            </w:tcBorders>
            <w:shd w:val="clear" w:color="auto" w:fill="auto"/>
            <w:noWrap/>
            <w:vAlign w:val="center"/>
          </w:tcPr>
          <w:p w14:paraId="0AB2C5D9">
            <w:pPr>
              <w:spacing w:after="0" w:line="240" w:lineRule="auto"/>
              <w:jc w:val="center"/>
              <w:rPr>
                <w:rFonts w:ascii="Calibri" w:hAnsi="Calibri" w:eastAsia="Times New Roman" w:cs="Kalimati"/>
                <w:szCs w:val="22"/>
              </w:rPr>
            </w:pPr>
            <w:r>
              <w:rPr>
                <w:rFonts w:hint="cs" w:ascii="Calibri" w:hAnsi="Calibri" w:eastAsia="Times New Roman" w:cs="Kalimati"/>
                <w:szCs w:val="22"/>
                <w:cs/>
              </w:rPr>
              <w:t>२.४०</w:t>
            </w:r>
          </w:p>
        </w:tc>
        <w:tc>
          <w:tcPr>
            <w:tcW w:w="910" w:type="dxa"/>
            <w:tcBorders>
              <w:top w:val="nil"/>
              <w:left w:val="nil"/>
              <w:bottom w:val="single" w:color="auto" w:sz="4" w:space="0"/>
              <w:right w:val="single" w:color="auto" w:sz="4" w:space="0"/>
            </w:tcBorders>
            <w:shd w:val="clear" w:color="auto" w:fill="auto"/>
            <w:noWrap/>
            <w:vAlign w:val="bottom"/>
          </w:tcPr>
          <w:p w14:paraId="7FD7E5F3">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1334C52E">
        <w:tblPrEx>
          <w:tblCellMar>
            <w:top w:w="0" w:type="dxa"/>
            <w:left w:w="108" w:type="dxa"/>
            <w:bottom w:w="0" w:type="dxa"/>
            <w:right w:w="108" w:type="dxa"/>
          </w:tblCellMar>
        </w:tblPrEx>
        <w:trPr>
          <w:trHeight w:val="548"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4D9A95DD">
            <w:pPr>
              <w:spacing w:after="0" w:line="240" w:lineRule="auto"/>
              <w:rPr>
                <w:rFonts w:ascii="Calibri" w:hAnsi="Calibri" w:eastAsia="Times New Roman" w:cs="Kalimati"/>
                <w:szCs w:val="22"/>
              </w:rPr>
            </w:pPr>
            <w:r>
              <w:rPr>
                <w:rFonts w:hint="cs" w:ascii="Calibri" w:hAnsi="Calibri" w:eastAsia="Times New Roman" w:cs="Kalimati"/>
                <w:szCs w:val="22"/>
                <w:cs/>
              </w:rPr>
              <w:t>७१</w:t>
            </w:r>
          </w:p>
        </w:tc>
        <w:tc>
          <w:tcPr>
            <w:tcW w:w="4605" w:type="dxa"/>
            <w:tcBorders>
              <w:top w:val="nil"/>
              <w:left w:val="nil"/>
              <w:bottom w:val="single" w:color="auto" w:sz="4" w:space="0"/>
              <w:right w:val="single" w:color="auto" w:sz="4" w:space="0"/>
            </w:tcBorders>
            <w:shd w:val="clear" w:color="000000" w:fill="FFFFFF"/>
            <w:vAlign w:val="center"/>
          </w:tcPr>
          <w:p w14:paraId="7ECF6F6E">
            <w:pPr>
              <w:spacing w:after="0" w:line="240" w:lineRule="auto"/>
              <w:rPr>
                <w:rFonts w:ascii="Calibri" w:hAnsi="Calibri" w:eastAsia="Times New Roman" w:cs="Kalimati"/>
                <w:szCs w:val="22"/>
              </w:rPr>
            </w:pPr>
            <w:r>
              <w:rPr>
                <w:rFonts w:hint="cs" w:ascii="Calibri" w:hAnsi="Calibri" w:eastAsia="Times New Roman" w:cs="Kalimati"/>
                <w:szCs w:val="22"/>
                <w:cs/>
              </w:rPr>
              <w:t>लोकलआलुको भाइरस स्क्रिनिङ्ग</w:t>
            </w:r>
          </w:p>
        </w:tc>
        <w:tc>
          <w:tcPr>
            <w:tcW w:w="1015" w:type="dxa"/>
            <w:tcBorders>
              <w:top w:val="nil"/>
              <w:left w:val="nil"/>
              <w:bottom w:val="single" w:color="auto" w:sz="4" w:space="0"/>
              <w:right w:val="single" w:color="auto" w:sz="4" w:space="0"/>
            </w:tcBorders>
            <w:shd w:val="clear" w:color="auto" w:fill="auto"/>
            <w:noWrap/>
            <w:vAlign w:val="center"/>
          </w:tcPr>
          <w:p w14:paraId="47776BE3">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51C66295">
            <w:pPr>
              <w:spacing w:after="0" w:line="240" w:lineRule="auto"/>
              <w:jc w:val="center"/>
              <w:rPr>
                <w:rFonts w:ascii="Calibri" w:hAnsi="Calibri" w:eastAsia="Times New Roman" w:cs="Kalimati"/>
                <w:szCs w:val="22"/>
              </w:rPr>
            </w:pPr>
            <w:r>
              <w:rPr>
                <w:rFonts w:hint="cs" w:ascii="Calibri" w:hAnsi="Calibri" w:eastAsia="Times New Roman" w:cs="Kalimati"/>
                <w:szCs w:val="22"/>
                <w:cs/>
              </w:rPr>
              <w:t>संख्या</w:t>
            </w:r>
          </w:p>
        </w:tc>
        <w:tc>
          <w:tcPr>
            <w:tcW w:w="855" w:type="dxa"/>
            <w:tcBorders>
              <w:top w:val="nil"/>
              <w:left w:val="nil"/>
              <w:bottom w:val="single" w:color="auto" w:sz="4" w:space="0"/>
              <w:right w:val="single" w:color="auto" w:sz="4" w:space="0"/>
            </w:tcBorders>
            <w:shd w:val="clear" w:color="auto" w:fill="auto"/>
            <w:noWrap/>
            <w:vAlign w:val="center"/>
          </w:tcPr>
          <w:p w14:paraId="38DC3794">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4222974A">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910" w:type="dxa"/>
            <w:tcBorders>
              <w:top w:val="nil"/>
              <w:left w:val="nil"/>
              <w:bottom w:val="single" w:color="auto" w:sz="4" w:space="0"/>
              <w:right w:val="single" w:color="auto" w:sz="4" w:space="0"/>
            </w:tcBorders>
            <w:shd w:val="clear" w:color="auto" w:fill="auto"/>
            <w:noWrap/>
            <w:vAlign w:val="bottom"/>
          </w:tcPr>
          <w:p w14:paraId="5E00011D">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60CC99AD">
        <w:tblPrEx>
          <w:tblCellMar>
            <w:top w:w="0" w:type="dxa"/>
            <w:left w:w="108" w:type="dxa"/>
            <w:bottom w:w="0" w:type="dxa"/>
            <w:right w:w="108" w:type="dxa"/>
          </w:tblCellMar>
        </w:tblPrEx>
        <w:trPr>
          <w:trHeight w:val="89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611D9F79">
            <w:pPr>
              <w:spacing w:after="0" w:line="240" w:lineRule="auto"/>
              <w:rPr>
                <w:rFonts w:ascii="Calibri" w:hAnsi="Calibri" w:eastAsia="Times New Roman" w:cs="Kalimati"/>
                <w:szCs w:val="22"/>
              </w:rPr>
            </w:pPr>
            <w:r>
              <w:rPr>
                <w:rFonts w:hint="cs" w:ascii="Calibri" w:hAnsi="Calibri" w:eastAsia="Times New Roman" w:cs="Kalimati"/>
                <w:szCs w:val="22"/>
                <w:cs/>
              </w:rPr>
              <w:t>७२</w:t>
            </w:r>
          </w:p>
        </w:tc>
        <w:tc>
          <w:tcPr>
            <w:tcW w:w="4605" w:type="dxa"/>
            <w:tcBorders>
              <w:top w:val="nil"/>
              <w:left w:val="nil"/>
              <w:bottom w:val="single" w:color="auto" w:sz="4" w:space="0"/>
              <w:right w:val="single" w:color="auto" w:sz="4" w:space="0"/>
            </w:tcBorders>
            <w:shd w:val="clear" w:color="000000" w:fill="FFFFFF"/>
            <w:vAlign w:val="center"/>
          </w:tcPr>
          <w:p w14:paraId="27C15984">
            <w:pPr>
              <w:spacing w:after="0" w:line="240" w:lineRule="auto"/>
              <w:rPr>
                <w:rFonts w:ascii="Calibri" w:hAnsi="Calibri" w:eastAsia="Times New Roman" w:cs="Kalimati"/>
                <w:szCs w:val="22"/>
              </w:rPr>
            </w:pPr>
            <w:r>
              <w:rPr>
                <w:rFonts w:hint="cs" w:ascii="Calibri" w:hAnsi="Calibri" w:eastAsia="Times New Roman" w:cs="Kalimati"/>
                <w:szCs w:val="22"/>
                <w:cs/>
              </w:rPr>
              <w:t>प्याकेजिङ्गलेवलिङ्ग तथा पोष्ट हार्भेष्ट क्षति न्यूनिकरण कार्यक्रम</w:t>
            </w:r>
          </w:p>
        </w:tc>
        <w:tc>
          <w:tcPr>
            <w:tcW w:w="1015" w:type="dxa"/>
            <w:tcBorders>
              <w:top w:val="nil"/>
              <w:left w:val="nil"/>
              <w:bottom w:val="single" w:color="auto" w:sz="4" w:space="0"/>
              <w:right w:val="single" w:color="auto" w:sz="4" w:space="0"/>
            </w:tcBorders>
            <w:shd w:val="clear" w:color="auto" w:fill="auto"/>
            <w:noWrap/>
            <w:vAlign w:val="center"/>
          </w:tcPr>
          <w:p w14:paraId="0B8BA275">
            <w:pPr>
              <w:spacing w:after="0" w:line="240" w:lineRule="auto"/>
              <w:jc w:val="right"/>
              <w:rPr>
                <w:rFonts w:ascii="Calibri" w:hAnsi="Calibri" w:eastAsia="Times New Roman" w:cs="Kalimati"/>
                <w:szCs w:val="22"/>
              </w:rPr>
            </w:pPr>
            <w:r>
              <w:rPr>
                <w:rFonts w:hint="cs" w:ascii="Calibri" w:hAnsi="Calibri" w:eastAsia="Times New Roman" w:cs="Kalimati"/>
                <w:szCs w:val="22"/>
                <w:cs/>
              </w:rPr>
              <w:t>२६४१३</w:t>
            </w:r>
          </w:p>
        </w:tc>
        <w:tc>
          <w:tcPr>
            <w:tcW w:w="1297" w:type="dxa"/>
            <w:tcBorders>
              <w:top w:val="nil"/>
              <w:left w:val="nil"/>
              <w:bottom w:val="single" w:color="auto" w:sz="4" w:space="0"/>
              <w:right w:val="single" w:color="auto" w:sz="4" w:space="0"/>
            </w:tcBorders>
            <w:shd w:val="clear" w:color="auto" w:fill="auto"/>
            <w:noWrap/>
            <w:vAlign w:val="center"/>
          </w:tcPr>
          <w:p w14:paraId="5330C347">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1EF05F31">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55DDD4F1">
            <w:pPr>
              <w:spacing w:after="0" w:line="240" w:lineRule="auto"/>
              <w:jc w:val="center"/>
              <w:rPr>
                <w:rFonts w:ascii="Calibri" w:hAnsi="Calibri" w:eastAsia="Times New Roman" w:cs="Kalimati"/>
                <w:szCs w:val="22"/>
              </w:rPr>
            </w:pPr>
            <w:r>
              <w:rPr>
                <w:rFonts w:hint="cs" w:ascii="Calibri" w:hAnsi="Calibri" w:eastAsia="Times New Roman" w:cs="Kalimati"/>
                <w:szCs w:val="22"/>
                <w:cs/>
              </w:rPr>
              <w:t>६</w:t>
            </w:r>
          </w:p>
        </w:tc>
        <w:tc>
          <w:tcPr>
            <w:tcW w:w="910" w:type="dxa"/>
            <w:tcBorders>
              <w:top w:val="nil"/>
              <w:left w:val="nil"/>
              <w:bottom w:val="single" w:color="auto" w:sz="4" w:space="0"/>
              <w:right w:val="single" w:color="auto" w:sz="4" w:space="0"/>
            </w:tcBorders>
            <w:shd w:val="clear" w:color="auto" w:fill="auto"/>
            <w:noWrap/>
            <w:vAlign w:val="bottom"/>
          </w:tcPr>
          <w:p w14:paraId="2355F3B1">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4EDAFF89">
        <w:tblPrEx>
          <w:tblCellMar>
            <w:top w:w="0" w:type="dxa"/>
            <w:left w:w="108" w:type="dxa"/>
            <w:bottom w:w="0" w:type="dxa"/>
            <w:right w:w="108" w:type="dxa"/>
          </w:tblCellMar>
        </w:tblPrEx>
        <w:trPr>
          <w:trHeight w:val="1070" w:hRule="atLeast"/>
        </w:trPr>
        <w:tc>
          <w:tcPr>
            <w:tcW w:w="641" w:type="dxa"/>
            <w:tcBorders>
              <w:top w:val="nil"/>
              <w:left w:val="single" w:color="auto" w:sz="4" w:space="0"/>
              <w:bottom w:val="single" w:color="auto" w:sz="4" w:space="0"/>
              <w:right w:val="single" w:color="auto" w:sz="4" w:space="0"/>
            </w:tcBorders>
            <w:shd w:val="clear" w:color="auto" w:fill="auto"/>
            <w:noWrap/>
            <w:vAlign w:val="center"/>
          </w:tcPr>
          <w:p w14:paraId="3C7FA33D">
            <w:pPr>
              <w:spacing w:after="0" w:line="240" w:lineRule="auto"/>
              <w:rPr>
                <w:rFonts w:ascii="Calibri" w:hAnsi="Calibri" w:eastAsia="Times New Roman" w:cs="Kalimati"/>
                <w:szCs w:val="22"/>
              </w:rPr>
            </w:pPr>
            <w:r>
              <w:rPr>
                <w:rFonts w:hint="cs" w:ascii="Calibri" w:hAnsi="Calibri" w:eastAsia="Times New Roman" w:cs="Kalimati"/>
                <w:szCs w:val="22"/>
                <w:cs/>
              </w:rPr>
              <w:t>७३</w:t>
            </w:r>
          </w:p>
        </w:tc>
        <w:tc>
          <w:tcPr>
            <w:tcW w:w="4605" w:type="dxa"/>
            <w:tcBorders>
              <w:top w:val="nil"/>
              <w:left w:val="nil"/>
              <w:bottom w:val="single" w:color="auto" w:sz="4" w:space="0"/>
              <w:right w:val="single" w:color="auto" w:sz="4" w:space="0"/>
            </w:tcBorders>
            <w:shd w:val="clear" w:color="000000" w:fill="FFFFFF"/>
            <w:vAlign w:val="center"/>
          </w:tcPr>
          <w:p w14:paraId="2CF8358B">
            <w:pPr>
              <w:spacing w:after="0" w:line="240" w:lineRule="auto"/>
              <w:rPr>
                <w:rFonts w:ascii="Calibri" w:hAnsi="Calibri" w:eastAsia="Times New Roman" w:cs="Kalimati"/>
                <w:szCs w:val="22"/>
              </w:rPr>
            </w:pPr>
            <w:r>
              <w:rPr>
                <w:rFonts w:hint="cs" w:ascii="Calibri" w:hAnsi="Calibri" w:eastAsia="Times New Roman" w:cs="Kalimati"/>
                <w:szCs w:val="22"/>
                <w:cs/>
              </w:rPr>
              <w:t>नयाँजोनको आधारभुत तथ्याङ्क संकलन</w:t>
            </w:r>
            <w:r>
              <w:rPr>
                <w:rFonts w:hint="cs" w:ascii="Calibri" w:hAnsi="Calibri" w:eastAsia="Times New Roman" w:cs="Kalimati"/>
                <w:szCs w:val="22"/>
              </w:rPr>
              <w:t xml:space="preserve">, </w:t>
            </w:r>
            <w:r>
              <w:rPr>
                <w:rFonts w:hint="cs" w:ascii="Calibri" w:hAnsi="Calibri" w:eastAsia="Times New Roman" w:cs="Kalimati"/>
                <w:szCs w:val="22"/>
                <w:cs/>
              </w:rPr>
              <w:t>अद्यावधिक</w:t>
            </w:r>
            <w:r>
              <w:rPr>
                <w:rFonts w:hint="cs" w:ascii="Calibri" w:hAnsi="Calibri" w:eastAsia="Times New Roman" w:cs="Kalimati"/>
                <w:szCs w:val="22"/>
              </w:rPr>
              <w:t xml:space="preserve">, </w:t>
            </w:r>
            <w:r>
              <w:rPr>
                <w:rFonts w:hint="cs" w:ascii="Calibri" w:hAnsi="Calibri" w:eastAsia="Times New Roman" w:cs="Kalimati"/>
                <w:szCs w:val="22"/>
                <w:cs/>
              </w:rPr>
              <w:t>प्रतिवेदन तयारी तथा प्रकाशन</w:t>
            </w:r>
          </w:p>
        </w:tc>
        <w:tc>
          <w:tcPr>
            <w:tcW w:w="1015" w:type="dxa"/>
            <w:tcBorders>
              <w:top w:val="nil"/>
              <w:left w:val="nil"/>
              <w:bottom w:val="single" w:color="auto" w:sz="4" w:space="0"/>
              <w:right w:val="single" w:color="auto" w:sz="4" w:space="0"/>
            </w:tcBorders>
            <w:shd w:val="clear" w:color="auto" w:fill="auto"/>
            <w:noWrap/>
            <w:vAlign w:val="center"/>
          </w:tcPr>
          <w:p w14:paraId="581A1B70">
            <w:pPr>
              <w:spacing w:after="0" w:line="240" w:lineRule="auto"/>
              <w:jc w:val="right"/>
              <w:rPr>
                <w:rFonts w:ascii="Calibri" w:hAnsi="Calibri" w:eastAsia="Times New Roman" w:cs="Kalimati"/>
                <w:szCs w:val="22"/>
              </w:rPr>
            </w:pPr>
            <w:r>
              <w:rPr>
                <w:rFonts w:hint="cs" w:ascii="Calibri" w:hAnsi="Calibri" w:eastAsia="Times New Roman" w:cs="Kalimati"/>
                <w:szCs w:val="22"/>
                <w:cs/>
              </w:rPr>
              <w:t>२२५२२</w:t>
            </w:r>
          </w:p>
        </w:tc>
        <w:tc>
          <w:tcPr>
            <w:tcW w:w="1297" w:type="dxa"/>
            <w:tcBorders>
              <w:top w:val="nil"/>
              <w:left w:val="nil"/>
              <w:bottom w:val="single" w:color="auto" w:sz="4" w:space="0"/>
              <w:right w:val="single" w:color="auto" w:sz="4" w:space="0"/>
            </w:tcBorders>
            <w:shd w:val="clear" w:color="auto" w:fill="auto"/>
            <w:noWrap/>
            <w:vAlign w:val="center"/>
          </w:tcPr>
          <w:p w14:paraId="68FB832E">
            <w:pPr>
              <w:spacing w:after="0" w:line="240" w:lineRule="auto"/>
              <w:jc w:val="center"/>
              <w:rPr>
                <w:rFonts w:ascii="Calibri" w:hAnsi="Calibri" w:eastAsia="Times New Roman" w:cs="Kalimati"/>
                <w:szCs w:val="22"/>
              </w:rPr>
            </w:pPr>
            <w:r>
              <w:rPr>
                <w:rFonts w:hint="cs" w:ascii="Calibri" w:hAnsi="Calibri" w:eastAsia="Times New Roman" w:cs="Kalimati"/>
                <w:szCs w:val="22"/>
                <w:cs/>
              </w:rPr>
              <w:t>पटक</w:t>
            </w:r>
          </w:p>
        </w:tc>
        <w:tc>
          <w:tcPr>
            <w:tcW w:w="855" w:type="dxa"/>
            <w:tcBorders>
              <w:top w:val="nil"/>
              <w:left w:val="nil"/>
              <w:bottom w:val="single" w:color="auto" w:sz="4" w:space="0"/>
              <w:right w:val="single" w:color="auto" w:sz="4" w:space="0"/>
            </w:tcBorders>
            <w:shd w:val="clear" w:color="auto" w:fill="auto"/>
            <w:noWrap/>
            <w:vAlign w:val="center"/>
          </w:tcPr>
          <w:p w14:paraId="150970BE">
            <w:pPr>
              <w:spacing w:after="0" w:line="240" w:lineRule="auto"/>
              <w:jc w:val="center"/>
              <w:rPr>
                <w:rFonts w:ascii="Calibri" w:hAnsi="Calibri" w:eastAsia="Times New Roman" w:cs="Kalimati"/>
                <w:szCs w:val="22"/>
              </w:rPr>
            </w:pPr>
            <w:r>
              <w:rPr>
                <w:rFonts w:hint="cs" w:ascii="Calibri" w:hAnsi="Calibri" w:eastAsia="Times New Roman" w:cs="Kalimati"/>
                <w:szCs w:val="22"/>
                <w:cs/>
              </w:rPr>
              <w:t>१</w:t>
            </w:r>
          </w:p>
        </w:tc>
        <w:tc>
          <w:tcPr>
            <w:tcW w:w="1083" w:type="dxa"/>
            <w:tcBorders>
              <w:top w:val="nil"/>
              <w:left w:val="nil"/>
              <w:bottom w:val="single" w:color="auto" w:sz="4" w:space="0"/>
              <w:right w:val="single" w:color="auto" w:sz="4" w:space="0"/>
            </w:tcBorders>
            <w:shd w:val="clear" w:color="auto" w:fill="auto"/>
            <w:noWrap/>
            <w:vAlign w:val="center"/>
          </w:tcPr>
          <w:p w14:paraId="16A99173">
            <w:pPr>
              <w:spacing w:after="0" w:line="240" w:lineRule="auto"/>
              <w:jc w:val="center"/>
              <w:rPr>
                <w:rFonts w:ascii="Calibri" w:hAnsi="Calibri" w:eastAsia="Times New Roman" w:cs="Kalimati"/>
                <w:szCs w:val="22"/>
              </w:rPr>
            </w:pPr>
            <w:r>
              <w:rPr>
                <w:rFonts w:hint="cs" w:ascii="Calibri" w:hAnsi="Calibri" w:eastAsia="Times New Roman" w:cs="Kalimati"/>
                <w:szCs w:val="22"/>
                <w:cs/>
              </w:rPr>
              <w:t>२.४९</w:t>
            </w:r>
          </w:p>
        </w:tc>
        <w:tc>
          <w:tcPr>
            <w:tcW w:w="910" w:type="dxa"/>
            <w:tcBorders>
              <w:top w:val="nil"/>
              <w:left w:val="nil"/>
              <w:bottom w:val="single" w:color="auto" w:sz="4" w:space="0"/>
              <w:right w:val="single" w:color="auto" w:sz="4" w:space="0"/>
            </w:tcBorders>
            <w:shd w:val="clear" w:color="auto" w:fill="auto"/>
            <w:noWrap/>
            <w:vAlign w:val="bottom"/>
          </w:tcPr>
          <w:p w14:paraId="11720587">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62E064D1">
        <w:tblPrEx>
          <w:tblCellMar>
            <w:top w:w="0" w:type="dxa"/>
            <w:left w:w="108" w:type="dxa"/>
            <w:bottom w:w="0" w:type="dxa"/>
            <w:right w:w="108" w:type="dxa"/>
          </w:tblCellMar>
        </w:tblPrEx>
        <w:trPr>
          <w:trHeight w:val="530" w:hRule="atLeast"/>
        </w:trPr>
        <w:tc>
          <w:tcPr>
            <w:tcW w:w="641" w:type="dxa"/>
            <w:tcBorders>
              <w:top w:val="nil"/>
              <w:left w:val="single" w:color="auto" w:sz="4" w:space="0"/>
              <w:bottom w:val="single" w:color="auto" w:sz="4" w:space="0"/>
              <w:right w:val="single" w:color="auto" w:sz="4" w:space="0"/>
            </w:tcBorders>
            <w:shd w:val="clear" w:color="auto" w:fill="auto"/>
            <w:vAlign w:val="center"/>
          </w:tcPr>
          <w:p w14:paraId="5EBF7146">
            <w:pPr>
              <w:spacing w:after="0" w:line="240" w:lineRule="auto"/>
              <w:rPr>
                <w:rFonts w:ascii="Calibri" w:hAnsi="Calibri" w:eastAsia="Times New Roman" w:cs="Kalimati"/>
                <w:szCs w:val="22"/>
              </w:rPr>
            </w:pPr>
            <w:r>
              <w:rPr>
                <w:rFonts w:hint="cs" w:ascii="Calibri" w:hAnsi="Calibri" w:eastAsia="Times New Roman" w:cs="Kalimati"/>
                <w:szCs w:val="22"/>
              </w:rPr>
              <w:t> </w:t>
            </w:r>
          </w:p>
        </w:tc>
        <w:tc>
          <w:tcPr>
            <w:tcW w:w="6917" w:type="dxa"/>
            <w:gridSpan w:val="3"/>
            <w:tcBorders>
              <w:top w:val="single" w:color="auto" w:sz="4" w:space="0"/>
              <w:left w:val="nil"/>
              <w:bottom w:val="single" w:color="auto" w:sz="4" w:space="0"/>
              <w:right w:val="nil"/>
            </w:tcBorders>
            <w:shd w:val="clear" w:color="000000" w:fill="FFFFFF"/>
            <w:vAlign w:val="center"/>
          </w:tcPr>
          <w:p w14:paraId="32B14D68">
            <w:pPr>
              <w:spacing w:after="0" w:line="240" w:lineRule="auto"/>
              <w:jc w:val="center"/>
              <w:rPr>
                <w:rFonts w:ascii="Calibri" w:hAnsi="Calibri" w:eastAsia="Times New Roman" w:cs="Kalimati"/>
                <w:szCs w:val="22"/>
              </w:rPr>
            </w:pPr>
            <w:r>
              <w:rPr>
                <w:rFonts w:hint="cs" w:ascii="Calibri" w:hAnsi="Calibri" w:eastAsia="Times New Roman" w:cs="Kalimati"/>
                <w:szCs w:val="22"/>
                <w:cs/>
              </w:rPr>
              <w:t>चालुखर्च कार्यक्रमको जम्मा</w:t>
            </w:r>
          </w:p>
        </w:tc>
        <w:tc>
          <w:tcPr>
            <w:tcW w:w="855" w:type="dxa"/>
            <w:tcBorders>
              <w:top w:val="nil"/>
              <w:left w:val="nil"/>
              <w:bottom w:val="single" w:color="auto" w:sz="4" w:space="0"/>
              <w:right w:val="single" w:color="auto" w:sz="4" w:space="0"/>
            </w:tcBorders>
            <w:shd w:val="clear" w:color="auto" w:fill="auto"/>
            <w:noWrap/>
            <w:vAlign w:val="center"/>
          </w:tcPr>
          <w:p w14:paraId="5F820D22">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३९५३</w:t>
            </w:r>
          </w:p>
        </w:tc>
        <w:tc>
          <w:tcPr>
            <w:tcW w:w="1083" w:type="dxa"/>
            <w:tcBorders>
              <w:top w:val="nil"/>
              <w:left w:val="nil"/>
              <w:bottom w:val="single" w:color="auto" w:sz="4" w:space="0"/>
              <w:right w:val="single" w:color="auto" w:sz="4" w:space="0"/>
            </w:tcBorders>
            <w:shd w:val="clear" w:color="auto" w:fill="auto"/>
            <w:noWrap/>
            <w:vAlign w:val="center"/>
          </w:tcPr>
          <w:p w14:paraId="7748D6CD">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३०९.६७</w:t>
            </w:r>
          </w:p>
        </w:tc>
        <w:tc>
          <w:tcPr>
            <w:tcW w:w="910" w:type="dxa"/>
            <w:tcBorders>
              <w:top w:val="nil"/>
              <w:left w:val="nil"/>
              <w:bottom w:val="single" w:color="auto" w:sz="4" w:space="0"/>
              <w:right w:val="single" w:color="auto" w:sz="4" w:space="0"/>
            </w:tcBorders>
            <w:shd w:val="clear" w:color="auto" w:fill="auto"/>
            <w:noWrap/>
            <w:vAlign w:val="bottom"/>
          </w:tcPr>
          <w:p w14:paraId="52158827">
            <w:pPr>
              <w:spacing w:after="0" w:line="240" w:lineRule="auto"/>
              <w:jc w:val="right"/>
              <w:rPr>
                <w:rFonts w:ascii="Calibri" w:hAnsi="Calibri" w:eastAsia="Times New Roman" w:cs="Kalimati"/>
                <w:szCs w:val="22"/>
              </w:rPr>
            </w:pPr>
            <w:r>
              <w:rPr>
                <w:rFonts w:ascii="Calibri" w:hAnsi="Calibri" w:eastAsia="Times New Roman" w:cs="Kalimati"/>
                <w:szCs w:val="22"/>
              </w:rPr>
              <w:t> </w:t>
            </w:r>
          </w:p>
        </w:tc>
      </w:tr>
      <w:tr w14:paraId="51D6095E">
        <w:tblPrEx>
          <w:tblCellMar>
            <w:top w:w="0" w:type="dxa"/>
            <w:left w:w="108" w:type="dxa"/>
            <w:bottom w:w="0" w:type="dxa"/>
            <w:right w:w="108" w:type="dxa"/>
          </w:tblCellMar>
        </w:tblPrEx>
        <w:trPr>
          <w:trHeight w:val="530" w:hRule="atLeast"/>
        </w:trPr>
        <w:tc>
          <w:tcPr>
            <w:tcW w:w="641" w:type="dxa"/>
            <w:tcBorders>
              <w:top w:val="nil"/>
              <w:left w:val="single" w:color="auto" w:sz="4" w:space="0"/>
              <w:bottom w:val="single" w:color="auto" w:sz="4" w:space="0"/>
              <w:right w:val="single" w:color="auto" w:sz="4" w:space="0"/>
            </w:tcBorders>
            <w:shd w:val="clear" w:color="auto" w:fill="auto"/>
            <w:vAlign w:val="center"/>
          </w:tcPr>
          <w:p w14:paraId="54379FAC">
            <w:pPr>
              <w:spacing w:after="0" w:line="240" w:lineRule="auto"/>
              <w:rPr>
                <w:rFonts w:ascii="Calibri" w:hAnsi="Calibri" w:eastAsia="Times New Roman" w:cs="Kalimati"/>
                <w:szCs w:val="22"/>
              </w:rPr>
            </w:pPr>
            <w:r>
              <w:rPr>
                <w:rFonts w:hint="cs" w:ascii="Calibri" w:hAnsi="Calibri" w:eastAsia="Times New Roman" w:cs="Kalimati"/>
                <w:szCs w:val="22"/>
              </w:rPr>
              <w:t> </w:t>
            </w:r>
          </w:p>
        </w:tc>
        <w:tc>
          <w:tcPr>
            <w:tcW w:w="6917" w:type="dxa"/>
            <w:gridSpan w:val="3"/>
            <w:tcBorders>
              <w:top w:val="single" w:color="auto" w:sz="4" w:space="0"/>
              <w:left w:val="nil"/>
              <w:bottom w:val="single" w:color="auto" w:sz="4" w:space="0"/>
              <w:right w:val="nil"/>
            </w:tcBorders>
            <w:shd w:val="clear" w:color="000000" w:fill="FFFFFF"/>
            <w:vAlign w:val="center"/>
          </w:tcPr>
          <w:p w14:paraId="5F8543D1">
            <w:pPr>
              <w:spacing w:after="0" w:line="240" w:lineRule="auto"/>
              <w:jc w:val="center"/>
              <w:rPr>
                <w:rFonts w:ascii="Calibri" w:hAnsi="Calibri" w:eastAsia="Times New Roman" w:cs="Kalimati"/>
                <w:szCs w:val="22"/>
              </w:rPr>
            </w:pPr>
            <w:r>
              <w:rPr>
                <w:rFonts w:hint="cs" w:ascii="Calibri" w:hAnsi="Calibri" w:eastAsia="Times New Roman" w:cs="Kalimati"/>
                <w:szCs w:val="22"/>
                <w:cs/>
              </w:rPr>
              <w:t>कूलजम्मा खर्च</w:t>
            </w:r>
          </w:p>
        </w:tc>
        <w:tc>
          <w:tcPr>
            <w:tcW w:w="855" w:type="dxa"/>
            <w:tcBorders>
              <w:top w:val="nil"/>
              <w:left w:val="nil"/>
              <w:bottom w:val="single" w:color="auto" w:sz="4" w:space="0"/>
              <w:right w:val="single" w:color="auto" w:sz="4" w:space="0"/>
            </w:tcBorders>
            <w:shd w:val="clear" w:color="auto" w:fill="auto"/>
            <w:noWrap/>
            <w:vAlign w:val="center"/>
          </w:tcPr>
          <w:p w14:paraId="68CB0EC1">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३९७७</w:t>
            </w:r>
          </w:p>
        </w:tc>
        <w:tc>
          <w:tcPr>
            <w:tcW w:w="1083" w:type="dxa"/>
            <w:tcBorders>
              <w:top w:val="nil"/>
              <w:left w:val="nil"/>
              <w:bottom w:val="single" w:color="auto" w:sz="4" w:space="0"/>
              <w:right w:val="single" w:color="auto" w:sz="4" w:space="0"/>
            </w:tcBorders>
            <w:shd w:val="clear" w:color="auto" w:fill="auto"/>
            <w:noWrap/>
            <w:vAlign w:val="center"/>
          </w:tcPr>
          <w:p w14:paraId="0363D127">
            <w:pPr>
              <w:spacing w:after="0" w:line="240" w:lineRule="auto"/>
              <w:jc w:val="center"/>
              <w:rPr>
                <w:rFonts w:ascii="Calibri" w:hAnsi="Calibri" w:eastAsia="Times New Roman" w:cs="Kalimati"/>
                <w:szCs w:val="22"/>
              </w:rPr>
            </w:pPr>
            <w:r>
              <w:rPr>
                <w:rFonts w:hint="cs" w:ascii="Calibri" w:hAnsi="Calibri" w:eastAsia="Times New Roman" w:cs="Kalimati"/>
                <w:szCs w:val="22"/>
                <w:cs/>
              </w:rPr>
              <w:t>३६८.६७</w:t>
            </w:r>
          </w:p>
        </w:tc>
        <w:tc>
          <w:tcPr>
            <w:tcW w:w="910" w:type="dxa"/>
            <w:tcBorders>
              <w:top w:val="nil"/>
              <w:left w:val="nil"/>
              <w:bottom w:val="single" w:color="auto" w:sz="4" w:space="0"/>
              <w:right w:val="single" w:color="auto" w:sz="4" w:space="0"/>
            </w:tcBorders>
            <w:shd w:val="clear" w:color="auto" w:fill="auto"/>
            <w:noWrap/>
            <w:vAlign w:val="bottom"/>
          </w:tcPr>
          <w:p w14:paraId="7BC0AFDE">
            <w:pPr>
              <w:spacing w:after="0" w:line="240" w:lineRule="auto"/>
              <w:rPr>
                <w:rFonts w:ascii="Calibri" w:hAnsi="Calibri" w:eastAsia="Times New Roman" w:cs="Kalimati"/>
                <w:szCs w:val="22"/>
              </w:rPr>
            </w:pPr>
            <w:r>
              <w:rPr>
                <w:rFonts w:ascii="Calibri" w:hAnsi="Calibri" w:eastAsia="Times New Roman" w:cs="Kalimati"/>
                <w:szCs w:val="22"/>
              </w:rPr>
              <w:t> </w:t>
            </w:r>
          </w:p>
        </w:tc>
      </w:tr>
      <w:tr w14:paraId="642FF00E">
        <w:tblPrEx>
          <w:tblCellMar>
            <w:top w:w="0" w:type="dxa"/>
            <w:left w:w="108" w:type="dxa"/>
            <w:bottom w:w="0" w:type="dxa"/>
            <w:right w:w="108" w:type="dxa"/>
          </w:tblCellMar>
        </w:tblPrEx>
        <w:trPr>
          <w:trHeight w:val="512" w:hRule="atLeast"/>
        </w:trPr>
        <w:tc>
          <w:tcPr>
            <w:tcW w:w="6261" w:type="dxa"/>
            <w:gridSpan w:val="3"/>
            <w:tcBorders>
              <w:top w:val="single" w:color="auto" w:sz="4" w:space="0"/>
              <w:left w:val="single" w:color="auto" w:sz="4" w:space="0"/>
              <w:bottom w:val="single" w:color="auto" w:sz="4" w:space="0"/>
              <w:right w:val="single" w:color="auto" w:sz="4" w:space="0"/>
            </w:tcBorders>
            <w:shd w:val="clear" w:color="auto" w:fill="auto"/>
            <w:noWrap/>
            <w:vAlign w:val="bottom"/>
          </w:tcPr>
          <w:p w14:paraId="39C7473F">
            <w:pPr>
              <w:spacing w:after="0" w:line="240" w:lineRule="auto"/>
              <w:jc w:val="center"/>
              <w:rPr>
                <w:rFonts w:ascii="Calibri" w:hAnsi="Calibri" w:eastAsia="Times New Roman" w:cs="Kalimati"/>
                <w:b/>
                <w:bCs/>
                <w:szCs w:val="22"/>
              </w:rPr>
            </w:pPr>
            <w:r>
              <w:rPr>
                <w:rFonts w:hint="cs" w:ascii="Calibri" w:hAnsi="Calibri" w:eastAsia="Times New Roman" w:cs="Kalimati"/>
                <w:b/>
                <w:bCs/>
                <w:szCs w:val="22"/>
                <w:cs/>
              </w:rPr>
              <w:t>रोक्का पछि कायमरहेको बजेट पुजिगत तर्फ</w:t>
            </w:r>
          </w:p>
        </w:tc>
        <w:tc>
          <w:tcPr>
            <w:tcW w:w="3235" w:type="dxa"/>
            <w:gridSpan w:val="3"/>
            <w:tcBorders>
              <w:top w:val="single" w:color="auto" w:sz="4" w:space="0"/>
              <w:left w:val="nil"/>
              <w:bottom w:val="single" w:color="auto" w:sz="4" w:space="0"/>
              <w:right w:val="single" w:color="auto" w:sz="4" w:space="0"/>
            </w:tcBorders>
            <w:shd w:val="clear" w:color="auto" w:fill="auto"/>
            <w:noWrap/>
            <w:vAlign w:val="bottom"/>
          </w:tcPr>
          <w:p w14:paraId="4C3DBD35">
            <w:pPr>
              <w:spacing w:after="0" w:line="240" w:lineRule="auto"/>
              <w:jc w:val="center"/>
              <w:rPr>
                <w:rFonts w:ascii="Calibri" w:hAnsi="Calibri" w:eastAsia="Times New Roman" w:cs="Kalimati"/>
                <w:b/>
                <w:bCs/>
                <w:szCs w:val="22"/>
              </w:rPr>
            </w:pPr>
            <w:r>
              <w:rPr>
                <w:rFonts w:hint="cs" w:ascii="Calibri" w:hAnsi="Calibri" w:eastAsia="Times New Roman" w:cs="Kalimati"/>
                <w:b/>
                <w:bCs/>
                <w:szCs w:val="22"/>
                <w:cs/>
              </w:rPr>
              <w:t>५८.८५</w:t>
            </w:r>
          </w:p>
        </w:tc>
        <w:tc>
          <w:tcPr>
            <w:tcW w:w="910" w:type="dxa"/>
            <w:tcBorders>
              <w:top w:val="nil"/>
              <w:left w:val="nil"/>
              <w:bottom w:val="single" w:color="auto" w:sz="4" w:space="0"/>
              <w:right w:val="single" w:color="auto" w:sz="4" w:space="0"/>
            </w:tcBorders>
            <w:shd w:val="clear" w:color="auto" w:fill="auto"/>
            <w:noWrap/>
            <w:vAlign w:val="bottom"/>
          </w:tcPr>
          <w:p w14:paraId="2D6E1FB7">
            <w:pPr>
              <w:spacing w:after="0" w:line="240" w:lineRule="auto"/>
              <w:rPr>
                <w:rFonts w:ascii="Arial" w:hAnsi="Arial" w:eastAsia="Times New Roman" w:cs="Kalimati"/>
                <w:szCs w:val="22"/>
              </w:rPr>
            </w:pPr>
            <w:r>
              <w:rPr>
                <w:rFonts w:ascii="Arial" w:hAnsi="Arial" w:eastAsia="Times New Roman" w:cs="Kalimati"/>
                <w:szCs w:val="22"/>
              </w:rPr>
              <w:t> </w:t>
            </w:r>
          </w:p>
        </w:tc>
      </w:tr>
      <w:tr w14:paraId="5657EDA4">
        <w:tblPrEx>
          <w:tblCellMar>
            <w:top w:w="0" w:type="dxa"/>
            <w:left w:w="108" w:type="dxa"/>
            <w:bottom w:w="0" w:type="dxa"/>
            <w:right w:w="108" w:type="dxa"/>
          </w:tblCellMar>
        </w:tblPrEx>
        <w:trPr>
          <w:trHeight w:val="548" w:hRule="atLeast"/>
        </w:trPr>
        <w:tc>
          <w:tcPr>
            <w:tcW w:w="6261" w:type="dxa"/>
            <w:gridSpan w:val="3"/>
            <w:tcBorders>
              <w:top w:val="single" w:color="auto" w:sz="4" w:space="0"/>
              <w:left w:val="single" w:color="auto" w:sz="4" w:space="0"/>
              <w:bottom w:val="single" w:color="auto" w:sz="4" w:space="0"/>
              <w:right w:val="single" w:color="auto" w:sz="4" w:space="0"/>
            </w:tcBorders>
            <w:shd w:val="clear" w:color="auto" w:fill="auto"/>
            <w:noWrap/>
            <w:vAlign w:val="bottom"/>
          </w:tcPr>
          <w:p w14:paraId="4147A61F">
            <w:pPr>
              <w:spacing w:after="0" w:line="240" w:lineRule="auto"/>
              <w:jc w:val="center"/>
              <w:rPr>
                <w:rFonts w:ascii="Calibri" w:hAnsi="Calibri" w:eastAsia="Times New Roman" w:cs="Kalimati"/>
                <w:b/>
                <w:bCs/>
                <w:szCs w:val="22"/>
              </w:rPr>
            </w:pPr>
            <w:r>
              <w:rPr>
                <w:rFonts w:hint="cs" w:ascii="Calibri" w:hAnsi="Calibri" w:eastAsia="Times New Roman" w:cs="Kalimati"/>
                <w:b/>
                <w:bCs/>
                <w:szCs w:val="22"/>
                <w:cs/>
              </w:rPr>
              <w:t>रोक्का पछिकायमरहेकोबजेट चालु तर्फ</w:t>
            </w:r>
          </w:p>
        </w:tc>
        <w:tc>
          <w:tcPr>
            <w:tcW w:w="3235" w:type="dxa"/>
            <w:gridSpan w:val="3"/>
            <w:tcBorders>
              <w:top w:val="single" w:color="auto" w:sz="4" w:space="0"/>
              <w:left w:val="nil"/>
              <w:bottom w:val="single" w:color="auto" w:sz="4" w:space="0"/>
              <w:right w:val="single" w:color="auto" w:sz="4" w:space="0"/>
            </w:tcBorders>
            <w:shd w:val="clear" w:color="auto" w:fill="auto"/>
            <w:noWrap/>
            <w:vAlign w:val="bottom"/>
          </w:tcPr>
          <w:p w14:paraId="55B41334">
            <w:pPr>
              <w:spacing w:after="0" w:line="240" w:lineRule="auto"/>
              <w:jc w:val="center"/>
              <w:rPr>
                <w:rFonts w:ascii="Calibri" w:hAnsi="Calibri" w:eastAsia="Times New Roman" w:cs="Kalimati"/>
                <w:b/>
                <w:bCs/>
                <w:szCs w:val="22"/>
              </w:rPr>
            </w:pPr>
            <w:r>
              <w:rPr>
                <w:rFonts w:hint="cs" w:ascii="Calibri" w:hAnsi="Calibri" w:eastAsia="Times New Roman" w:cs="Kalimati"/>
                <w:b/>
                <w:bCs/>
                <w:szCs w:val="22"/>
                <w:cs/>
              </w:rPr>
              <w:t>२६१.६६</w:t>
            </w:r>
          </w:p>
        </w:tc>
        <w:tc>
          <w:tcPr>
            <w:tcW w:w="910" w:type="dxa"/>
            <w:tcBorders>
              <w:top w:val="nil"/>
              <w:left w:val="nil"/>
              <w:bottom w:val="single" w:color="auto" w:sz="4" w:space="0"/>
              <w:right w:val="single" w:color="auto" w:sz="4" w:space="0"/>
            </w:tcBorders>
            <w:shd w:val="clear" w:color="auto" w:fill="auto"/>
            <w:noWrap/>
            <w:vAlign w:val="bottom"/>
          </w:tcPr>
          <w:p w14:paraId="0AFCA71A">
            <w:pPr>
              <w:spacing w:after="0" w:line="240" w:lineRule="auto"/>
              <w:rPr>
                <w:rFonts w:ascii="Arial" w:hAnsi="Arial" w:eastAsia="Times New Roman" w:cs="Kalimati"/>
                <w:szCs w:val="22"/>
              </w:rPr>
            </w:pPr>
            <w:r>
              <w:rPr>
                <w:rFonts w:ascii="Arial" w:hAnsi="Arial" w:eastAsia="Times New Roman" w:cs="Kalimati"/>
                <w:szCs w:val="22"/>
              </w:rPr>
              <w:t> </w:t>
            </w:r>
          </w:p>
        </w:tc>
      </w:tr>
      <w:tr w14:paraId="700A7052">
        <w:tblPrEx>
          <w:tblCellMar>
            <w:top w:w="0" w:type="dxa"/>
            <w:left w:w="108" w:type="dxa"/>
            <w:bottom w:w="0" w:type="dxa"/>
            <w:right w:w="108" w:type="dxa"/>
          </w:tblCellMar>
        </w:tblPrEx>
        <w:trPr>
          <w:trHeight w:val="242" w:hRule="atLeast"/>
        </w:trPr>
        <w:tc>
          <w:tcPr>
            <w:tcW w:w="6261" w:type="dxa"/>
            <w:gridSpan w:val="3"/>
            <w:tcBorders>
              <w:top w:val="single" w:color="auto" w:sz="4" w:space="0"/>
              <w:left w:val="single" w:color="auto" w:sz="4" w:space="0"/>
              <w:bottom w:val="single" w:color="auto" w:sz="4" w:space="0"/>
              <w:right w:val="single" w:color="auto" w:sz="4" w:space="0"/>
            </w:tcBorders>
            <w:shd w:val="clear" w:color="auto" w:fill="auto"/>
            <w:noWrap/>
            <w:vAlign w:val="bottom"/>
          </w:tcPr>
          <w:p w14:paraId="2C523A84">
            <w:pPr>
              <w:spacing w:after="0" w:line="240" w:lineRule="auto"/>
              <w:jc w:val="center"/>
              <w:rPr>
                <w:rFonts w:ascii="Calibri" w:hAnsi="Calibri" w:eastAsia="Times New Roman" w:cs="Kalimati"/>
                <w:b/>
                <w:bCs/>
                <w:szCs w:val="22"/>
              </w:rPr>
            </w:pPr>
            <w:r>
              <w:rPr>
                <w:rFonts w:hint="cs" w:ascii="Calibri" w:hAnsi="Calibri" w:eastAsia="Times New Roman" w:cs="Kalimati"/>
                <w:b/>
                <w:bCs/>
                <w:szCs w:val="22"/>
                <w:cs/>
              </w:rPr>
              <w:t>रोक्का पछि कायमरहेको कुल बजेट</w:t>
            </w:r>
          </w:p>
        </w:tc>
        <w:tc>
          <w:tcPr>
            <w:tcW w:w="3235" w:type="dxa"/>
            <w:gridSpan w:val="3"/>
            <w:tcBorders>
              <w:top w:val="single" w:color="auto" w:sz="4" w:space="0"/>
              <w:left w:val="nil"/>
              <w:bottom w:val="single" w:color="auto" w:sz="4" w:space="0"/>
              <w:right w:val="single" w:color="auto" w:sz="4" w:space="0"/>
            </w:tcBorders>
            <w:shd w:val="clear" w:color="auto" w:fill="auto"/>
            <w:noWrap/>
            <w:vAlign w:val="bottom"/>
          </w:tcPr>
          <w:p w14:paraId="7C680C72">
            <w:pPr>
              <w:spacing w:after="0" w:line="240" w:lineRule="auto"/>
              <w:jc w:val="center"/>
              <w:rPr>
                <w:rFonts w:ascii="Calibri" w:hAnsi="Calibri" w:eastAsia="Times New Roman" w:cs="Kalimati"/>
                <w:b/>
                <w:bCs/>
                <w:szCs w:val="22"/>
              </w:rPr>
            </w:pPr>
            <w:r>
              <w:rPr>
                <w:rFonts w:hint="cs" w:ascii="Calibri" w:hAnsi="Calibri" w:eastAsia="Times New Roman" w:cs="Kalimati"/>
                <w:b/>
                <w:bCs/>
                <w:szCs w:val="22"/>
                <w:cs/>
              </w:rPr>
              <w:t>३२०.५१</w:t>
            </w:r>
          </w:p>
        </w:tc>
        <w:tc>
          <w:tcPr>
            <w:tcW w:w="910" w:type="dxa"/>
            <w:tcBorders>
              <w:top w:val="nil"/>
              <w:left w:val="nil"/>
              <w:bottom w:val="single" w:color="auto" w:sz="4" w:space="0"/>
              <w:right w:val="single" w:color="auto" w:sz="4" w:space="0"/>
            </w:tcBorders>
            <w:shd w:val="clear" w:color="auto" w:fill="auto"/>
            <w:noWrap/>
            <w:vAlign w:val="bottom"/>
          </w:tcPr>
          <w:p w14:paraId="40AF7A11">
            <w:pPr>
              <w:spacing w:after="0" w:line="240" w:lineRule="auto"/>
              <w:rPr>
                <w:rFonts w:ascii="Arial" w:hAnsi="Arial" w:eastAsia="Times New Roman" w:cs="Kalimati"/>
                <w:szCs w:val="22"/>
              </w:rPr>
            </w:pPr>
            <w:r>
              <w:rPr>
                <w:rFonts w:ascii="Arial" w:hAnsi="Arial" w:eastAsia="Times New Roman" w:cs="Kalimati"/>
                <w:szCs w:val="22"/>
              </w:rPr>
              <w:t> </w:t>
            </w:r>
          </w:p>
        </w:tc>
      </w:tr>
    </w:tbl>
    <w:p w14:paraId="172DB785">
      <w:pPr>
        <w:rPr>
          <w:rFonts w:cs="Kalimati"/>
          <w:b/>
          <w:bCs/>
          <w:sz w:val="24"/>
          <w:szCs w:val="22"/>
        </w:rPr>
      </w:pPr>
    </w:p>
    <w:p w14:paraId="04E3ECEE">
      <w:pPr>
        <w:pStyle w:val="3"/>
        <w:rPr>
          <w:cs/>
        </w:rPr>
      </w:pPr>
      <w:bookmarkStart w:id="118" w:name="_Toc141013106"/>
      <w:r>
        <w:rPr>
          <w:rFonts w:hint="cs"/>
          <w:cs/>
        </w:rPr>
        <w:t>९.१ आ.व २०७९</w:t>
      </w:r>
      <w:r>
        <w:t>/</w:t>
      </w:r>
      <w:r>
        <w:rPr>
          <w:rFonts w:hint="cs"/>
          <w:cs/>
        </w:rPr>
        <w:t>८० को बार्षिक कार्यक्रमको भारित तथा वित्तिय प्रगतिः</w:t>
      </w:r>
      <w:bookmarkEnd w:id="118"/>
    </w:p>
    <w:p w14:paraId="7BD47212">
      <w:pPr>
        <w:rPr>
          <w:rFonts w:cs="Kalimati"/>
          <w:b/>
          <w:bCs/>
          <w:sz w:val="24"/>
          <w:szCs w:val="22"/>
        </w:rPr>
      </w:pPr>
      <w:r>
        <w:rPr>
          <w:rFonts w:hint="cs" w:cs="Kalimati"/>
          <w:b/>
          <w:bCs/>
          <w:sz w:val="24"/>
          <w:szCs w:val="22"/>
          <w:cs/>
        </w:rPr>
        <w:t xml:space="preserve">                                                                        रु. हजारमा </w:t>
      </w:r>
    </w:p>
    <w:tbl>
      <w:tblPr>
        <w:tblStyle w:val="6"/>
        <w:tblW w:w="10360" w:type="dxa"/>
        <w:tblInd w:w="0" w:type="dxa"/>
        <w:tblLayout w:type="autofit"/>
        <w:tblCellMar>
          <w:top w:w="0" w:type="dxa"/>
          <w:left w:w="0" w:type="dxa"/>
          <w:bottom w:w="0" w:type="dxa"/>
          <w:right w:w="0" w:type="dxa"/>
        </w:tblCellMar>
      </w:tblPr>
      <w:tblGrid>
        <w:gridCol w:w="704"/>
        <w:gridCol w:w="1736"/>
        <w:gridCol w:w="1530"/>
        <w:gridCol w:w="1440"/>
        <w:gridCol w:w="1350"/>
        <w:gridCol w:w="1350"/>
        <w:gridCol w:w="1170"/>
        <w:gridCol w:w="1080"/>
      </w:tblGrid>
      <w:tr w14:paraId="3FD3A3D0">
        <w:tblPrEx>
          <w:tblCellMar>
            <w:top w:w="0" w:type="dxa"/>
            <w:left w:w="0" w:type="dxa"/>
            <w:bottom w:w="0" w:type="dxa"/>
            <w:right w:w="0" w:type="dxa"/>
          </w:tblCellMar>
        </w:tblPrEx>
        <w:trPr>
          <w:trHeight w:val="784" w:hRule="atLeast"/>
        </w:trPr>
        <w:tc>
          <w:tcPr>
            <w:tcW w:w="704" w:type="dxa"/>
            <w:vMerge w:val="restart"/>
            <w:tcBorders>
              <w:top w:val="single" w:color="000000" w:sz="8" w:space="0"/>
              <w:left w:val="single" w:color="000000" w:sz="8" w:space="0"/>
              <w:right w:val="single" w:color="000000" w:sz="8" w:space="0"/>
            </w:tcBorders>
            <w:shd w:val="clear" w:color="auto" w:fill="auto"/>
            <w:tcMar>
              <w:top w:w="10" w:type="dxa"/>
              <w:left w:w="10" w:type="dxa"/>
              <w:bottom w:w="0" w:type="dxa"/>
              <w:right w:w="10" w:type="dxa"/>
            </w:tcMar>
            <w:vAlign w:val="center"/>
          </w:tcPr>
          <w:p w14:paraId="5725EF1D">
            <w:pPr>
              <w:rPr>
                <w:rFonts w:cs="Kalimati"/>
                <w:b/>
                <w:bCs/>
                <w:sz w:val="24"/>
                <w:szCs w:val="22"/>
                <w:cs/>
              </w:rPr>
            </w:pPr>
            <w:r>
              <w:rPr>
                <w:rFonts w:hint="cs" w:cs="Kalimati"/>
                <w:b/>
                <w:bCs/>
                <w:sz w:val="24"/>
                <w:szCs w:val="22"/>
                <w:cs/>
              </w:rPr>
              <w:t xml:space="preserve">क्र.स </w:t>
            </w:r>
          </w:p>
        </w:tc>
        <w:tc>
          <w:tcPr>
            <w:tcW w:w="1736" w:type="dxa"/>
            <w:vMerge w:val="restart"/>
            <w:tcBorders>
              <w:top w:val="single" w:color="000000" w:sz="8" w:space="0"/>
              <w:left w:val="single" w:color="000000" w:sz="8" w:space="0"/>
              <w:right w:val="single" w:color="000000" w:sz="8" w:space="0"/>
            </w:tcBorders>
            <w:tcMar>
              <w:top w:w="10" w:type="dxa"/>
              <w:left w:w="10" w:type="dxa"/>
              <w:bottom w:w="0" w:type="dxa"/>
              <w:right w:w="10" w:type="dxa"/>
            </w:tcMar>
          </w:tcPr>
          <w:p w14:paraId="1A3EB653">
            <w:pPr>
              <w:rPr>
                <w:rFonts w:cs="Kalimati"/>
                <w:b/>
                <w:bCs/>
                <w:sz w:val="24"/>
                <w:szCs w:val="22"/>
                <w:cs/>
              </w:rPr>
            </w:pPr>
            <w:r>
              <w:rPr>
                <w:rFonts w:hint="cs" w:cs="Kalimati"/>
                <w:b/>
                <w:bCs/>
                <w:sz w:val="24"/>
                <w:szCs w:val="22"/>
                <w:cs/>
              </w:rPr>
              <w:t>परियोजना कार्यान्वयन एकाई</w:t>
            </w:r>
          </w:p>
        </w:tc>
        <w:tc>
          <w:tcPr>
            <w:tcW w:w="1530" w:type="dxa"/>
            <w:vMerge w:val="restart"/>
            <w:tcBorders>
              <w:top w:val="single" w:color="000000" w:sz="8" w:space="0"/>
              <w:left w:val="single" w:color="000000" w:sz="8" w:space="0"/>
              <w:right w:val="single" w:color="000000" w:sz="8" w:space="0"/>
            </w:tcBorders>
            <w:tcMar>
              <w:top w:w="10" w:type="dxa"/>
              <w:left w:w="10" w:type="dxa"/>
              <w:bottom w:w="0" w:type="dxa"/>
              <w:right w:w="10" w:type="dxa"/>
            </w:tcMar>
          </w:tcPr>
          <w:p w14:paraId="48507695">
            <w:pPr>
              <w:rPr>
                <w:rFonts w:cs="Kalimati"/>
                <w:b/>
                <w:bCs/>
                <w:sz w:val="24"/>
                <w:szCs w:val="22"/>
                <w:cs/>
              </w:rPr>
            </w:pPr>
          </w:p>
          <w:p w14:paraId="132D283E">
            <w:pPr>
              <w:rPr>
                <w:rFonts w:cs="Kalimati"/>
                <w:b/>
                <w:bCs/>
                <w:sz w:val="24"/>
                <w:szCs w:val="22"/>
                <w:cs/>
              </w:rPr>
            </w:pPr>
            <w:r>
              <w:rPr>
                <w:rFonts w:hint="cs" w:cs="Kalimati"/>
                <w:sz w:val="32"/>
                <w:szCs w:val="28"/>
                <w:cs/>
              </w:rPr>
              <w:t>विवरण</w:t>
            </w:r>
          </w:p>
        </w:tc>
        <w:tc>
          <w:tcPr>
            <w:tcW w:w="5310" w:type="dxa"/>
            <w:gridSpan w:val="4"/>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066D004E">
            <w:pPr>
              <w:jc w:val="center"/>
              <w:rPr>
                <w:rFonts w:cs="Kalimati"/>
                <w:b/>
                <w:bCs/>
                <w:sz w:val="24"/>
                <w:szCs w:val="22"/>
              </w:rPr>
            </w:pPr>
            <w:r>
              <w:rPr>
                <w:rFonts w:hint="cs" w:cs="Kalimati"/>
                <w:b/>
                <w:bCs/>
                <w:sz w:val="24"/>
                <w:szCs w:val="22"/>
                <w:cs/>
              </w:rPr>
              <w:t xml:space="preserve">बार्षिक अवधिको खर्च </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4387F8DA">
            <w:pPr>
              <w:rPr>
                <w:rFonts w:cs="Kalimati"/>
                <w:b/>
                <w:bCs/>
                <w:sz w:val="24"/>
                <w:szCs w:val="22"/>
                <w:cs/>
              </w:rPr>
            </w:pPr>
            <w:r>
              <w:rPr>
                <w:rFonts w:hint="cs" w:cs="Kalimati"/>
                <w:b/>
                <w:bCs/>
                <w:sz w:val="24"/>
                <w:szCs w:val="22"/>
                <w:cs/>
              </w:rPr>
              <w:t>कैफियत</w:t>
            </w:r>
          </w:p>
        </w:tc>
      </w:tr>
      <w:tr w14:paraId="223677FD">
        <w:tblPrEx>
          <w:tblCellMar>
            <w:top w:w="0" w:type="dxa"/>
            <w:left w:w="0" w:type="dxa"/>
            <w:bottom w:w="0" w:type="dxa"/>
            <w:right w:w="0" w:type="dxa"/>
          </w:tblCellMar>
        </w:tblPrEx>
        <w:trPr>
          <w:trHeight w:val="888" w:hRule="atLeast"/>
        </w:trPr>
        <w:tc>
          <w:tcPr>
            <w:tcW w:w="704" w:type="dxa"/>
            <w:vMerge w:val="continue"/>
            <w:tcBorders>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2AF2EAB8">
            <w:pPr>
              <w:rPr>
                <w:rFonts w:cs="Kalimati"/>
                <w:b/>
                <w:bCs/>
                <w:sz w:val="24"/>
                <w:szCs w:val="22"/>
                <w:cs/>
              </w:rPr>
            </w:pPr>
          </w:p>
        </w:tc>
        <w:tc>
          <w:tcPr>
            <w:tcW w:w="1736" w:type="dxa"/>
            <w:vMerge w:val="continue"/>
            <w:tcBorders>
              <w:left w:val="single" w:color="000000" w:sz="8" w:space="0"/>
              <w:bottom w:val="single" w:color="000000" w:sz="8" w:space="0"/>
              <w:right w:val="single" w:color="000000" w:sz="8" w:space="0"/>
            </w:tcBorders>
            <w:tcMar>
              <w:top w:w="10" w:type="dxa"/>
              <w:left w:w="10" w:type="dxa"/>
              <w:bottom w:w="0" w:type="dxa"/>
              <w:right w:w="10" w:type="dxa"/>
            </w:tcMar>
          </w:tcPr>
          <w:p w14:paraId="0069D96A">
            <w:pPr>
              <w:rPr>
                <w:rFonts w:cs="Kalimati"/>
                <w:b/>
                <w:bCs/>
                <w:sz w:val="24"/>
                <w:szCs w:val="22"/>
                <w:cs/>
              </w:rPr>
            </w:pPr>
          </w:p>
        </w:tc>
        <w:tc>
          <w:tcPr>
            <w:tcW w:w="1530" w:type="dxa"/>
            <w:vMerge w:val="continue"/>
            <w:tcBorders>
              <w:left w:val="single" w:color="000000" w:sz="8" w:space="0"/>
              <w:bottom w:val="single" w:color="000000" w:sz="8" w:space="0"/>
              <w:right w:val="single" w:color="000000" w:sz="8" w:space="0"/>
            </w:tcBorders>
            <w:tcMar>
              <w:top w:w="10" w:type="dxa"/>
              <w:left w:w="10" w:type="dxa"/>
              <w:bottom w:w="0" w:type="dxa"/>
              <w:right w:w="10" w:type="dxa"/>
            </w:tcMar>
          </w:tcPr>
          <w:p w14:paraId="447A085B">
            <w:pPr>
              <w:rPr>
                <w:rFonts w:cs="Kalimati"/>
                <w:sz w:val="24"/>
                <w:szCs w:val="22"/>
                <w:cs/>
              </w:rPr>
            </w:pP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060F391D">
            <w:pPr>
              <w:rPr>
                <w:rFonts w:cs="Kalimati"/>
                <w:b/>
                <w:bCs/>
                <w:sz w:val="24"/>
                <w:szCs w:val="22"/>
                <w:cs/>
              </w:rPr>
            </w:pPr>
            <w:r>
              <w:rPr>
                <w:rFonts w:hint="cs" w:cs="Kalimati"/>
                <w:b/>
                <w:bCs/>
                <w:sz w:val="24"/>
                <w:szCs w:val="22"/>
                <w:cs/>
              </w:rPr>
              <w:t xml:space="preserve">विनियोजित बजेट </w:t>
            </w:r>
          </w:p>
        </w:tc>
        <w:tc>
          <w:tcPr>
            <w:tcW w:w="135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5E9A8115">
            <w:pPr>
              <w:rPr>
                <w:rFonts w:cs="Kalimati"/>
                <w:b/>
                <w:bCs/>
                <w:sz w:val="24"/>
                <w:szCs w:val="22"/>
                <w:cs/>
              </w:rPr>
            </w:pPr>
            <w:r>
              <w:rPr>
                <w:rFonts w:hint="cs" w:cs="Kalimati"/>
                <w:b/>
                <w:bCs/>
                <w:sz w:val="24"/>
                <w:szCs w:val="22"/>
                <w:cs/>
              </w:rPr>
              <w:t xml:space="preserve">खर्च बजेट </w:t>
            </w:r>
          </w:p>
        </w:tc>
        <w:tc>
          <w:tcPr>
            <w:tcW w:w="135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3860C897">
            <w:pPr>
              <w:rPr>
                <w:rFonts w:cs="Kalimati"/>
                <w:b/>
                <w:bCs/>
                <w:sz w:val="24"/>
                <w:szCs w:val="22"/>
                <w:cs/>
              </w:rPr>
            </w:pPr>
            <w:r>
              <w:rPr>
                <w:rFonts w:hint="cs" w:cs="Kalimati"/>
                <w:b/>
                <w:bCs/>
                <w:sz w:val="24"/>
                <w:szCs w:val="22"/>
                <w:cs/>
              </w:rPr>
              <w:t xml:space="preserve">भारित प्रगति प्रतिशत </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4C2E70C3">
            <w:pPr>
              <w:rPr>
                <w:rFonts w:cs="Kalimati"/>
                <w:b/>
                <w:bCs/>
                <w:sz w:val="24"/>
                <w:szCs w:val="22"/>
              </w:rPr>
            </w:pPr>
            <w:r>
              <w:rPr>
                <w:rFonts w:hint="cs" w:cs="Kalimati"/>
                <w:b/>
                <w:bCs/>
                <w:sz w:val="24"/>
                <w:szCs w:val="22"/>
                <w:cs/>
              </w:rPr>
              <w:t>वित्तिय प्रगति प्रतिशत</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502E92B5">
            <w:pPr>
              <w:rPr>
                <w:rFonts w:cs="Kalimati"/>
                <w:b/>
                <w:bCs/>
                <w:sz w:val="24"/>
                <w:szCs w:val="22"/>
                <w:cs/>
              </w:rPr>
            </w:pPr>
          </w:p>
        </w:tc>
      </w:tr>
      <w:tr w14:paraId="2B47D395">
        <w:tblPrEx>
          <w:tblCellMar>
            <w:top w:w="0" w:type="dxa"/>
            <w:left w:w="0" w:type="dxa"/>
            <w:bottom w:w="0" w:type="dxa"/>
            <w:right w:w="0" w:type="dxa"/>
          </w:tblCellMar>
        </w:tblPrEx>
        <w:trPr>
          <w:trHeight w:val="784" w:hRule="atLeast"/>
        </w:trPr>
        <w:tc>
          <w:tcPr>
            <w:tcW w:w="704"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2B48C7C9">
            <w:pPr>
              <w:rPr>
                <w:rFonts w:cs="Kalimati"/>
                <w:sz w:val="24"/>
                <w:szCs w:val="22"/>
              </w:rPr>
            </w:pPr>
            <w:r>
              <w:rPr>
                <w:rFonts w:hint="cs" w:cs="Kalimati"/>
                <w:sz w:val="24"/>
                <w:szCs w:val="22"/>
                <w:cs/>
              </w:rPr>
              <w:t>१.</w:t>
            </w:r>
          </w:p>
        </w:tc>
        <w:tc>
          <w:tcPr>
            <w:tcW w:w="1736" w:type="dxa"/>
            <w:tcBorders>
              <w:top w:val="single" w:color="000000" w:sz="8" w:space="0"/>
              <w:left w:val="single" w:color="000000" w:sz="8" w:space="0"/>
              <w:bottom w:val="single" w:color="000000" w:sz="8" w:space="0"/>
              <w:right w:val="single" w:color="000000" w:sz="8" w:space="0"/>
            </w:tcBorders>
            <w:tcMar>
              <w:top w:w="10" w:type="dxa"/>
              <w:left w:w="10" w:type="dxa"/>
              <w:bottom w:w="0" w:type="dxa"/>
              <w:right w:w="10" w:type="dxa"/>
            </w:tcMar>
          </w:tcPr>
          <w:p w14:paraId="34C18098">
            <w:pPr>
              <w:rPr>
                <w:rFonts w:cs="Kalimati"/>
                <w:sz w:val="24"/>
                <w:szCs w:val="22"/>
                <w:cs/>
              </w:rPr>
            </w:pPr>
            <w:r>
              <w:rPr>
                <w:rFonts w:hint="cs" w:cs="Kalimati"/>
                <w:sz w:val="24"/>
                <w:szCs w:val="22"/>
                <w:cs/>
              </w:rPr>
              <w:t>बझाङ्ग</w:t>
            </w:r>
          </w:p>
        </w:tc>
        <w:tc>
          <w:tcPr>
            <w:tcW w:w="1530" w:type="dxa"/>
            <w:tcBorders>
              <w:top w:val="single" w:color="000000" w:sz="8" w:space="0"/>
              <w:left w:val="single" w:color="000000" w:sz="8" w:space="0"/>
              <w:bottom w:val="single" w:color="000000" w:sz="8" w:space="0"/>
              <w:right w:val="single" w:color="000000" w:sz="8" w:space="0"/>
            </w:tcBorders>
            <w:tcMar>
              <w:top w:w="10" w:type="dxa"/>
              <w:left w:w="10" w:type="dxa"/>
              <w:bottom w:w="0" w:type="dxa"/>
              <w:right w:w="10" w:type="dxa"/>
            </w:tcMar>
            <w:vAlign w:val="center"/>
          </w:tcPr>
          <w:p w14:paraId="46C321F0">
            <w:pPr>
              <w:rPr>
                <w:rFonts w:cs="Kalimati"/>
                <w:sz w:val="24"/>
                <w:szCs w:val="22"/>
              </w:rPr>
            </w:pPr>
            <w:r>
              <w:rPr>
                <w:rFonts w:hint="cs" w:cs="Kalimati"/>
                <w:sz w:val="24"/>
                <w:szCs w:val="22"/>
                <w:cs/>
              </w:rPr>
              <w:t xml:space="preserve">पूँजीगत तर्फ </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5CE922DC">
            <w:pPr>
              <w:pStyle w:val="14"/>
              <w:spacing w:before="0" w:beforeAutospacing="0" w:after="0" w:afterAutospacing="0"/>
              <w:jc w:val="center"/>
              <w:textAlignment w:val="center"/>
              <w:rPr>
                <w:rFonts w:ascii="Arial" w:hAnsi="Arial" w:cs="Kalimati"/>
                <w:sz w:val="36"/>
                <w:szCs w:val="36"/>
              </w:rPr>
            </w:pPr>
            <w:r>
              <w:rPr>
                <w:rFonts w:hint="cs" w:ascii="Calibri" w:hAnsi="Arial" w:cs="Kalimati"/>
                <w:color w:val="000000"/>
                <w:kern w:val="24"/>
                <w:sz w:val="30"/>
                <w:szCs w:val="30"/>
                <w:cs/>
              </w:rPr>
              <w:t>५८८५</w:t>
            </w:r>
          </w:p>
        </w:tc>
        <w:tc>
          <w:tcPr>
            <w:tcW w:w="135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5B5AB16B">
            <w:pPr>
              <w:pStyle w:val="14"/>
              <w:spacing w:before="0" w:beforeAutospacing="0" w:after="0" w:afterAutospacing="0"/>
              <w:jc w:val="center"/>
              <w:textAlignment w:val="center"/>
              <w:rPr>
                <w:rFonts w:ascii="Arial" w:hAnsi="Arial" w:cs="Kalimati"/>
                <w:sz w:val="36"/>
                <w:szCs w:val="36"/>
              </w:rPr>
            </w:pPr>
            <w:r>
              <w:rPr>
                <w:rFonts w:hint="cs" w:ascii="Arial" w:hAnsi="Arial" w:cs="Kalimati"/>
                <w:color w:val="000000"/>
                <w:kern w:val="24"/>
                <w:sz w:val="30"/>
                <w:szCs w:val="30"/>
                <w:cs/>
              </w:rPr>
              <w:t>५६६२</w:t>
            </w:r>
          </w:p>
        </w:tc>
        <w:tc>
          <w:tcPr>
            <w:tcW w:w="135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5CE975DC">
            <w:pPr>
              <w:rPr>
                <w:rFonts w:cs="Kalimati"/>
                <w:b/>
                <w:bCs/>
                <w:sz w:val="28"/>
                <w:szCs w:val="24"/>
              </w:rPr>
            </w:pPr>
            <w:r>
              <w:rPr>
                <w:rFonts w:hint="cs" w:cs="Kalimati"/>
                <w:b/>
                <w:bCs/>
                <w:sz w:val="28"/>
                <w:szCs w:val="24"/>
                <w:cs/>
              </w:rPr>
              <w:t>१००%</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5FBD5D45">
            <w:pPr>
              <w:pStyle w:val="14"/>
              <w:spacing w:before="0" w:beforeAutospacing="0" w:after="0" w:afterAutospacing="0"/>
              <w:jc w:val="center"/>
              <w:textAlignment w:val="center"/>
              <w:rPr>
                <w:rFonts w:ascii="Arial" w:hAnsi="Arial" w:cs="Kalimati"/>
                <w:sz w:val="36"/>
                <w:szCs w:val="36"/>
              </w:rPr>
            </w:pPr>
            <w:r>
              <w:rPr>
                <w:rFonts w:hint="cs" w:ascii="Calibri" w:hAnsi="Arial" w:cs="Kalimati"/>
                <w:color w:val="000000"/>
                <w:kern w:val="24"/>
                <w:sz w:val="30"/>
                <w:szCs w:val="30"/>
                <w:cs/>
              </w:rPr>
              <w:t>९६</w:t>
            </w:r>
            <w:r>
              <w:rPr>
                <w:rFonts w:ascii="Calibri" w:hAnsi="Calibri" w:cs="Kalimati"/>
                <w:color w:val="000000"/>
                <w:kern w:val="24"/>
                <w:sz w:val="30"/>
                <w:szCs w:val="30"/>
                <w:lang w:val="en-GB"/>
              </w:rPr>
              <w:t>.</w:t>
            </w:r>
            <w:r>
              <w:rPr>
                <w:rFonts w:hint="cs" w:ascii="Calibri" w:hAnsi="Arial" w:cs="Kalimati"/>
                <w:color w:val="000000"/>
                <w:kern w:val="24"/>
                <w:sz w:val="30"/>
                <w:szCs w:val="30"/>
                <w:cs/>
              </w:rPr>
              <w:t>२१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7AD0D73C">
            <w:pPr>
              <w:rPr>
                <w:rFonts w:cs="Kalimati"/>
                <w:b/>
                <w:bCs/>
                <w:sz w:val="24"/>
                <w:szCs w:val="22"/>
              </w:rPr>
            </w:pPr>
          </w:p>
        </w:tc>
      </w:tr>
      <w:tr w14:paraId="61C77FFF">
        <w:tblPrEx>
          <w:tblCellMar>
            <w:top w:w="0" w:type="dxa"/>
            <w:left w:w="0" w:type="dxa"/>
            <w:bottom w:w="0" w:type="dxa"/>
            <w:right w:w="0" w:type="dxa"/>
          </w:tblCellMar>
        </w:tblPrEx>
        <w:trPr>
          <w:trHeight w:val="718" w:hRule="atLeast"/>
        </w:trPr>
        <w:tc>
          <w:tcPr>
            <w:tcW w:w="704"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72F00BE6">
            <w:pPr>
              <w:rPr>
                <w:rFonts w:cs="Kalimati"/>
                <w:sz w:val="24"/>
                <w:szCs w:val="22"/>
              </w:rPr>
            </w:pPr>
            <w:r>
              <w:rPr>
                <w:rFonts w:hint="cs" w:cs="Kalimati"/>
                <w:sz w:val="24"/>
                <w:szCs w:val="22"/>
                <w:cs/>
              </w:rPr>
              <w:t>२.</w:t>
            </w:r>
          </w:p>
        </w:tc>
        <w:tc>
          <w:tcPr>
            <w:tcW w:w="1736" w:type="dxa"/>
            <w:tcBorders>
              <w:top w:val="single" w:color="000000" w:sz="8" w:space="0"/>
              <w:left w:val="single" w:color="000000" w:sz="8" w:space="0"/>
              <w:bottom w:val="single" w:color="000000" w:sz="8" w:space="0"/>
              <w:right w:val="single" w:color="000000" w:sz="8" w:space="0"/>
            </w:tcBorders>
            <w:tcMar>
              <w:top w:w="10" w:type="dxa"/>
              <w:left w:w="10" w:type="dxa"/>
              <w:bottom w:w="0" w:type="dxa"/>
              <w:right w:w="10" w:type="dxa"/>
            </w:tcMar>
          </w:tcPr>
          <w:p w14:paraId="3DF5D58D">
            <w:pPr>
              <w:rPr>
                <w:rFonts w:cs="Kalimati"/>
                <w:sz w:val="24"/>
                <w:szCs w:val="22"/>
                <w:cs/>
              </w:rPr>
            </w:pPr>
          </w:p>
        </w:tc>
        <w:tc>
          <w:tcPr>
            <w:tcW w:w="1530" w:type="dxa"/>
            <w:tcBorders>
              <w:top w:val="single" w:color="000000" w:sz="8" w:space="0"/>
              <w:left w:val="single" w:color="000000" w:sz="8" w:space="0"/>
              <w:bottom w:val="single" w:color="000000" w:sz="8" w:space="0"/>
              <w:right w:val="single" w:color="000000" w:sz="8" w:space="0"/>
            </w:tcBorders>
            <w:tcMar>
              <w:top w:w="10" w:type="dxa"/>
              <w:left w:w="10" w:type="dxa"/>
              <w:bottom w:w="0" w:type="dxa"/>
              <w:right w:w="10" w:type="dxa"/>
            </w:tcMar>
            <w:vAlign w:val="center"/>
          </w:tcPr>
          <w:p w14:paraId="742F9208">
            <w:pPr>
              <w:rPr>
                <w:rFonts w:cs="Kalimati"/>
                <w:sz w:val="24"/>
                <w:szCs w:val="22"/>
              </w:rPr>
            </w:pPr>
            <w:r>
              <w:rPr>
                <w:rFonts w:hint="cs" w:cs="Kalimati"/>
                <w:sz w:val="24"/>
                <w:szCs w:val="22"/>
                <w:cs/>
              </w:rPr>
              <w:t xml:space="preserve">चालू तर्फ </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3156DF9D">
            <w:pPr>
              <w:pStyle w:val="14"/>
              <w:spacing w:before="0" w:beforeAutospacing="0" w:after="0" w:afterAutospacing="0"/>
              <w:jc w:val="center"/>
              <w:textAlignment w:val="center"/>
              <w:rPr>
                <w:rFonts w:ascii="Arial" w:hAnsi="Arial" w:cs="Kalimati"/>
                <w:sz w:val="36"/>
                <w:szCs w:val="36"/>
              </w:rPr>
            </w:pPr>
            <w:r>
              <w:rPr>
                <w:rFonts w:hint="cs" w:ascii="Calibri" w:hAnsi="Arial" w:cs="Kalimati"/>
                <w:color w:val="000000"/>
                <w:kern w:val="24"/>
                <w:sz w:val="30"/>
                <w:szCs w:val="30"/>
                <w:cs/>
              </w:rPr>
              <w:t>२६१६६</w:t>
            </w:r>
          </w:p>
        </w:tc>
        <w:tc>
          <w:tcPr>
            <w:tcW w:w="135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435CE207">
            <w:pPr>
              <w:pStyle w:val="14"/>
              <w:spacing w:before="0" w:beforeAutospacing="0" w:after="0" w:afterAutospacing="0"/>
              <w:jc w:val="center"/>
              <w:textAlignment w:val="center"/>
              <w:rPr>
                <w:rFonts w:ascii="Arial" w:hAnsi="Arial" w:cs="Kalimati"/>
                <w:sz w:val="36"/>
                <w:szCs w:val="36"/>
              </w:rPr>
            </w:pPr>
            <w:r>
              <w:rPr>
                <w:rFonts w:hint="cs" w:ascii="Arial" w:hAnsi="Arial" w:cs="Kalimati"/>
                <w:color w:val="000000"/>
                <w:kern w:val="24"/>
                <w:sz w:val="30"/>
                <w:szCs w:val="30"/>
                <w:cs/>
              </w:rPr>
              <w:t>२५०२८</w:t>
            </w:r>
          </w:p>
        </w:tc>
        <w:tc>
          <w:tcPr>
            <w:tcW w:w="135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7502D82E">
            <w:pPr>
              <w:rPr>
                <w:rFonts w:cs="Kalimati"/>
                <w:b/>
                <w:bCs/>
                <w:sz w:val="28"/>
                <w:szCs w:val="24"/>
              </w:rPr>
            </w:pPr>
            <w:r>
              <w:rPr>
                <w:rFonts w:hint="cs" w:cs="Kalimati"/>
                <w:b/>
                <w:bCs/>
                <w:sz w:val="28"/>
                <w:szCs w:val="24"/>
                <w:cs/>
              </w:rPr>
              <w:t>१००%</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1AE6BB41">
            <w:pPr>
              <w:pStyle w:val="14"/>
              <w:spacing w:before="0" w:beforeAutospacing="0" w:after="0" w:afterAutospacing="0"/>
              <w:jc w:val="center"/>
              <w:textAlignment w:val="center"/>
              <w:rPr>
                <w:rFonts w:ascii="Arial" w:hAnsi="Arial" w:cs="Kalimati"/>
                <w:sz w:val="36"/>
                <w:szCs w:val="36"/>
              </w:rPr>
            </w:pPr>
            <w:r>
              <w:rPr>
                <w:rFonts w:ascii="Calibri" w:hAnsi="Calibri" w:cs="Kalimati"/>
                <w:color w:val="000000"/>
                <w:kern w:val="24"/>
                <w:sz w:val="30"/>
                <w:szCs w:val="30"/>
              </w:rPr>
              <w:t> </w:t>
            </w:r>
            <w:r>
              <w:rPr>
                <w:rFonts w:hint="cs" w:ascii="Calibri" w:hAnsi="Arial" w:cs="Kalimati"/>
                <w:color w:val="000000"/>
                <w:kern w:val="24"/>
                <w:sz w:val="30"/>
                <w:szCs w:val="30"/>
                <w:cs/>
              </w:rPr>
              <w:t>९५</w:t>
            </w:r>
            <w:r>
              <w:rPr>
                <w:rFonts w:ascii="Calibri" w:hAnsi="Calibri" w:cs="Kalimati"/>
                <w:color w:val="000000"/>
                <w:kern w:val="24"/>
                <w:sz w:val="30"/>
                <w:szCs w:val="30"/>
                <w:lang w:val="en-GB"/>
              </w:rPr>
              <w:t>.</w:t>
            </w:r>
            <w:r>
              <w:rPr>
                <w:rFonts w:hint="cs" w:ascii="Calibri" w:hAnsi="Arial" w:cs="Kalimati"/>
                <w:color w:val="000000"/>
                <w:kern w:val="24"/>
                <w:sz w:val="30"/>
                <w:szCs w:val="30"/>
                <w:cs/>
              </w:rPr>
              <w:t>६५</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1D683F4E">
            <w:pPr>
              <w:rPr>
                <w:rFonts w:cs="Kalimati"/>
                <w:b/>
                <w:bCs/>
                <w:sz w:val="24"/>
                <w:szCs w:val="22"/>
              </w:rPr>
            </w:pPr>
          </w:p>
        </w:tc>
      </w:tr>
      <w:tr w14:paraId="06C50A0E">
        <w:tblPrEx>
          <w:tblCellMar>
            <w:top w:w="0" w:type="dxa"/>
            <w:left w:w="0" w:type="dxa"/>
            <w:bottom w:w="0" w:type="dxa"/>
            <w:right w:w="0" w:type="dxa"/>
          </w:tblCellMar>
        </w:tblPrEx>
        <w:trPr>
          <w:trHeight w:val="537" w:hRule="atLeast"/>
        </w:trPr>
        <w:tc>
          <w:tcPr>
            <w:tcW w:w="3970" w:type="dxa"/>
            <w:gridSpan w:val="3"/>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77BF3120">
            <w:pPr>
              <w:jc w:val="center"/>
              <w:rPr>
                <w:rFonts w:cs="Kalimati"/>
                <w:sz w:val="24"/>
                <w:szCs w:val="22"/>
                <w:cs/>
              </w:rPr>
            </w:pPr>
            <w:r>
              <w:rPr>
                <w:rFonts w:hint="cs" w:cs="Kalimati"/>
                <w:sz w:val="24"/>
                <w:szCs w:val="22"/>
                <w:cs/>
              </w:rPr>
              <w:t>जम्मा</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34D621F8">
            <w:pPr>
              <w:jc w:val="center"/>
              <w:rPr>
                <w:rFonts w:cs="Kalimati"/>
                <w:b/>
                <w:bCs/>
                <w:sz w:val="28"/>
                <w:szCs w:val="28"/>
              </w:rPr>
            </w:pPr>
            <w:r>
              <w:rPr>
                <w:rFonts w:hint="cs" w:ascii="Calibri" w:hAnsi="Arial" w:cs="Kalimati"/>
                <w:b/>
                <w:bCs/>
                <w:color w:val="000000"/>
                <w:kern w:val="24"/>
                <w:sz w:val="28"/>
                <w:szCs w:val="28"/>
                <w:cs/>
              </w:rPr>
              <w:t>३२०५१</w:t>
            </w:r>
          </w:p>
        </w:tc>
        <w:tc>
          <w:tcPr>
            <w:tcW w:w="135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2BB3CB1E">
            <w:pPr>
              <w:jc w:val="center"/>
              <w:rPr>
                <w:rFonts w:cs="Kalimati"/>
                <w:b/>
                <w:bCs/>
                <w:sz w:val="28"/>
                <w:szCs w:val="28"/>
              </w:rPr>
            </w:pPr>
            <w:r>
              <w:rPr>
                <w:rFonts w:hint="cs" w:ascii="Arial" w:hAnsi="Arial" w:cs="Kalimati"/>
                <w:b/>
                <w:bCs/>
                <w:color w:val="000000"/>
                <w:kern w:val="24"/>
                <w:sz w:val="28"/>
                <w:szCs w:val="28"/>
                <w:cs/>
              </w:rPr>
              <w:t>३०६९०</w:t>
            </w:r>
          </w:p>
        </w:tc>
        <w:tc>
          <w:tcPr>
            <w:tcW w:w="135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1B0AD7B9">
            <w:pPr>
              <w:pStyle w:val="14"/>
              <w:spacing w:before="0" w:beforeAutospacing="0" w:after="0" w:afterAutospacing="0"/>
              <w:jc w:val="center"/>
              <w:textAlignment w:val="center"/>
              <w:rPr>
                <w:rFonts w:ascii="Arial" w:hAnsi="Arial" w:cs="Kalimati"/>
                <w:b/>
                <w:bCs/>
                <w:sz w:val="28"/>
                <w:szCs w:val="28"/>
              </w:rPr>
            </w:pPr>
            <w:r>
              <w:rPr>
                <w:rFonts w:hint="cs" w:ascii="Arial" w:hAnsi="Arial" w:cs="Kalimati"/>
                <w:b/>
                <w:bCs/>
                <w:sz w:val="28"/>
                <w:szCs w:val="28"/>
                <w:cs/>
              </w:rPr>
              <w:t>१००%</w:t>
            </w:r>
          </w:p>
        </w:tc>
        <w:tc>
          <w:tcPr>
            <w:tcW w:w="117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61A908E6">
            <w:pPr>
              <w:pStyle w:val="14"/>
              <w:spacing w:before="0" w:beforeAutospacing="0" w:after="0" w:afterAutospacing="0"/>
              <w:jc w:val="center"/>
              <w:textAlignment w:val="center"/>
              <w:rPr>
                <w:rFonts w:ascii="Arial" w:hAnsi="Arial" w:cs="Kalimati"/>
                <w:b/>
                <w:bCs/>
                <w:sz w:val="28"/>
                <w:szCs w:val="28"/>
              </w:rPr>
            </w:pPr>
            <w:r>
              <w:rPr>
                <w:rFonts w:hint="cs" w:ascii="Arial" w:hAnsi="Arial" w:cs="Kalimati"/>
                <w:b/>
                <w:bCs/>
                <w:sz w:val="28"/>
                <w:szCs w:val="28"/>
                <w:cs/>
              </w:rPr>
              <w:t>९५.७५</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3F25A890">
            <w:pPr>
              <w:rPr>
                <w:rFonts w:cs="Kalimati"/>
                <w:b/>
                <w:bCs/>
                <w:sz w:val="24"/>
                <w:szCs w:val="22"/>
              </w:rPr>
            </w:pPr>
          </w:p>
        </w:tc>
      </w:tr>
    </w:tbl>
    <w:p w14:paraId="13633D93">
      <w:pPr>
        <w:rPr>
          <w:rFonts w:cs="Kalimati"/>
          <w:b/>
          <w:bCs/>
          <w:sz w:val="24"/>
          <w:szCs w:val="22"/>
        </w:rPr>
      </w:pPr>
    </w:p>
    <w:p w14:paraId="19CFFCCF">
      <w:pPr>
        <w:pStyle w:val="3"/>
      </w:pPr>
      <w:bookmarkStart w:id="119" w:name="_Toc141013107"/>
      <w:r>
        <w:rPr>
          <w:rFonts w:hint="cs"/>
          <w:cs/>
        </w:rPr>
        <w:t>९.२ आ.व २०७९</w:t>
      </w:r>
      <w:r>
        <w:t>/</w:t>
      </w:r>
      <w:r>
        <w:rPr>
          <w:rFonts w:hint="cs"/>
          <w:cs/>
        </w:rPr>
        <w:t>८० मा सम्पन्‍न मुख्य मुख्य कार्यक्रमहरु र उपलब्धीः</w:t>
      </w:r>
      <w:bookmarkEnd w:id="119"/>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48"/>
        <w:gridCol w:w="3780"/>
        <w:gridCol w:w="1440"/>
        <w:gridCol w:w="720"/>
        <w:gridCol w:w="1080"/>
        <w:gridCol w:w="3622"/>
      </w:tblGrid>
      <w:tr w14:paraId="38317B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78139D5B">
            <w:pPr>
              <w:spacing w:after="0" w:line="240" w:lineRule="auto"/>
              <w:rPr>
                <w:rFonts w:cs="Kalimati"/>
                <w:b/>
                <w:bCs/>
                <w:sz w:val="24"/>
                <w:szCs w:val="22"/>
              </w:rPr>
            </w:pPr>
            <w:r>
              <w:rPr>
                <w:rFonts w:hint="cs" w:cs="Kalimati"/>
                <w:b/>
                <w:bCs/>
                <w:sz w:val="24"/>
                <w:szCs w:val="22"/>
                <w:cs/>
              </w:rPr>
              <w:t xml:space="preserve">क्र.स </w:t>
            </w:r>
          </w:p>
        </w:tc>
        <w:tc>
          <w:tcPr>
            <w:tcW w:w="3780" w:type="dxa"/>
          </w:tcPr>
          <w:p w14:paraId="4B97B330">
            <w:pPr>
              <w:spacing w:after="0" w:line="240" w:lineRule="auto"/>
              <w:rPr>
                <w:rFonts w:cs="Kalimati"/>
                <w:b/>
                <w:bCs/>
                <w:sz w:val="24"/>
                <w:szCs w:val="22"/>
              </w:rPr>
            </w:pPr>
            <w:r>
              <w:rPr>
                <w:rFonts w:hint="cs" w:cs="Kalimati"/>
                <w:b/>
                <w:bCs/>
                <w:sz w:val="24"/>
                <w:szCs w:val="22"/>
                <w:cs/>
              </w:rPr>
              <w:t>कार्यक्रमको नाम</w:t>
            </w:r>
          </w:p>
        </w:tc>
        <w:tc>
          <w:tcPr>
            <w:tcW w:w="1440" w:type="dxa"/>
          </w:tcPr>
          <w:p w14:paraId="619586BA">
            <w:pPr>
              <w:spacing w:after="0" w:line="240" w:lineRule="auto"/>
              <w:rPr>
                <w:rFonts w:cs="Kalimati"/>
                <w:b/>
                <w:bCs/>
                <w:sz w:val="24"/>
                <w:szCs w:val="22"/>
              </w:rPr>
            </w:pPr>
            <w:r>
              <w:rPr>
                <w:rFonts w:hint="cs" w:cs="Kalimati"/>
                <w:b/>
                <w:bCs/>
                <w:sz w:val="24"/>
                <w:szCs w:val="22"/>
                <w:cs/>
              </w:rPr>
              <w:t>विनियोजित बजेट रु.लाखमा</w:t>
            </w:r>
          </w:p>
        </w:tc>
        <w:tc>
          <w:tcPr>
            <w:tcW w:w="720" w:type="dxa"/>
          </w:tcPr>
          <w:p w14:paraId="0DB0C12B">
            <w:pPr>
              <w:spacing w:after="0" w:line="240" w:lineRule="auto"/>
              <w:rPr>
                <w:rFonts w:cs="Kalimati"/>
                <w:b/>
                <w:bCs/>
                <w:sz w:val="24"/>
                <w:szCs w:val="22"/>
              </w:rPr>
            </w:pPr>
            <w:r>
              <w:rPr>
                <w:rFonts w:hint="cs" w:cs="Kalimati"/>
                <w:b/>
                <w:bCs/>
                <w:sz w:val="24"/>
                <w:szCs w:val="22"/>
                <w:cs/>
              </w:rPr>
              <w:t xml:space="preserve">लक्ष्य </w:t>
            </w:r>
          </w:p>
        </w:tc>
        <w:tc>
          <w:tcPr>
            <w:tcW w:w="1080" w:type="dxa"/>
          </w:tcPr>
          <w:p w14:paraId="58211A34">
            <w:pPr>
              <w:spacing w:after="0" w:line="240" w:lineRule="auto"/>
              <w:rPr>
                <w:rFonts w:cs="Kalimati"/>
                <w:b/>
                <w:bCs/>
                <w:sz w:val="24"/>
                <w:szCs w:val="22"/>
              </w:rPr>
            </w:pPr>
            <w:r>
              <w:rPr>
                <w:rFonts w:hint="cs" w:cs="Kalimati"/>
                <w:b/>
                <w:bCs/>
                <w:sz w:val="24"/>
                <w:szCs w:val="22"/>
                <w:cs/>
              </w:rPr>
              <w:t>प्रगति</w:t>
            </w:r>
          </w:p>
        </w:tc>
        <w:tc>
          <w:tcPr>
            <w:tcW w:w="3622" w:type="dxa"/>
          </w:tcPr>
          <w:p w14:paraId="12C6DDF1">
            <w:pPr>
              <w:spacing w:after="0" w:line="240" w:lineRule="auto"/>
              <w:rPr>
                <w:rFonts w:cs="Kalimati"/>
                <w:b/>
                <w:bCs/>
                <w:sz w:val="24"/>
                <w:szCs w:val="22"/>
              </w:rPr>
            </w:pPr>
            <w:r>
              <w:rPr>
                <w:rFonts w:hint="cs" w:cs="Kalimati"/>
                <w:b/>
                <w:bCs/>
                <w:sz w:val="24"/>
                <w:szCs w:val="22"/>
                <w:cs/>
              </w:rPr>
              <w:t>मुख्य उपलब्धी</w:t>
            </w:r>
          </w:p>
        </w:tc>
      </w:tr>
      <w:tr w14:paraId="2F50A5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03" w:hRule="atLeast"/>
        </w:trPr>
        <w:tc>
          <w:tcPr>
            <w:tcW w:w="648" w:type="dxa"/>
          </w:tcPr>
          <w:p w14:paraId="408F452C">
            <w:pPr>
              <w:spacing w:after="0" w:line="240" w:lineRule="auto"/>
              <w:rPr>
                <w:rFonts w:cs="Kalimati"/>
                <w:sz w:val="24"/>
                <w:szCs w:val="22"/>
              </w:rPr>
            </w:pPr>
            <w:r>
              <w:rPr>
                <w:rFonts w:hint="cs" w:cs="Kalimati"/>
                <w:sz w:val="24"/>
                <w:szCs w:val="22"/>
                <w:cs/>
              </w:rPr>
              <w:t>१</w:t>
            </w:r>
          </w:p>
        </w:tc>
        <w:tc>
          <w:tcPr>
            <w:tcW w:w="3780" w:type="dxa"/>
          </w:tcPr>
          <w:p w14:paraId="28D85268">
            <w:pPr>
              <w:spacing w:after="0" w:line="240" w:lineRule="auto"/>
              <w:rPr>
                <w:rFonts w:cs="Kalimati"/>
                <w:sz w:val="24"/>
                <w:szCs w:val="22"/>
              </w:rPr>
            </w:pPr>
            <w:r>
              <w:rPr>
                <w:rFonts w:hint="cs" w:cs="Kalimati"/>
                <w:sz w:val="24"/>
                <w:szCs w:val="22"/>
                <w:cs/>
              </w:rPr>
              <w:t>चक्लाबन्दीमा जोन संञ्‍चालनको लागि सहकारी निजि क्षेत्रबाट माँग संकलन</w:t>
            </w:r>
            <w:r>
              <w:rPr>
                <w:rFonts w:hint="cs" w:cs="Kalimati"/>
                <w:sz w:val="24"/>
                <w:szCs w:val="22"/>
              </w:rPr>
              <w:t xml:space="preserve">, </w:t>
            </w:r>
            <w:r>
              <w:rPr>
                <w:rFonts w:hint="cs" w:cs="Kalimati"/>
                <w:sz w:val="24"/>
                <w:szCs w:val="22"/>
                <w:cs/>
              </w:rPr>
              <w:t xml:space="preserve">सम्भाव्यता अध्ययन र कार्यान्वय सहयोग कार्यक्रम </w:t>
            </w:r>
          </w:p>
          <w:p w14:paraId="5DF4E357">
            <w:pPr>
              <w:spacing w:after="0" w:line="240" w:lineRule="auto"/>
              <w:rPr>
                <w:rFonts w:cs="Kalimati"/>
                <w:sz w:val="24"/>
                <w:szCs w:val="22"/>
              </w:rPr>
            </w:pPr>
          </w:p>
        </w:tc>
        <w:tc>
          <w:tcPr>
            <w:tcW w:w="1440" w:type="dxa"/>
          </w:tcPr>
          <w:p w14:paraId="3AB278CD">
            <w:pPr>
              <w:spacing w:after="0" w:line="240" w:lineRule="auto"/>
              <w:rPr>
                <w:rFonts w:cs="Kalimati"/>
                <w:sz w:val="24"/>
                <w:szCs w:val="22"/>
              </w:rPr>
            </w:pPr>
            <w:r>
              <w:rPr>
                <w:rFonts w:hint="cs" w:cs="Kalimati"/>
                <w:sz w:val="24"/>
                <w:szCs w:val="22"/>
                <w:cs/>
              </w:rPr>
              <w:t>१५</w:t>
            </w:r>
          </w:p>
        </w:tc>
        <w:tc>
          <w:tcPr>
            <w:tcW w:w="720" w:type="dxa"/>
          </w:tcPr>
          <w:p w14:paraId="232170BA">
            <w:pPr>
              <w:spacing w:after="0" w:line="240" w:lineRule="auto"/>
              <w:rPr>
                <w:rFonts w:cs="Kalimati"/>
                <w:sz w:val="24"/>
                <w:szCs w:val="22"/>
              </w:rPr>
            </w:pPr>
            <w:r>
              <w:rPr>
                <w:rFonts w:hint="cs" w:cs="Kalimati"/>
                <w:sz w:val="24"/>
                <w:szCs w:val="22"/>
                <w:cs/>
              </w:rPr>
              <w:t>२</w:t>
            </w:r>
          </w:p>
        </w:tc>
        <w:tc>
          <w:tcPr>
            <w:tcW w:w="1080" w:type="dxa"/>
          </w:tcPr>
          <w:p w14:paraId="3DCE9A1F">
            <w:pPr>
              <w:spacing w:after="0" w:line="240" w:lineRule="auto"/>
              <w:rPr>
                <w:rFonts w:cs="Kalimati"/>
                <w:sz w:val="24"/>
                <w:szCs w:val="22"/>
              </w:rPr>
            </w:pPr>
            <w:r>
              <w:rPr>
                <w:rFonts w:hint="cs" w:cs="Kalimati"/>
                <w:sz w:val="24"/>
                <w:szCs w:val="22"/>
                <w:cs/>
              </w:rPr>
              <w:t>२</w:t>
            </w:r>
          </w:p>
        </w:tc>
        <w:tc>
          <w:tcPr>
            <w:tcW w:w="3622" w:type="dxa"/>
          </w:tcPr>
          <w:p w14:paraId="49838BBC">
            <w:pPr>
              <w:spacing w:after="0" w:line="240" w:lineRule="auto"/>
              <w:rPr>
                <w:rFonts w:cs="Kalimati"/>
                <w:sz w:val="24"/>
                <w:szCs w:val="22"/>
              </w:rPr>
            </w:pPr>
            <w:r>
              <w:rPr>
                <w:rFonts w:hint="cs" w:cs="Kalimati"/>
                <w:sz w:val="24"/>
                <w:szCs w:val="22"/>
                <w:cs/>
              </w:rPr>
              <w:t xml:space="preserve">बाझो जमिनको सदुपयोग </w:t>
            </w:r>
            <w:r>
              <w:rPr>
                <w:rFonts w:hint="cs" w:cs="Kalimati"/>
                <w:sz w:val="24"/>
                <w:szCs w:val="22"/>
              </w:rPr>
              <w:t>,</w:t>
            </w:r>
            <w:r>
              <w:rPr>
                <w:rFonts w:hint="cs" w:cs="Kalimati"/>
                <w:sz w:val="24"/>
                <w:szCs w:val="22"/>
                <w:cs/>
              </w:rPr>
              <w:t xml:space="preserve"> नयाँ  ८ हेक्टर क्षेत्रमा आलुको क्षेत्र विस्तार </w:t>
            </w:r>
            <w:r>
              <w:rPr>
                <w:rFonts w:hint="cs" w:cs="Kalimati"/>
                <w:sz w:val="24"/>
                <w:szCs w:val="22"/>
              </w:rPr>
              <w:t>,</w:t>
            </w:r>
            <w:r>
              <w:rPr>
                <w:rFonts w:hint="cs" w:cs="Kalimati"/>
                <w:sz w:val="24"/>
                <w:szCs w:val="22"/>
                <w:cs/>
              </w:rPr>
              <w:t>यान्त्रिकरणको को प्रयोग गरी उत्पादन लागतमा कमी ।</w:t>
            </w:r>
          </w:p>
          <w:p w14:paraId="65A7CE1E">
            <w:pPr>
              <w:spacing w:after="0" w:line="240" w:lineRule="auto"/>
              <w:rPr>
                <w:rFonts w:cs="Kalimati"/>
                <w:sz w:val="24"/>
                <w:szCs w:val="22"/>
              </w:rPr>
            </w:pPr>
          </w:p>
        </w:tc>
      </w:tr>
      <w:tr w14:paraId="34FB50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12954956">
            <w:pPr>
              <w:spacing w:after="0" w:line="240" w:lineRule="auto"/>
              <w:rPr>
                <w:rFonts w:cs="Kalimati"/>
                <w:sz w:val="24"/>
                <w:szCs w:val="22"/>
              </w:rPr>
            </w:pPr>
            <w:r>
              <w:rPr>
                <w:rFonts w:hint="cs" w:cs="Kalimati"/>
                <w:sz w:val="24"/>
                <w:szCs w:val="22"/>
                <w:cs/>
              </w:rPr>
              <w:t>२</w:t>
            </w:r>
          </w:p>
        </w:tc>
        <w:tc>
          <w:tcPr>
            <w:tcW w:w="3780" w:type="dxa"/>
          </w:tcPr>
          <w:p w14:paraId="5B8031A8">
            <w:pPr>
              <w:spacing w:after="0" w:line="240" w:lineRule="auto"/>
              <w:rPr>
                <w:rFonts w:cs="Kalimati"/>
                <w:sz w:val="24"/>
                <w:szCs w:val="22"/>
              </w:rPr>
            </w:pPr>
            <w:r>
              <w:rPr>
                <w:rFonts w:hint="cs" w:cs="Kalimati"/>
                <w:sz w:val="24"/>
                <w:szCs w:val="22"/>
                <w:cs/>
              </w:rPr>
              <w:t>भण्डारण</w:t>
            </w:r>
            <w:r>
              <w:rPr>
                <w:rFonts w:hint="cs" w:cs="Kalimati"/>
                <w:sz w:val="24"/>
                <w:szCs w:val="22"/>
              </w:rPr>
              <w:t xml:space="preserve">, </w:t>
            </w:r>
            <w:r>
              <w:rPr>
                <w:rFonts w:hint="cs" w:cs="Kalimati"/>
                <w:sz w:val="24"/>
                <w:szCs w:val="22"/>
                <w:cs/>
              </w:rPr>
              <w:t xml:space="preserve">प्राथमिक प्रशोधन वा प्रशोधन उद्योग स्थापना कार्यक्रम </w:t>
            </w:r>
          </w:p>
          <w:p w14:paraId="55682DC7">
            <w:pPr>
              <w:spacing w:after="0" w:line="240" w:lineRule="auto"/>
              <w:rPr>
                <w:rFonts w:cs="Kalimati"/>
                <w:sz w:val="24"/>
                <w:szCs w:val="22"/>
              </w:rPr>
            </w:pPr>
          </w:p>
        </w:tc>
        <w:tc>
          <w:tcPr>
            <w:tcW w:w="1440" w:type="dxa"/>
          </w:tcPr>
          <w:p w14:paraId="1F2F4453">
            <w:pPr>
              <w:spacing w:after="0" w:line="240" w:lineRule="auto"/>
              <w:rPr>
                <w:rFonts w:cs="Kalimati"/>
                <w:sz w:val="24"/>
                <w:szCs w:val="22"/>
              </w:rPr>
            </w:pPr>
            <w:r>
              <w:rPr>
                <w:rFonts w:hint="cs" w:cs="Kalimati"/>
                <w:sz w:val="24"/>
                <w:szCs w:val="22"/>
                <w:cs/>
              </w:rPr>
              <w:t>३०</w:t>
            </w:r>
          </w:p>
        </w:tc>
        <w:tc>
          <w:tcPr>
            <w:tcW w:w="720" w:type="dxa"/>
          </w:tcPr>
          <w:p w14:paraId="7C08F918">
            <w:pPr>
              <w:spacing w:after="0" w:line="240" w:lineRule="auto"/>
              <w:rPr>
                <w:rFonts w:cs="Kalimati"/>
                <w:sz w:val="24"/>
                <w:szCs w:val="22"/>
              </w:rPr>
            </w:pPr>
            <w:r>
              <w:rPr>
                <w:rFonts w:hint="cs" w:cs="Kalimati"/>
                <w:sz w:val="24"/>
                <w:szCs w:val="22"/>
                <w:cs/>
              </w:rPr>
              <w:t>१</w:t>
            </w:r>
          </w:p>
        </w:tc>
        <w:tc>
          <w:tcPr>
            <w:tcW w:w="1080" w:type="dxa"/>
          </w:tcPr>
          <w:p w14:paraId="50221446">
            <w:pPr>
              <w:spacing w:after="0" w:line="240" w:lineRule="auto"/>
              <w:rPr>
                <w:rFonts w:cs="Kalimati"/>
                <w:sz w:val="24"/>
                <w:szCs w:val="22"/>
              </w:rPr>
            </w:pPr>
            <w:r>
              <w:rPr>
                <w:rFonts w:hint="cs" w:cs="Kalimati"/>
                <w:sz w:val="24"/>
                <w:szCs w:val="22"/>
                <w:cs/>
              </w:rPr>
              <w:t>३</w:t>
            </w:r>
          </w:p>
        </w:tc>
        <w:tc>
          <w:tcPr>
            <w:tcW w:w="3622" w:type="dxa"/>
          </w:tcPr>
          <w:p w14:paraId="243A8A5E">
            <w:pPr>
              <w:spacing w:after="0" w:line="240" w:lineRule="auto"/>
              <w:rPr>
                <w:rFonts w:cs="Kalimati"/>
                <w:sz w:val="24"/>
                <w:szCs w:val="22"/>
              </w:rPr>
            </w:pPr>
            <w:r>
              <w:rPr>
                <w:rFonts w:hint="cs" w:cs="Kalimati"/>
                <w:sz w:val="24"/>
                <w:szCs w:val="22"/>
                <w:cs/>
              </w:rPr>
              <w:t>१० मे.टन को २ वटा संकलन केन्द्र तथा  १५ मे.टन क्षमताको १ वटा रस्टिक स्टोरको  स्थापाना।</w:t>
            </w:r>
          </w:p>
        </w:tc>
      </w:tr>
      <w:tr w14:paraId="26A9D9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393663BB">
            <w:pPr>
              <w:spacing w:after="0" w:line="240" w:lineRule="auto"/>
              <w:rPr>
                <w:rFonts w:cs="Kalimati"/>
                <w:sz w:val="24"/>
                <w:szCs w:val="22"/>
              </w:rPr>
            </w:pPr>
            <w:r>
              <w:rPr>
                <w:rFonts w:hint="cs" w:cs="Kalimati"/>
                <w:sz w:val="24"/>
                <w:szCs w:val="22"/>
                <w:cs/>
              </w:rPr>
              <w:t>३</w:t>
            </w:r>
          </w:p>
        </w:tc>
        <w:tc>
          <w:tcPr>
            <w:tcW w:w="3780" w:type="dxa"/>
          </w:tcPr>
          <w:p w14:paraId="6E466E75">
            <w:pPr>
              <w:spacing w:after="0" w:line="240" w:lineRule="auto"/>
              <w:rPr>
                <w:rFonts w:cs="Kalimati"/>
                <w:sz w:val="24"/>
                <w:szCs w:val="22"/>
              </w:rPr>
            </w:pPr>
            <w:r>
              <w:rPr>
                <w:rFonts w:hint="cs" w:cs="Kalimati"/>
                <w:sz w:val="24"/>
                <w:szCs w:val="22"/>
                <w:cs/>
              </w:rPr>
              <w:t xml:space="preserve">साना सिंचाई निर्माण तथा मर्मत संभार कार्यक्रम </w:t>
            </w:r>
          </w:p>
          <w:p w14:paraId="01DD2D59">
            <w:pPr>
              <w:spacing w:after="0" w:line="240" w:lineRule="auto"/>
              <w:rPr>
                <w:rFonts w:cs="Kalimati"/>
                <w:sz w:val="24"/>
                <w:szCs w:val="22"/>
              </w:rPr>
            </w:pPr>
          </w:p>
        </w:tc>
        <w:tc>
          <w:tcPr>
            <w:tcW w:w="1440" w:type="dxa"/>
          </w:tcPr>
          <w:p w14:paraId="67D622A9">
            <w:pPr>
              <w:spacing w:after="0" w:line="240" w:lineRule="auto"/>
              <w:rPr>
                <w:rFonts w:cs="Kalimati"/>
                <w:sz w:val="24"/>
                <w:szCs w:val="22"/>
              </w:rPr>
            </w:pPr>
            <w:r>
              <w:rPr>
                <w:rFonts w:hint="cs" w:cs="Kalimati"/>
                <w:sz w:val="24"/>
                <w:szCs w:val="22"/>
                <w:cs/>
              </w:rPr>
              <w:t>५५</w:t>
            </w:r>
          </w:p>
        </w:tc>
        <w:tc>
          <w:tcPr>
            <w:tcW w:w="720" w:type="dxa"/>
          </w:tcPr>
          <w:p w14:paraId="54969CA6">
            <w:pPr>
              <w:spacing w:after="0" w:line="240" w:lineRule="auto"/>
              <w:rPr>
                <w:rFonts w:cs="Kalimati"/>
                <w:sz w:val="24"/>
                <w:szCs w:val="22"/>
              </w:rPr>
            </w:pPr>
            <w:r>
              <w:rPr>
                <w:rFonts w:hint="cs" w:cs="Kalimati"/>
                <w:sz w:val="24"/>
                <w:szCs w:val="22"/>
                <w:cs/>
              </w:rPr>
              <w:t>२२</w:t>
            </w:r>
          </w:p>
        </w:tc>
        <w:tc>
          <w:tcPr>
            <w:tcW w:w="1080" w:type="dxa"/>
          </w:tcPr>
          <w:p w14:paraId="14BDE4CA">
            <w:pPr>
              <w:spacing w:after="0" w:line="240" w:lineRule="auto"/>
              <w:rPr>
                <w:rFonts w:cs="Kalimati"/>
                <w:sz w:val="24"/>
                <w:szCs w:val="22"/>
              </w:rPr>
            </w:pPr>
            <w:r>
              <w:rPr>
                <w:rFonts w:hint="cs" w:cs="Kalimati"/>
                <w:sz w:val="24"/>
                <w:szCs w:val="22"/>
                <w:cs/>
              </w:rPr>
              <w:t>२९</w:t>
            </w:r>
          </w:p>
        </w:tc>
        <w:tc>
          <w:tcPr>
            <w:tcW w:w="3622" w:type="dxa"/>
          </w:tcPr>
          <w:p w14:paraId="6CC56E13">
            <w:pPr>
              <w:spacing w:after="0" w:line="240" w:lineRule="auto"/>
              <w:rPr>
                <w:rFonts w:cs="Kalimati"/>
                <w:sz w:val="24"/>
                <w:szCs w:val="22"/>
              </w:rPr>
            </w:pPr>
            <w:r>
              <w:rPr>
                <w:rFonts w:hint="cs" w:cs="Kalimati"/>
                <w:sz w:val="24"/>
                <w:szCs w:val="22"/>
                <w:cs/>
              </w:rPr>
              <w:t>५० हे. सिँचाइ हुने। नयाँ सिँचाइ कुलो  २ वटा पोखरी २५ वटा मर्मत सम्भार २ वटा</w:t>
            </w:r>
          </w:p>
          <w:p w14:paraId="23DDFE02">
            <w:pPr>
              <w:spacing w:after="0" w:line="240" w:lineRule="auto"/>
              <w:rPr>
                <w:rFonts w:cs="Kalimati"/>
                <w:sz w:val="24"/>
                <w:szCs w:val="22"/>
              </w:rPr>
            </w:pPr>
          </w:p>
        </w:tc>
      </w:tr>
      <w:tr w14:paraId="477298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4F20770D">
            <w:pPr>
              <w:spacing w:after="0" w:line="240" w:lineRule="auto"/>
              <w:rPr>
                <w:rFonts w:cs="Kalimati"/>
                <w:sz w:val="24"/>
                <w:szCs w:val="22"/>
              </w:rPr>
            </w:pPr>
            <w:r>
              <w:rPr>
                <w:rFonts w:hint="cs" w:cs="Kalimati"/>
                <w:sz w:val="24"/>
                <w:szCs w:val="22"/>
                <w:cs/>
              </w:rPr>
              <w:t>४</w:t>
            </w:r>
          </w:p>
        </w:tc>
        <w:tc>
          <w:tcPr>
            <w:tcW w:w="3780" w:type="dxa"/>
          </w:tcPr>
          <w:p w14:paraId="735FA672">
            <w:pPr>
              <w:spacing w:after="0" w:line="240" w:lineRule="auto"/>
              <w:rPr>
                <w:rFonts w:cs="Kalimati"/>
                <w:sz w:val="24"/>
                <w:szCs w:val="22"/>
              </w:rPr>
            </w:pPr>
            <w:r>
              <w:rPr>
                <w:rFonts w:hint="cs" w:cs="Kalimati"/>
                <w:sz w:val="24"/>
                <w:szCs w:val="22"/>
                <w:cs/>
              </w:rPr>
              <w:t>चक्लाबन्दीमा जोन संञ्‍चालनको लागि घेरबार कार्यक्रममा सहयोग</w:t>
            </w:r>
          </w:p>
          <w:p w14:paraId="6EF08BEB">
            <w:pPr>
              <w:spacing w:after="0" w:line="240" w:lineRule="auto"/>
              <w:rPr>
                <w:rFonts w:cs="Kalimati"/>
                <w:sz w:val="24"/>
                <w:szCs w:val="22"/>
              </w:rPr>
            </w:pPr>
          </w:p>
        </w:tc>
        <w:tc>
          <w:tcPr>
            <w:tcW w:w="1440" w:type="dxa"/>
          </w:tcPr>
          <w:p w14:paraId="7019DCA1">
            <w:pPr>
              <w:spacing w:after="0" w:line="240" w:lineRule="auto"/>
              <w:rPr>
                <w:rFonts w:cs="Kalimati"/>
                <w:sz w:val="24"/>
                <w:szCs w:val="22"/>
              </w:rPr>
            </w:pPr>
            <w:r>
              <w:rPr>
                <w:rFonts w:hint="cs" w:cs="Kalimati"/>
                <w:sz w:val="24"/>
                <w:szCs w:val="22"/>
                <w:cs/>
              </w:rPr>
              <w:t>१५</w:t>
            </w:r>
          </w:p>
        </w:tc>
        <w:tc>
          <w:tcPr>
            <w:tcW w:w="720" w:type="dxa"/>
          </w:tcPr>
          <w:p w14:paraId="708AA92B">
            <w:pPr>
              <w:spacing w:after="0" w:line="240" w:lineRule="auto"/>
              <w:rPr>
                <w:rFonts w:cs="Kalimati"/>
                <w:sz w:val="24"/>
                <w:szCs w:val="22"/>
              </w:rPr>
            </w:pPr>
            <w:r>
              <w:rPr>
                <w:rFonts w:hint="cs" w:cs="Kalimati"/>
                <w:sz w:val="24"/>
                <w:szCs w:val="22"/>
                <w:cs/>
              </w:rPr>
              <w:t>३</w:t>
            </w:r>
          </w:p>
        </w:tc>
        <w:tc>
          <w:tcPr>
            <w:tcW w:w="1080" w:type="dxa"/>
          </w:tcPr>
          <w:p w14:paraId="28A0C1C1">
            <w:pPr>
              <w:spacing w:after="0" w:line="240" w:lineRule="auto"/>
              <w:rPr>
                <w:rFonts w:cs="Kalimati"/>
                <w:sz w:val="24"/>
                <w:szCs w:val="22"/>
              </w:rPr>
            </w:pPr>
            <w:r>
              <w:rPr>
                <w:rFonts w:hint="cs" w:cs="Kalimati"/>
                <w:sz w:val="24"/>
                <w:szCs w:val="22"/>
                <w:cs/>
              </w:rPr>
              <w:t>३</w:t>
            </w:r>
          </w:p>
        </w:tc>
        <w:tc>
          <w:tcPr>
            <w:tcW w:w="3622" w:type="dxa"/>
          </w:tcPr>
          <w:p w14:paraId="1C48E931">
            <w:pPr>
              <w:spacing w:after="0" w:line="240" w:lineRule="auto"/>
              <w:rPr>
                <w:rFonts w:cs="Kalimati"/>
                <w:sz w:val="24"/>
                <w:szCs w:val="22"/>
              </w:rPr>
            </w:pPr>
            <w:r>
              <w:rPr>
                <w:rFonts w:hint="cs" w:cs="Kalimati"/>
                <w:sz w:val="24"/>
                <w:szCs w:val="22"/>
                <w:cs/>
              </w:rPr>
              <w:t>चक्लाबन्दी आलु बालीको व्यवसायिक उत्पादनमा सहयोग</w:t>
            </w:r>
          </w:p>
        </w:tc>
      </w:tr>
      <w:tr w14:paraId="78E4C3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6085E108">
            <w:pPr>
              <w:spacing w:after="0" w:line="240" w:lineRule="auto"/>
              <w:rPr>
                <w:rFonts w:cs="Kalimati"/>
                <w:sz w:val="24"/>
                <w:szCs w:val="22"/>
              </w:rPr>
            </w:pPr>
            <w:r>
              <w:rPr>
                <w:rFonts w:hint="cs" w:cs="Kalimati"/>
                <w:sz w:val="24"/>
                <w:szCs w:val="22"/>
                <w:cs/>
              </w:rPr>
              <w:t>५</w:t>
            </w:r>
          </w:p>
        </w:tc>
        <w:tc>
          <w:tcPr>
            <w:tcW w:w="3780" w:type="dxa"/>
          </w:tcPr>
          <w:p w14:paraId="105821A0">
            <w:pPr>
              <w:spacing w:after="0" w:line="240" w:lineRule="auto"/>
              <w:rPr>
                <w:rFonts w:cs="Kalimati"/>
                <w:sz w:val="24"/>
                <w:szCs w:val="22"/>
              </w:rPr>
            </w:pPr>
            <w:r>
              <w:rPr>
                <w:rFonts w:hint="cs" w:cs="Kalimati"/>
                <w:sz w:val="24"/>
                <w:szCs w:val="22"/>
                <w:cs/>
              </w:rPr>
              <w:t>कृषि यान्त्रीकरण सहयोग (पटक)</w:t>
            </w:r>
          </w:p>
          <w:p w14:paraId="53EA19BA">
            <w:pPr>
              <w:spacing w:after="0" w:line="240" w:lineRule="auto"/>
              <w:rPr>
                <w:rFonts w:cs="Kalimati"/>
                <w:sz w:val="24"/>
                <w:szCs w:val="22"/>
              </w:rPr>
            </w:pPr>
          </w:p>
        </w:tc>
        <w:tc>
          <w:tcPr>
            <w:tcW w:w="1440" w:type="dxa"/>
          </w:tcPr>
          <w:p w14:paraId="747C0C04">
            <w:pPr>
              <w:spacing w:after="0" w:line="240" w:lineRule="auto"/>
              <w:rPr>
                <w:rFonts w:cs="Kalimati"/>
                <w:sz w:val="24"/>
                <w:szCs w:val="22"/>
              </w:rPr>
            </w:pPr>
            <w:r>
              <w:rPr>
                <w:rFonts w:hint="cs" w:cs="Kalimati"/>
                <w:sz w:val="24"/>
                <w:szCs w:val="22"/>
                <w:cs/>
              </w:rPr>
              <w:t>१०</w:t>
            </w:r>
          </w:p>
        </w:tc>
        <w:tc>
          <w:tcPr>
            <w:tcW w:w="720" w:type="dxa"/>
          </w:tcPr>
          <w:p w14:paraId="6584E43E">
            <w:pPr>
              <w:spacing w:after="0" w:line="240" w:lineRule="auto"/>
              <w:rPr>
                <w:rFonts w:cs="Kalimati"/>
                <w:sz w:val="24"/>
                <w:szCs w:val="22"/>
              </w:rPr>
            </w:pPr>
            <w:r>
              <w:rPr>
                <w:rFonts w:hint="cs" w:cs="Kalimati"/>
                <w:sz w:val="24"/>
                <w:szCs w:val="22"/>
                <w:cs/>
              </w:rPr>
              <w:t>२</w:t>
            </w:r>
          </w:p>
        </w:tc>
        <w:tc>
          <w:tcPr>
            <w:tcW w:w="1080" w:type="dxa"/>
          </w:tcPr>
          <w:p w14:paraId="312E932B">
            <w:pPr>
              <w:spacing w:after="0" w:line="240" w:lineRule="auto"/>
              <w:rPr>
                <w:rFonts w:cs="Kalimati"/>
                <w:sz w:val="24"/>
                <w:szCs w:val="22"/>
              </w:rPr>
            </w:pPr>
            <w:r>
              <w:rPr>
                <w:rFonts w:hint="cs" w:cs="Kalimati"/>
                <w:sz w:val="24"/>
                <w:szCs w:val="22"/>
                <w:cs/>
              </w:rPr>
              <w:t>२</w:t>
            </w:r>
          </w:p>
        </w:tc>
        <w:tc>
          <w:tcPr>
            <w:tcW w:w="3622" w:type="dxa"/>
          </w:tcPr>
          <w:p w14:paraId="71A93589">
            <w:pPr>
              <w:spacing w:after="0" w:line="240" w:lineRule="auto"/>
              <w:rPr>
                <w:rFonts w:cs="Kalimati"/>
                <w:sz w:val="24"/>
                <w:szCs w:val="22"/>
              </w:rPr>
            </w:pPr>
            <w:r>
              <w:rPr>
                <w:rFonts w:hint="cs" w:cs="Kalimati"/>
                <w:sz w:val="24"/>
                <w:szCs w:val="22"/>
                <w:cs/>
              </w:rPr>
              <w:t xml:space="preserve">२३ वटा </w:t>
            </w:r>
            <w:r>
              <w:rPr>
                <w:rFonts w:cs="Kalimati"/>
                <w:sz w:val="24"/>
                <w:szCs w:val="22"/>
                <w:lang w:val="en-GB"/>
              </w:rPr>
              <w:t xml:space="preserve"> mini tiller </w:t>
            </w:r>
            <w:r>
              <w:rPr>
                <w:rFonts w:hint="cs" w:cs="Kalimati"/>
                <w:sz w:val="24"/>
                <w:szCs w:val="22"/>
                <w:cs/>
              </w:rPr>
              <w:t>वितरण</w:t>
            </w:r>
          </w:p>
          <w:p w14:paraId="56E0F7C9">
            <w:pPr>
              <w:spacing w:after="0" w:line="240" w:lineRule="auto"/>
              <w:rPr>
                <w:rFonts w:cs="Kalimati"/>
                <w:sz w:val="24"/>
                <w:szCs w:val="22"/>
              </w:rPr>
            </w:pPr>
          </w:p>
        </w:tc>
      </w:tr>
      <w:tr w14:paraId="72FEFD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3FC396D0">
            <w:pPr>
              <w:spacing w:after="0" w:line="240" w:lineRule="auto"/>
              <w:rPr>
                <w:rFonts w:cs="Kalimati"/>
                <w:sz w:val="24"/>
                <w:szCs w:val="22"/>
              </w:rPr>
            </w:pPr>
            <w:r>
              <w:rPr>
                <w:rFonts w:hint="cs" w:cs="Kalimati"/>
                <w:sz w:val="24"/>
                <w:szCs w:val="22"/>
                <w:cs/>
              </w:rPr>
              <w:t>६</w:t>
            </w:r>
          </w:p>
        </w:tc>
        <w:tc>
          <w:tcPr>
            <w:tcW w:w="3780" w:type="dxa"/>
          </w:tcPr>
          <w:p w14:paraId="1702FCAC">
            <w:pPr>
              <w:spacing w:after="0" w:line="240" w:lineRule="auto"/>
              <w:rPr>
                <w:rFonts w:cs="Kalimati"/>
                <w:sz w:val="24"/>
                <w:szCs w:val="22"/>
              </w:rPr>
            </w:pPr>
            <w:r>
              <w:rPr>
                <w:rFonts w:hint="cs" w:cs="Kalimati"/>
                <w:sz w:val="24"/>
                <w:szCs w:val="22"/>
                <w:cs/>
              </w:rPr>
              <w:t>पोष्‍ट</w:t>
            </w:r>
            <w:r>
              <w:rPr>
                <w:rFonts w:cs="Kalimati"/>
                <w:sz w:val="24"/>
                <w:szCs w:val="22"/>
                <w:cs/>
              </w:rPr>
              <w:t xml:space="preserve"> हार्भेष्‍ट क्षति न्‍यूनिकरण </w:t>
            </w:r>
            <w:r>
              <w:rPr>
                <w:rFonts w:cs="Kalimati"/>
                <w:sz w:val="24"/>
                <w:szCs w:val="22"/>
              </w:rPr>
              <w:t>,</w:t>
            </w:r>
            <w:r>
              <w:rPr>
                <w:rFonts w:cs="Kalimati"/>
                <w:sz w:val="24"/>
                <w:szCs w:val="22"/>
                <w:cs/>
              </w:rPr>
              <w:t xml:space="preserve"> प्‍याकेजिङ </w:t>
            </w:r>
            <w:r>
              <w:rPr>
                <w:rFonts w:cs="Kalimati"/>
                <w:sz w:val="24"/>
                <w:szCs w:val="22"/>
              </w:rPr>
              <w:t>,</w:t>
            </w:r>
            <w:r>
              <w:rPr>
                <w:rFonts w:cs="Kalimati"/>
                <w:sz w:val="24"/>
                <w:szCs w:val="22"/>
                <w:cs/>
              </w:rPr>
              <w:t xml:space="preserve"> लेवलिङ</w:t>
            </w:r>
            <w:r>
              <w:rPr>
                <w:rFonts w:hint="cs" w:cs="Kalimati"/>
                <w:sz w:val="24"/>
                <w:szCs w:val="22"/>
                <w:cs/>
              </w:rPr>
              <w:t xml:space="preserve"> (पटक)</w:t>
            </w:r>
          </w:p>
          <w:p w14:paraId="45AFEC22">
            <w:pPr>
              <w:spacing w:after="0" w:line="240" w:lineRule="auto"/>
              <w:rPr>
                <w:rFonts w:cs="Kalimati"/>
                <w:sz w:val="24"/>
                <w:szCs w:val="22"/>
              </w:rPr>
            </w:pPr>
          </w:p>
        </w:tc>
        <w:tc>
          <w:tcPr>
            <w:tcW w:w="1440" w:type="dxa"/>
          </w:tcPr>
          <w:p w14:paraId="56951716">
            <w:pPr>
              <w:spacing w:after="0" w:line="240" w:lineRule="auto"/>
              <w:rPr>
                <w:rFonts w:cs="Kalimati"/>
                <w:sz w:val="24"/>
                <w:szCs w:val="22"/>
              </w:rPr>
            </w:pPr>
            <w:r>
              <w:rPr>
                <w:rFonts w:hint="cs" w:cs="Kalimati"/>
                <w:sz w:val="24"/>
                <w:szCs w:val="22"/>
                <w:cs/>
              </w:rPr>
              <w:t>६</w:t>
            </w:r>
          </w:p>
        </w:tc>
        <w:tc>
          <w:tcPr>
            <w:tcW w:w="720" w:type="dxa"/>
          </w:tcPr>
          <w:p w14:paraId="24B06821">
            <w:pPr>
              <w:spacing w:after="0" w:line="240" w:lineRule="auto"/>
              <w:rPr>
                <w:rFonts w:cs="Kalimati"/>
                <w:sz w:val="24"/>
                <w:szCs w:val="22"/>
              </w:rPr>
            </w:pPr>
            <w:r>
              <w:rPr>
                <w:rFonts w:hint="cs" w:cs="Kalimati"/>
                <w:sz w:val="24"/>
                <w:szCs w:val="22"/>
                <w:cs/>
              </w:rPr>
              <w:t>२</w:t>
            </w:r>
          </w:p>
        </w:tc>
        <w:tc>
          <w:tcPr>
            <w:tcW w:w="1080" w:type="dxa"/>
          </w:tcPr>
          <w:p w14:paraId="57147524">
            <w:pPr>
              <w:spacing w:after="0" w:line="240" w:lineRule="auto"/>
              <w:rPr>
                <w:rFonts w:cs="Kalimati"/>
                <w:sz w:val="24"/>
                <w:szCs w:val="22"/>
              </w:rPr>
            </w:pPr>
            <w:r>
              <w:rPr>
                <w:rFonts w:hint="cs" w:cs="Kalimati"/>
                <w:sz w:val="24"/>
                <w:szCs w:val="22"/>
                <w:cs/>
              </w:rPr>
              <w:t>२</w:t>
            </w:r>
          </w:p>
        </w:tc>
        <w:tc>
          <w:tcPr>
            <w:tcW w:w="3622" w:type="dxa"/>
          </w:tcPr>
          <w:p w14:paraId="3E27391F">
            <w:pPr>
              <w:spacing w:after="0" w:line="240" w:lineRule="auto"/>
              <w:rPr>
                <w:rFonts w:cs="Kalimati"/>
                <w:sz w:val="24"/>
                <w:szCs w:val="22"/>
              </w:rPr>
            </w:pPr>
            <w:r>
              <w:rPr>
                <w:rFonts w:hint="cs" w:cs="Kalimati"/>
                <w:sz w:val="24"/>
                <w:szCs w:val="22"/>
                <w:cs/>
              </w:rPr>
              <w:t>भण्डारणको</w:t>
            </w:r>
            <w:r>
              <w:rPr>
                <w:rFonts w:cs="Kalimati"/>
                <w:sz w:val="24"/>
                <w:szCs w:val="22"/>
                <w:cs/>
              </w:rPr>
              <w:t xml:space="preserve"> लागि सटर भाडामा लिएको तथा ९००० जालिदार बोरा खरिद गरी वितरण गरेको</w:t>
            </w:r>
          </w:p>
          <w:p w14:paraId="7D39C6AD">
            <w:pPr>
              <w:spacing w:after="0" w:line="240" w:lineRule="auto"/>
              <w:rPr>
                <w:rFonts w:cs="Kalimati"/>
                <w:sz w:val="24"/>
                <w:szCs w:val="22"/>
              </w:rPr>
            </w:pPr>
          </w:p>
        </w:tc>
      </w:tr>
      <w:tr w14:paraId="039DBD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6C566D22">
            <w:pPr>
              <w:spacing w:after="0" w:line="240" w:lineRule="auto"/>
              <w:rPr>
                <w:rFonts w:cs="Kalimati"/>
                <w:sz w:val="24"/>
                <w:szCs w:val="22"/>
              </w:rPr>
            </w:pPr>
            <w:r>
              <w:rPr>
                <w:rFonts w:hint="cs" w:cs="Kalimati"/>
                <w:sz w:val="24"/>
                <w:szCs w:val="22"/>
                <w:cs/>
              </w:rPr>
              <w:t>७</w:t>
            </w:r>
          </w:p>
        </w:tc>
        <w:tc>
          <w:tcPr>
            <w:tcW w:w="3780" w:type="dxa"/>
          </w:tcPr>
          <w:p w14:paraId="1B8469CA">
            <w:pPr>
              <w:spacing w:after="0" w:line="240" w:lineRule="auto"/>
              <w:rPr>
                <w:rFonts w:cs="Kalimati"/>
                <w:sz w:val="24"/>
                <w:szCs w:val="22"/>
              </w:rPr>
            </w:pPr>
            <w:r>
              <w:rPr>
                <w:rFonts w:hint="cs" w:cs="Kalimati"/>
                <w:sz w:val="24"/>
                <w:szCs w:val="22"/>
                <w:cs/>
              </w:rPr>
              <w:t>जिल्लास्तर उन्‍नत प्रविधि प्राथमिक प्रशोधन</w:t>
            </w:r>
            <w:r>
              <w:rPr>
                <w:rFonts w:cs="Kalimati"/>
                <w:sz w:val="24"/>
                <w:szCs w:val="22"/>
              </w:rPr>
              <w:t>/</w:t>
            </w:r>
            <w:r>
              <w:rPr>
                <w:rFonts w:hint="cs" w:cs="Kalimati"/>
                <w:sz w:val="24"/>
                <w:szCs w:val="22"/>
                <w:cs/>
              </w:rPr>
              <w:t>पोष्ट हार्भेष्ट व्यवस्थापन</w:t>
            </w:r>
            <w:r>
              <w:rPr>
                <w:rFonts w:cs="Kalimati"/>
                <w:sz w:val="24"/>
                <w:szCs w:val="22"/>
              </w:rPr>
              <w:t>/</w:t>
            </w:r>
            <w:r>
              <w:rPr>
                <w:rFonts w:hint="cs" w:cs="Kalimati"/>
                <w:sz w:val="24"/>
                <w:szCs w:val="22"/>
                <w:cs/>
              </w:rPr>
              <w:t>कृषि यान्त्रिकरण कृषक तालिम</w:t>
            </w:r>
          </w:p>
        </w:tc>
        <w:tc>
          <w:tcPr>
            <w:tcW w:w="1440" w:type="dxa"/>
          </w:tcPr>
          <w:p w14:paraId="68C920FC">
            <w:pPr>
              <w:spacing w:after="0" w:line="240" w:lineRule="auto"/>
              <w:rPr>
                <w:rFonts w:cs="Kalimati"/>
                <w:sz w:val="24"/>
                <w:szCs w:val="22"/>
                <w:cs/>
              </w:rPr>
            </w:pPr>
            <w:r>
              <w:rPr>
                <w:rFonts w:hint="cs" w:cs="Kalimati"/>
                <w:sz w:val="24"/>
                <w:szCs w:val="22"/>
                <w:cs/>
              </w:rPr>
              <w:t>६</w:t>
            </w:r>
          </w:p>
        </w:tc>
        <w:tc>
          <w:tcPr>
            <w:tcW w:w="720" w:type="dxa"/>
          </w:tcPr>
          <w:p w14:paraId="12C3FC26">
            <w:pPr>
              <w:spacing w:after="0" w:line="240" w:lineRule="auto"/>
              <w:rPr>
                <w:rFonts w:cs="Kalimati"/>
                <w:sz w:val="24"/>
                <w:szCs w:val="22"/>
                <w:cs/>
              </w:rPr>
            </w:pPr>
            <w:r>
              <w:rPr>
                <w:rFonts w:hint="cs" w:cs="Kalimati"/>
                <w:sz w:val="24"/>
                <w:szCs w:val="22"/>
                <w:cs/>
              </w:rPr>
              <w:t>३</w:t>
            </w:r>
          </w:p>
        </w:tc>
        <w:tc>
          <w:tcPr>
            <w:tcW w:w="1080" w:type="dxa"/>
          </w:tcPr>
          <w:p w14:paraId="3BB5A25D">
            <w:pPr>
              <w:spacing w:after="0" w:line="240" w:lineRule="auto"/>
              <w:rPr>
                <w:rFonts w:cs="Kalimati"/>
                <w:sz w:val="24"/>
                <w:szCs w:val="22"/>
                <w:cs/>
              </w:rPr>
            </w:pPr>
            <w:r>
              <w:rPr>
                <w:rFonts w:hint="cs" w:cs="Kalimati"/>
                <w:sz w:val="24"/>
                <w:szCs w:val="22"/>
                <w:cs/>
              </w:rPr>
              <w:t>३</w:t>
            </w:r>
          </w:p>
        </w:tc>
        <w:tc>
          <w:tcPr>
            <w:tcW w:w="3622" w:type="dxa"/>
          </w:tcPr>
          <w:p w14:paraId="7F46F285">
            <w:pPr>
              <w:spacing w:after="0" w:line="240" w:lineRule="auto"/>
              <w:rPr>
                <w:rFonts w:cs="Kalimati"/>
                <w:sz w:val="24"/>
                <w:szCs w:val="22"/>
                <w:cs/>
              </w:rPr>
            </w:pPr>
            <w:r>
              <w:rPr>
                <w:rFonts w:hint="cs" w:cs="Kalimati"/>
                <w:sz w:val="24"/>
                <w:szCs w:val="22"/>
                <w:cs/>
              </w:rPr>
              <w:t>जिल्लास्तरका व्यवसायिक आलु कृषक ,कृषि प्राविधिक जसमा महिला ३५ जना र पुरुष ५३ जना प्रत्यक्ष रुपमा लाभन्वित</w:t>
            </w:r>
          </w:p>
        </w:tc>
      </w:tr>
      <w:tr w14:paraId="75491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398E5AE5">
            <w:pPr>
              <w:spacing w:after="0" w:line="240" w:lineRule="auto"/>
              <w:rPr>
                <w:rFonts w:cs="Kalimati"/>
                <w:sz w:val="24"/>
                <w:szCs w:val="22"/>
              </w:rPr>
            </w:pPr>
            <w:r>
              <w:rPr>
                <w:rFonts w:hint="cs" w:cs="Kalimati"/>
                <w:sz w:val="24"/>
                <w:szCs w:val="22"/>
                <w:cs/>
              </w:rPr>
              <w:t>८</w:t>
            </w:r>
          </w:p>
        </w:tc>
        <w:tc>
          <w:tcPr>
            <w:tcW w:w="3780" w:type="dxa"/>
          </w:tcPr>
          <w:p w14:paraId="64A09D8D">
            <w:pPr>
              <w:spacing w:after="0" w:line="240" w:lineRule="auto"/>
              <w:rPr>
                <w:rFonts w:cs="Kalimati"/>
                <w:sz w:val="24"/>
                <w:szCs w:val="22"/>
              </w:rPr>
            </w:pPr>
            <w:r>
              <w:rPr>
                <w:rFonts w:hint="cs" w:cs="Kalimati"/>
                <w:sz w:val="24"/>
                <w:szCs w:val="22"/>
                <w:cs/>
              </w:rPr>
              <w:t>आलुबाली  र दलहन बाली सिमिको क्षेत्रफल</w:t>
            </w:r>
            <w:r>
              <w:rPr>
                <w:rFonts w:cs="Kalimati"/>
                <w:sz w:val="24"/>
                <w:szCs w:val="22"/>
                <w:cs/>
              </w:rPr>
              <w:t xml:space="preserve"> विस्तार</w:t>
            </w:r>
            <w:r>
              <w:rPr>
                <w:rFonts w:hint="cs" w:cs="Kalimati"/>
                <w:sz w:val="24"/>
                <w:szCs w:val="22"/>
                <w:cs/>
              </w:rPr>
              <w:t xml:space="preserve"> कार्यक्रम (हेक्टर )</w:t>
            </w:r>
          </w:p>
          <w:p w14:paraId="68A9A348">
            <w:pPr>
              <w:spacing w:after="0" w:line="240" w:lineRule="auto"/>
              <w:rPr>
                <w:rFonts w:cs="Kalimati"/>
                <w:sz w:val="24"/>
                <w:szCs w:val="22"/>
                <w:cs/>
              </w:rPr>
            </w:pPr>
          </w:p>
        </w:tc>
        <w:tc>
          <w:tcPr>
            <w:tcW w:w="1440" w:type="dxa"/>
          </w:tcPr>
          <w:p w14:paraId="0FCA5D49">
            <w:pPr>
              <w:spacing w:after="0" w:line="240" w:lineRule="auto"/>
              <w:rPr>
                <w:rFonts w:cs="Kalimati"/>
                <w:sz w:val="24"/>
                <w:szCs w:val="22"/>
                <w:cs/>
              </w:rPr>
            </w:pPr>
            <w:r>
              <w:rPr>
                <w:rFonts w:hint="cs" w:cs="Kalimati"/>
                <w:sz w:val="24"/>
                <w:szCs w:val="22"/>
                <w:cs/>
              </w:rPr>
              <w:t>५२</w:t>
            </w:r>
          </w:p>
        </w:tc>
        <w:tc>
          <w:tcPr>
            <w:tcW w:w="720" w:type="dxa"/>
          </w:tcPr>
          <w:p w14:paraId="7019C38E">
            <w:pPr>
              <w:spacing w:after="0" w:line="240" w:lineRule="auto"/>
              <w:rPr>
                <w:rFonts w:cs="Kalimati"/>
                <w:sz w:val="24"/>
                <w:szCs w:val="22"/>
                <w:cs/>
              </w:rPr>
            </w:pPr>
            <w:r>
              <w:rPr>
                <w:rFonts w:hint="cs" w:cs="Kalimati"/>
                <w:sz w:val="24"/>
                <w:szCs w:val="22"/>
                <w:cs/>
              </w:rPr>
              <w:t>६५</w:t>
            </w:r>
          </w:p>
        </w:tc>
        <w:tc>
          <w:tcPr>
            <w:tcW w:w="1080" w:type="dxa"/>
          </w:tcPr>
          <w:p w14:paraId="25920277">
            <w:pPr>
              <w:spacing w:after="0" w:line="240" w:lineRule="auto"/>
              <w:rPr>
                <w:rFonts w:cs="Kalimati"/>
                <w:sz w:val="24"/>
                <w:szCs w:val="22"/>
                <w:cs/>
              </w:rPr>
            </w:pPr>
            <w:r>
              <w:rPr>
                <w:rFonts w:hint="cs" w:cs="Kalimati"/>
                <w:sz w:val="24"/>
                <w:szCs w:val="22"/>
                <w:cs/>
              </w:rPr>
              <w:t>६०</w:t>
            </w:r>
          </w:p>
        </w:tc>
        <w:tc>
          <w:tcPr>
            <w:tcW w:w="3622" w:type="dxa"/>
          </w:tcPr>
          <w:p w14:paraId="156688DE">
            <w:pPr>
              <w:spacing w:after="0" w:line="240" w:lineRule="auto"/>
              <w:rPr>
                <w:rFonts w:cs="Kalimati"/>
                <w:sz w:val="24"/>
                <w:szCs w:val="22"/>
              </w:rPr>
            </w:pPr>
            <w:r>
              <w:rPr>
                <w:rFonts w:hint="cs" w:cs="Kalimati"/>
                <w:sz w:val="24"/>
                <w:szCs w:val="22"/>
                <w:cs/>
              </w:rPr>
              <w:t>दलहन सिमी</w:t>
            </w:r>
            <w:r>
              <w:rPr>
                <w:rFonts w:cs="Kalimati"/>
                <w:sz w:val="24"/>
                <w:szCs w:val="22"/>
                <w:cs/>
              </w:rPr>
              <w:t xml:space="preserve"> १० </w:t>
            </w:r>
            <w:r>
              <w:rPr>
                <w:rFonts w:hint="cs" w:cs="Kalimati"/>
                <w:sz w:val="24"/>
                <w:szCs w:val="22"/>
                <w:cs/>
              </w:rPr>
              <w:t xml:space="preserve">हे.  </w:t>
            </w:r>
          </w:p>
          <w:p w14:paraId="06E93006">
            <w:pPr>
              <w:spacing w:after="0" w:line="240" w:lineRule="auto"/>
              <w:rPr>
                <w:rFonts w:cs="Kalimati"/>
                <w:sz w:val="24"/>
                <w:szCs w:val="22"/>
              </w:rPr>
            </w:pPr>
            <w:r>
              <w:rPr>
                <w:rFonts w:hint="cs" w:cs="Kalimati"/>
                <w:sz w:val="24"/>
                <w:szCs w:val="22"/>
                <w:cs/>
              </w:rPr>
              <w:t>आलुबाली ५० हे</w:t>
            </w:r>
            <w:r>
              <w:rPr>
                <w:rFonts w:cs="Kalimati"/>
                <w:sz w:val="24"/>
                <w:szCs w:val="22"/>
                <w:lang w:val="en-GB"/>
              </w:rPr>
              <w:t>.</w:t>
            </w:r>
          </w:p>
          <w:p w14:paraId="0BB7A4A4">
            <w:pPr>
              <w:spacing w:after="0" w:line="240" w:lineRule="auto"/>
              <w:rPr>
                <w:rFonts w:cs="Kalimati"/>
                <w:sz w:val="24"/>
                <w:szCs w:val="22"/>
                <w:cs/>
              </w:rPr>
            </w:pPr>
          </w:p>
        </w:tc>
      </w:tr>
      <w:tr w14:paraId="733F4D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68674F1A">
            <w:pPr>
              <w:spacing w:after="0" w:line="240" w:lineRule="auto"/>
              <w:rPr>
                <w:rFonts w:cs="Kalimati"/>
                <w:sz w:val="24"/>
                <w:szCs w:val="22"/>
              </w:rPr>
            </w:pPr>
            <w:r>
              <w:rPr>
                <w:rFonts w:hint="cs" w:cs="Kalimati"/>
                <w:sz w:val="24"/>
                <w:szCs w:val="22"/>
                <w:cs/>
              </w:rPr>
              <w:t>९</w:t>
            </w:r>
          </w:p>
        </w:tc>
        <w:tc>
          <w:tcPr>
            <w:tcW w:w="3780" w:type="dxa"/>
          </w:tcPr>
          <w:p w14:paraId="495A8BF4">
            <w:pPr>
              <w:spacing w:after="0" w:line="240" w:lineRule="auto"/>
              <w:rPr>
                <w:rFonts w:cs="Kalimati"/>
                <w:sz w:val="24"/>
                <w:szCs w:val="22"/>
              </w:rPr>
            </w:pPr>
            <w:r>
              <w:rPr>
                <w:rFonts w:hint="cs" w:cs="Kalimati"/>
                <w:sz w:val="24"/>
                <w:szCs w:val="22"/>
                <w:cs/>
              </w:rPr>
              <w:t>उन्नत प्रविधि</w:t>
            </w:r>
            <w:r>
              <w:rPr>
                <w:rFonts w:cs="Kalimati"/>
                <w:sz w:val="24"/>
                <w:szCs w:val="22"/>
                <w:cs/>
              </w:rPr>
              <w:t xml:space="preserve"> प्रदर्शन</w:t>
            </w:r>
          </w:p>
          <w:p w14:paraId="650E8DCD">
            <w:pPr>
              <w:spacing w:after="0" w:line="240" w:lineRule="auto"/>
              <w:rPr>
                <w:rFonts w:cs="Kalimati"/>
                <w:sz w:val="24"/>
                <w:szCs w:val="22"/>
                <w:cs/>
              </w:rPr>
            </w:pPr>
          </w:p>
        </w:tc>
        <w:tc>
          <w:tcPr>
            <w:tcW w:w="1440" w:type="dxa"/>
          </w:tcPr>
          <w:p w14:paraId="20738BF6">
            <w:pPr>
              <w:spacing w:after="0" w:line="240" w:lineRule="auto"/>
              <w:rPr>
                <w:rFonts w:cs="Kalimati"/>
                <w:sz w:val="24"/>
                <w:szCs w:val="22"/>
                <w:cs/>
              </w:rPr>
            </w:pPr>
            <w:r>
              <w:rPr>
                <w:rFonts w:hint="cs" w:cs="Kalimati"/>
                <w:sz w:val="24"/>
                <w:szCs w:val="22"/>
                <w:cs/>
              </w:rPr>
              <w:t>३</w:t>
            </w:r>
          </w:p>
        </w:tc>
        <w:tc>
          <w:tcPr>
            <w:tcW w:w="720" w:type="dxa"/>
          </w:tcPr>
          <w:p w14:paraId="00D468EA">
            <w:pPr>
              <w:spacing w:after="0" w:line="240" w:lineRule="auto"/>
              <w:rPr>
                <w:rFonts w:cs="Kalimati"/>
                <w:sz w:val="24"/>
                <w:szCs w:val="22"/>
                <w:cs/>
              </w:rPr>
            </w:pPr>
            <w:r>
              <w:rPr>
                <w:rFonts w:hint="cs" w:cs="Kalimati"/>
                <w:sz w:val="24"/>
                <w:szCs w:val="22"/>
                <w:cs/>
              </w:rPr>
              <w:t>३</w:t>
            </w:r>
          </w:p>
        </w:tc>
        <w:tc>
          <w:tcPr>
            <w:tcW w:w="1080" w:type="dxa"/>
          </w:tcPr>
          <w:p w14:paraId="3BBF2620">
            <w:pPr>
              <w:spacing w:after="0" w:line="240" w:lineRule="auto"/>
              <w:rPr>
                <w:rFonts w:cs="Kalimati"/>
                <w:sz w:val="24"/>
                <w:szCs w:val="22"/>
                <w:cs/>
              </w:rPr>
            </w:pPr>
            <w:r>
              <w:rPr>
                <w:rFonts w:hint="cs" w:cs="Kalimati"/>
                <w:sz w:val="24"/>
                <w:szCs w:val="22"/>
                <w:cs/>
              </w:rPr>
              <w:t>३</w:t>
            </w:r>
          </w:p>
        </w:tc>
        <w:tc>
          <w:tcPr>
            <w:tcW w:w="3622" w:type="dxa"/>
          </w:tcPr>
          <w:p w14:paraId="5F483794">
            <w:pPr>
              <w:spacing w:after="0" w:line="240" w:lineRule="auto"/>
              <w:rPr>
                <w:rFonts w:cs="Kalimati"/>
                <w:sz w:val="24"/>
                <w:szCs w:val="22"/>
              </w:rPr>
            </w:pPr>
            <w:r>
              <w:rPr>
                <w:rFonts w:hint="cs" w:cs="Kalimati"/>
                <w:sz w:val="24"/>
                <w:szCs w:val="22"/>
                <w:cs/>
              </w:rPr>
              <w:t>आलु</w:t>
            </w:r>
            <w:r>
              <w:rPr>
                <w:rFonts w:cs="Kalimati"/>
                <w:sz w:val="24"/>
                <w:szCs w:val="22"/>
                <w:cs/>
              </w:rPr>
              <w:t xml:space="preserve"> तथा सिमि बालीमा कम्तिमा ८० जना कृषक प्रतक्षरुपमा आवद्द</w:t>
            </w:r>
          </w:p>
          <w:p w14:paraId="48C140EB">
            <w:pPr>
              <w:spacing w:after="0" w:line="240" w:lineRule="auto"/>
              <w:rPr>
                <w:rFonts w:cs="Kalimati"/>
                <w:sz w:val="24"/>
                <w:szCs w:val="22"/>
                <w:cs/>
              </w:rPr>
            </w:pPr>
          </w:p>
        </w:tc>
      </w:tr>
      <w:tr w14:paraId="6E5689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398274AC">
            <w:pPr>
              <w:spacing w:after="0" w:line="240" w:lineRule="auto"/>
              <w:rPr>
                <w:rFonts w:cs="Kalimati"/>
                <w:sz w:val="24"/>
                <w:szCs w:val="22"/>
                <w:cs/>
              </w:rPr>
            </w:pPr>
            <w:r>
              <w:rPr>
                <w:rFonts w:hint="cs" w:cs="Kalimati"/>
                <w:sz w:val="24"/>
                <w:szCs w:val="22"/>
                <w:cs/>
              </w:rPr>
              <w:t>१०</w:t>
            </w:r>
          </w:p>
        </w:tc>
        <w:tc>
          <w:tcPr>
            <w:tcW w:w="3780" w:type="dxa"/>
          </w:tcPr>
          <w:p w14:paraId="7EE5BF53">
            <w:pPr>
              <w:spacing w:after="0" w:line="240" w:lineRule="auto"/>
              <w:rPr>
                <w:rFonts w:cs="Kalimati"/>
                <w:sz w:val="24"/>
                <w:szCs w:val="22"/>
                <w:cs/>
              </w:rPr>
            </w:pPr>
            <w:r>
              <w:rPr>
                <w:rFonts w:hint="cs" w:cs="Kalimati"/>
                <w:sz w:val="24"/>
                <w:szCs w:val="22"/>
                <w:cs/>
              </w:rPr>
              <w:t>आधुनिक तथा उन्‍नत प्रविधि सम्बन्धी अध्ययन तथा अवलोकन भम्रण कार्यक्रम</w:t>
            </w:r>
          </w:p>
        </w:tc>
        <w:tc>
          <w:tcPr>
            <w:tcW w:w="1440" w:type="dxa"/>
          </w:tcPr>
          <w:p w14:paraId="6D68F545">
            <w:pPr>
              <w:spacing w:after="0" w:line="240" w:lineRule="auto"/>
              <w:rPr>
                <w:rFonts w:cs="Kalimati"/>
                <w:sz w:val="24"/>
                <w:szCs w:val="22"/>
                <w:cs/>
              </w:rPr>
            </w:pPr>
            <w:r>
              <w:rPr>
                <w:rFonts w:hint="cs" w:cs="Kalimati"/>
                <w:sz w:val="24"/>
                <w:szCs w:val="22"/>
                <w:cs/>
              </w:rPr>
              <w:t>५</w:t>
            </w:r>
          </w:p>
        </w:tc>
        <w:tc>
          <w:tcPr>
            <w:tcW w:w="720" w:type="dxa"/>
          </w:tcPr>
          <w:p w14:paraId="0CCF21CF">
            <w:pPr>
              <w:spacing w:after="0" w:line="240" w:lineRule="auto"/>
              <w:rPr>
                <w:rFonts w:cs="Kalimati"/>
                <w:sz w:val="24"/>
                <w:szCs w:val="22"/>
                <w:cs/>
              </w:rPr>
            </w:pPr>
            <w:r>
              <w:rPr>
                <w:rFonts w:hint="cs" w:cs="Kalimati"/>
                <w:sz w:val="24"/>
                <w:szCs w:val="22"/>
                <w:cs/>
              </w:rPr>
              <w:t>१</w:t>
            </w:r>
          </w:p>
        </w:tc>
        <w:tc>
          <w:tcPr>
            <w:tcW w:w="1080" w:type="dxa"/>
          </w:tcPr>
          <w:p w14:paraId="48E8C4FA">
            <w:pPr>
              <w:spacing w:after="0" w:line="240" w:lineRule="auto"/>
              <w:rPr>
                <w:rFonts w:cs="Kalimati"/>
                <w:sz w:val="24"/>
                <w:szCs w:val="22"/>
                <w:cs/>
              </w:rPr>
            </w:pPr>
            <w:r>
              <w:rPr>
                <w:rFonts w:hint="cs" w:cs="Kalimati"/>
                <w:sz w:val="24"/>
                <w:szCs w:val="22"/>
                <w:cs/>
              </w:rPr>
              <w:t>१</w:t>
            </w:r>
          </w:p>
        </w:tc>
        <w:tc>
          <w:tcPr>
            <w:tcW w:w="3622" w:type="dxa"/>
          </w:tcPr>
          <w:p w14:paraId="6F124A89">
            <w:pPr>
              <w:spacing w:after="0" w:line="240" w:lineRule="auto"/>
              <w:rPr>
                <w:rFonts w:cs="Kalimati"/>
                <w:sz w:val="24"/>
                <w:szCs w:val="22"/>
                <w:cs/>
              </w:rPr>
            </w:pPr>
            <w:r>
              <w:rPr>
                <w:rFonts w:hint="cs" w:cs="Kalimati"/>
                <w:sz w:val="24"/>
                <w:szCs w:val="22"/>
                <w:cs/>
              </w:rPr>
              <w:t>२० जना कृषक ७ दिनको भ्रमणमा सहभागि</w:t>
            </w:r>
          </w:p>
        </w:tc>
      </w:tr>
      <w:tr w14:paraId="29DC09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4513D266">
            <w:pPr>
              <w:spacing w:after="0" w:line="240" w:lineRule="auto"/>
              <w:rPr>
                <w:rFonts w:cs="Kalimati"/>
                <w:sz w:val="24"/>
                <w:szCs w:val="22"/>
              </w:rPr>
            </w:pPr>
            <w:r>
              <w:rPr>
                <w:rFonts w:hint="cs" w:cs="Kalimati"/>
                <w:sz w:val="24"/>
                <w:szCs w:val="22"/>
                <w:cs/>
              </w:rPr>
              <w:t>११</w:t>
            </w:r>
          </w:p>
        </w:tc>
        <w:tc>
          <w:tcPr>
            <w:tcW w:w="3780" w:type="dxa"/>
          </w:tcPr>
          <w:p w14:paraId="3BFD0EBE">
            <w:pPr>
              <w:spacing w:after="0" w:line="240" w:lineRule="auto"/>
              <w:rPr>
                <w:rFonts w:cs="Kalimati"/>
                <w:sz w:val="24"/>
                <w:szCs w:val="22"/>
              </w:rPr>
            </w:pPr>
            <w:r>
              <w:rPr>
                <w:rFonts w:hint="cs" w:cs="Kalimati"/>
                <w:sz w:val="24"/>
                <w:szCs w:val="22"/>
                <w:cs/>
              </w:rPr>
              <w:t>क्षमता विकास स्थलगत तालिम कार्यक्रम</w:t>
            </w:r>
          </w:p>
          <w:p w14:paraId="6417E1CC">
            <w:pPr>
              <w:spacing w:after="0" w:line="240" w:lineRule="auto"/>
              <w:rPr>
                <w:rFonts w:cs="Kalimati"/>
                <w:sz w:val="24"/>
                <w:szCs w:val="22"/>
                <w:cs/>
              </w:rPr>
            </w:pPr>
          </w:p>
        </w:tc>
        <w:tc>
          <w:tcPr>
            <w:tcW w:w="1440" w:type="dxa"/>
          </w:tcPr>
          <w:p w14:paraId="76EB60EF">
            <w:pPr>
              <w:spacing w:after="0" w:line="240" w:lineRule="auto"/>
              <w:rPr>
                <w:rFonts w:cs="Kalimati"/>
                <w:sz w:val="24"/>
                <w:szCs w:val="22"/>
                <w:cs/>
              </w:rPr>
            </w:pPr>
            <w:r>
              <w:rPr>
                <w:rFonts w:hint="cs" w:cs="Kalimati"/>
                <w:sz w:val="24"/>
                <w:szCs w:val="22"/>
                <w:cs/>
              </w:rPr>
              <w:t>२.४०</w:t>
            </w:r>
          </w:p>
        </w:tc>
        <w:tc>
          <w:tcPr>
            <w:tcW w:w="720" w:type="dxa"/>
          </w:tcPr>
          <w:p w14:paraId="17ABF319">
            <w:pPr>
              <w:spacing w:after="0" w:line="240" w:lineRule="auto"/>
              <w:rPr>
                <w:rFonts w:cs="Kalimati"/>
                <w:sz w:val="24"/>
                <w:szCs w:val="22"/>
                <w:cs/>
              </w:rPr>
            </w:pPr>
            <w:r>
              <w:rPr>
                <w:rFonts w:hint="cs" w:cs="Kalimati"/>
                <w:sz w:val="24"/>
                <w:szCs w:val="22"/>
                <w:cs/>
              </w:rPr>
              <w:t>१२</w:t>
            </w:r>
          </w:p>
        </w:tc>
        <w:tc>
          <w:tcPr>
            <w:tcW w:w="1080" w:type="dxa"/>
          </w:tcPr>
          <w:p w14:paraId="4612CF2A">
            <w:pPr>
              <w:spacing w:after="0" w:line="240" w:lineRule="auto"/>
              <w:rPr>
                <w:rFonts w:cs="Kalimati"/>
                <w:sz w:val="24"/>
                <w:szCs w:val="22"/>
                <w:cs/>
              </w:rPr>
            </w:pPr>
            <w:r>
              <w:rPr>
                <w:rFonts w:hint="cs" w:cs="Kalimati"/>
                <w:sz w:val="24"/>
                <w:szCs w:val="22"/>
                <w:cs/>
              </w:rPr>
              <w:t>१२</w:t>
            </w:r>
          </w:p>
        </w:tc>
        <w:tc>
          <w:tcPr>
            <w:tcW w:w="3622" w:type="dxa"/>
          </w:tcPr>
          <w:p w14:paraId="17456917">
            <w:pPr>
              <w:spacing w:after="0" w:line="240" w:lineRule="auto"/>
              <w:rPr>
                <w:rFonts w:cs="Kalimati"/>
                <w:sz w:val="24"/>
                <w:szCs w:val="22"/>
              </w:rPr>
            </w:pPr>
            <w:r>
              <w:rPr>
                <w:rFonts w:hint="cs" w:cs="Kalimati"/>
                <w:sz w:val="24"/>
                <w:szCs w:val="22"/>
                <w:cs/>
              </w:rPr>
              <w:t>१२ वटा कृषक समुह सहकारी तथा कृषि फर्मको १७२ जना लाभन्वित</w:t>
            </w:r>
          </w:p>
          <w:p w14:paraId="5A5DBEAA">
            <w:pPr>
              <w:spacing w:after="0" w:line="240" w:lineRule="auto"/>
              <w:rPr>
                <w:rFonts w:cs="Kalimati"/>
                <w:sz w:val="24"/>
                <w:szCs w:val="22"/>
                <w:cs/>
              </w:rPr>
            </w:pPr>
          </w:p>
        </w:tc>
      </w:tr>
      <w:tr w14:paraId="34030D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79B4216A">
            <w:pPr>
              <w:spacing w:after="0" w:line="240" w:lineRule="auto"/>
              <w:rPr>
                <w:rFonts w:cs="Kalimati"/>
                <w:sz w:val="24"/>
                <w:szCs w:val="22"/>
              </w:rPr>
            </w:pPr>
            <w:r>
              <w:rPr>
                <w:rFonts w:hint="cs" w:cs="Kalimati"/>
                <w:sz w:val="24"/>
                <w:szCs w:val="22"/>
                <w:cs/>
              </w:rPr>
              <w:t>१२</w:t>
            </w:r>
          </w:p>
        </w:tc>
        <w:tc>
          <w:tcPr>
            <w:tcW w:w="3780" w:type="dxa"/>
          </w:tcPr>
          <w:p w14:paraId="2EB46C68">
            <w:pPr>
              <w:spacing w:after="0" w:line="240" w:lineRule="auto"/>
              <w:rPr>
                <w:rFonts w:cs="Kalimati"/>
                <w:sz w:val="24"/>
                <w:szCs w:val="22"/>
                <w:cs/>
              </w:rPr>
            </w:pPr>
            <w:r>
              <w:rPr>
                <w:rFonts w:hint="cs" w:cs="Kalimati"/>
                <w:sz w:val="24"/>
                <w:szCs w:val="22"/>
                <w:cs/>
              </w:rPr>
              <w:t>मोटरसाइकल खरिद</w:t>
            </w:r>
          </w:p>
        </w:tc>
        <w:tc>
          <w:tcPr>
            <w:tcW w:w="1440" w:type="dxa"/>
          </w:tcPr>
          <w:p w14:paraId="59FE65B9">
            <w:pPr>
              <w:spacing w:after="0" w:line="240" w:lineRule="auto"/>
              <w:rPr>
                <w:rFonts w:cs="Kalimati"/>
                <w:sz w:val="24"/>
                <w:szCs w:val="22"/>
                <w:cs/>
              </w:rPr>
            </w:pPr>
            <w:r>
              <w:rPr>
                <w:rFonts w:hint="cs" w:cs="Kalimati"/>
                <w:sz w:val="24"/>
                <w:szCs w:val="22"/>
                <w:cs/>
              </w:rPr>
              <w:t>३</w:t>
            </w:r>
          </w:p>
        </w:tc>
        <w:tc>
          <w:tcPr>
            <w:tcW w:w="720" w:type="dxa"/>
          </w:tcPr>
          <w:p w14:paraId="2C4E6CDF">
            <w:pPr>
              <w:spacing w:after="0" w:line="240" w:lineRule="auto"/>
              <w:rPr>
                <w:rFonts w:cs="Kalimati"/>
                <w:sz w:val="24"/>
                <w:szCs w:val="22"/>
                <w:cs/>
              </w:rPr>
            </w:pPr>
            <w:r>
              <w:rPr>
                <w:rFonts w:hint="cs" w:cs="Kalimati"/>
                <w:sz w:val="24"/>
                <w:szCs w:val="22"/>
                <w:cs/>
              </w:rPr>
              <w:t>१</w:t>
            </w:r>
          </w:p>
        </w:tc>
        <w:tc>
          <w:tcPr>
            <w:tcW w:w="1080" w:type="dxa"/>
          </w:tcPr>
          <w:p w14:paraId="0AE64AE9">
            <w:pPr>
              <w:spacing w:after="0" w:line="240" w:lineRule="auto"/>
              <w:rPr>
                <w:rFonts w:cs="Kalimati"/>
                <w:sz w:val="24"/>
                <w:szCs w:val="22"/>
                <w:cs/>
              </w:rPr>
            </w:pPr>
            <w:r>
              <w:rPr>
                <w:rFonts w:hint="cs" w:cs="Kalimati"/>
                <w:sz w:val="24"/>
                <w:szCs w:val="22"/>
                <w:cs/>
              </w:rPr>
              <w:t>१</w:t>
            </w:r>
          </w:p>
        </w:tc>
        <w:tc>
          <w:tcPr>
            <w:tcW w:w="3622" w:type="dxa"/>
          </w:tcPr>
          <w:p w14:paraId="7BFA0A54">
            <w:pPr>
              <w:spacing w:after="0" w:line="240" w:lineRule="auto"/>
              <w:rPr>
                <w:rFonts w:cs="Kalimati"/>
                <w:sz w:val="24"/>
                <w:szCs w:val="22"/>
                <w:cs/>
              </w:rPr>
            </w:pPr>
            <w:r>
              <w:rPr>
                <w:rFonts w:hint="cs" w:cs="Kalimati"/>
                <w:sz w:val="24"/>
                <w:szCs w:val="22"/>
                <w:cs/>
              </w:rPr>
              <w:t>कार्यालयको कामकाजमा सहजिकरण</w:t>
            </w:r>
          </w:p>
        </w:tc>
      </w:tr>
      <w:tr w14:paraId="12A4C4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55685363">
            <w:pPr>
              <w:spacing w:after="0" w:line="240" w:lineRule="auto"/>
              <w:rPr>
                <w:rFonts w:cs="Kalimati"/>
                <w:sz w:val="24"/>
                <w:szCs w:val="22"/>
              </w:rPr>
            </w:pPr>
            <w:r>
              <w:rPr>
                <w:rFonts w:hint="cs" w:cs="Kalimati"/>
                <w:sz w:val="24"/>
                <w:szCs w:val="22"/>
                <w:cs/>
              </w:rPr>
              <w:t>१३</w:t>
            </w:r>
          </w:p>
        </w:tc>
        <w:tc>
          <w:tcPr>
            <w:tcW w:w="3780" w:type="dxa"/>
          </w:tcPr>
          <w:p w14:paraId="00A59957">
            <w:pPr>
              <w:spacing w:after="0" w:line="240" w:lineRule="auto"/>
              <w:rPr>
                <w:rFonts w:cs="Kalimati"/>
                <w:sz w:val="24"/>
                <w:szCs w:val="22"/>
                <w:cs/>
              </w:rPr>
            </w:pPr>
            <w:r>
              <w:rPr>
                <w:rFonts w:hint="cs" w:cs="Kalimati"/>
                <w:sz w:val="24"/>
                <w:szCs w:val="22"/>
                <w:cs/>
              </w:rPr>
              <w:t>ल्यापटप खरिद</w:t>
            </w:r>
          </w:p>
        </w:tc>
        <w:tc>
          <w:tcPr>
            <w:tcW w:w="1440" w:type="dxa"/>
          </w:tcPr>
          <w:p w14:paraId="40E4EDC8">
            <w:pPr>
              <w:spacing w:after="0" w:line="240" w:lineRule="auto"/>
              <w:rPr>
                <w:rFonts w:cs="Kalimati"/>
                <w:sz w:val="24"/>
                <w:szCs w:val="22"/>
                <w:cs/>
              </w:rPr>
            </w:pPr>
            <w:r>
              <w:rPr>
                <w:rFonts w:hint="cs" w:cs="Kalimati"/>
                <w:sz w:val="24"/>
                <w:szCs w:val="22"/>
                <w:cs/>
              </w:rPr>
              <w:t>१</w:t>
            </w:r>
          </w:p>
        </w:tc>
        <w:tc>
          <w:tcPr>
            <w:tcW w:w="720" w:type="dxa"/>
          </w:tcPr>
          <w:p w14:paraId="461D91D9">
            <w:pPr>
              <w:spacing w:after="0" w:line="240" w:lineRule="auto"/>
              <w:rPr>
                <w:rFonts w:cs="Kalimati"/>
                <w:sz w:val="24"/>
                <w:szCs w:val="22"/>
                <w:cs/>
              </w:rPr>
            </w:pPr>
            <w:r>
              <w:rPr>
                <w:rFonts w:hint="cs" w:cs="Kalimati"/>
                <w:sz w:val="24"/>
                <w:szCs w:val="22"/>
                <w:cs/>
              </w:rPr>
              <w:t>१</w:t>
            </w:r>
          </w:p>
        </w:tc>
        <w:tc>
          <w:tcPr>
            <w:tcW w:w="1080" w:type="dxa"/>
          </w:tcPr>
          <w:p w14:paraId="3A29C124">
            <w:pPr>
              <w:spacing w:after="0" w:line="240" w:lineRule="auto"/>
              <w:rPr>
                <w:rFonts w:cs="Kalimati"/>
                <w:sz w:val="24"/>
                <w:szCs w:val="22"/>
                <w:cs/>
              </w:rPr>
            </w:pPr>
            <w:r>
              <w:rPr>
                <w:rFonts w:hint="cs" w:cs="Kalimati"/>
                <w:sz w:val="24"/>
                <w:szCs w:val="22"/>
                <w:cs/>
              </w:rPr>
              <w:t>१</w:t>
            </w:r>
          </w:p>
        </w:tc>
        <w:tc>
          <w:tcPr>
            <w:tcW w:w="3622" w:type="dxa"/>
          </w:tcPr>
          <w:p w14:paraId="1CAE3471">
            <w:pPr>
              <w:spacing w:after="0" w:line="240" w:lineRule="auto"/>
              <w:rPr>
                <w:rFonts w:cs="Kalimati"/>
                <w:sz w:val="24"/>
                <w:szCs w:val="22"/>
                <w:cs/>
              </w:rPr>
            </w:pPr>
            <w:r>
              <w:rPr>
                <w:rFonts w:hint="cs" w:cs="Kalimati"/>
                <w:sz w:val="24"/>
                <w:szCs w:val="22"/>
                <w:cs/>
              </w:rPr>
              <w:t>कार्यालयको कामकाजमा सहजिकरण</w:t>
            </w:r>
          </w:p>
        </w:tc>
      </w:tr>
      <w:tr w14:paraId="47E90B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Pr>
          <w:p w14:paraId="5E1D8E82">
            <w:pPr>
              <w:spacing w:after="0" w:line="240" w:lineRule="auto"/>
              <w:rPr>
                <w:rFonts w:cs="Kalimati"/>
                <w:sz w:val="24"/>
                <w:szCs w:val="22"/>
              </w:rPr>
            </w:pPr>
            <w:r>
              <w:rPr>
                <w:rFonts w:hint="cs" w:cs="Kalimati"/>
                <w:sz w:val="24"/>
                <w:szCs w:val="22"/>
                <w:cs/>
              </w:rPr>
              <w:t>१४</w:t>
            </w:r>
          </w:p>
        </w:tc>
        <w:tc>
          <w:tcPr>
            <w:tcW w:w="3780" w:type="dxa"/>
          </w:tcPr>
          <w:p w14:paraId="49519AC7">
            <w:pPr>
              <w:spacing w:after="0" w:line="240" w:lineRule="auto"/>
              <w:rPr>
                <w:rFonts w:cs="Kalimati"/>
                <w:sz w:val="24"/>
                <w:szCs w:val="22"/>
                <w:cs/>
              </w:rPr>
            </w:pPr>
            <w:r>
              <w:rPr>
                <w:rFonts w:hint="cs" w:cs="Kalimati"/>
                <w:sz w:val="24"/>
                <w:szCs w:val="22"/>
                <w:cs/>
              </w:rPr>
              <w:t>कार्यालयको लागि फर्निचर तथा  फर्निसिङ्ग खरिद</w:t>
            </w:r>
          </w:p>
        </w:tc>
        <w:tc>
          <w:tcPr>
            <w:tcW w:w="1440" w:type="dxa"/>
          </w:tcPr>
          <w:p w14:paraId="6BCF5738">
            <w:pPr>
              <w:spacing w:after="0" w:line="240" w:lineRule="auto"/>
              <w:rPr>
                <w:rFonts w:cs="Kalimati"/>
                <w:sz w:val="24"/>
                <w:szCs w:val="22"/>
                <w:cs/>
              </w:rPr>
            </w:pPr>
            <w:r>
              <w:rPr>
                <w:rFonts w:hint="cs" w:cs="Kalimati"/>
                <w:sz w:val="24"/>
                <w:szCs w:val="22"/>
                <w:cs/>
              </w:rPr>
              <w:t>३.५०</w:t>
            </w:r>
          </w:p>
        </w:tc>
        <w:tc>
          <w:tcPr>
            <w:tcW w:w="720" w:type="dxa"/>
          </w:tcPr>
          <w:p w14:paraId="6EA9D2FD">
            <w:pPr>
              <w:spacing w:after="0" w:line="240" w:lineRule="auto"/>
              <w:rPr>
                <w:rFonts w:cs="Kalimati"/>
                <w:sz w:val="24"/>
                <w:szCs w:val="22"/>
                <w:cs/>
              </w:rPr>
            </w:pPr>
            <w:r>
              <w:rPr>
                <w:rFonts w:hint="cs" w:cs="Kalimati"/>
                <w:sz w:val="24"/>
                <w:szCs w:val="22"/>
                <w:cs/>
              </w:rPr>
              <w:t>१</w:t>
            </w:r>
          </w:p>
        </w:tc>
        <w:tc>
          <w:tcPr>
            <w:tcW w:w="1080" w:type="dxa"/>
          </w:tcPr>
          <w:p w14:paraId="4EA1E17B">
            <w:pPr>
              <w:spacing w:after="0" w:line="240" w:lineRule="auto"/>
              <w:rPr>
                <w:rFonts w:cs="Kalimati"/>
                <w:sz w:val="24"/>
                <w:szCs w:val="22"/>
                <w:cs/>
              </w:rPr>
            </w:pPr>
            <w:r>
              <w:rPr>
                <w:rFonts w:hint="cs" w:cs="Kalimati"/>
                <w:sz w:val="24"/>
                <w:szCs w:val="22"/>
                <w:cs/>
              </w:rPr>
              <w:t>१</w:t>
            </w:r>
          </w:p>
        </w:tc>
        <w:tc>
          <w:tcPr>
            <w:tcW w:w="3622" w:type="dxa"/>
          </w:tcPr>
          <w:p w14:paraId="6A48981C">
            <w:pPr>
              <w:spacing w:after="0" w:line="240" w:lineRule="auto"/>
              <w:rPr>
                <w:rFonts w:cs="Kalimati"/>
                <w:sz w:val="24"/>
                <w:szCs w:val="22"/>
                <w:cs/>
              </w:rPr>
            </w:pPr>
            <w:r>
              <w:rPr>
                <w:rFonts w:hint="cs" w:cs="Kalimati"/>
                <w:sz w:val="24"/>
                <w:szCs w:val="22"/>
                <w:cs/>
              </w:rPr>
              <w:t>कार्यालय व्यवस्थापनमा सहजिकरण</w:t>
            </w:r>
          </w:p>
        </w:tc>
      </w:tr>
    </w:tbl>
    <w:p w14:paraId="73B08121">
      <w:pPr>
        <w:rPr>
          <w:rFonts w:cs="Kalimati"/>
          <w:b/>
          <w:bCs/>
          <w:sz w:val="24"/>
          <w:szCs w:val="22"/>
        </w:rPr>
      </w:pPr>
    </w:p>
    <w:p w14:paraId="3CCE4391">
      <w:pPr>
        <w:pStyle w:val="3"/>
      </w:pPr>
      <w:bookmarkStart w:id="120" w:name="_Toc141013108"/>
      <w:r>
        <w:rPr>
          <w:rFonts w:hint="cs"/>
          <w:cs/>
        </w:rPr>
        <w:t>९.३ क्षमता विकास/कृषि प्रसार</w:t>
      </w:r>
      <w:r>
        <w:t>:</w:t>
      </w:r>
      <w:bookmarkEnd w:id="120"/>
    </w:p>
    <w:tbl>
      <w:tblPr>
        <w:tblStyle w:val="6"/>
        <w:tblW w:w="10973" w:type="dxa"/>
        <w:tblInd w:w="0" w:type="dxa"/>
        <w:tblLayout w:type="autofit"/>
        <w:tblCellMar>
          <w:top w:w="0" w:type="dxa"/>
          <w:left w:w="0" w:type="dxa"/>
          <w:bottom w:w="0" w:type="dxa"/>
          <w:right w:w="0" w:type="dxa"/>
        </w:tblCellMar>
      </w:tblPr>
      <w:tblGrid>
        <w:gridCol w:w="643"/>
        <w:gridCol w:w="2700"/>
        <w:gridCol w:w="1080"/>
        <w:gridCol w:w="1170"/>
        <w:gridCol w:w="1350"/>
        <w:gridCol w:w="1604"/>
        <w:gridCol w:w="1237"/>
        <w:gridCol w:w="1189"/>
      </w:tblGrid>
      <w:tr w14:paraId="7361B9BF">
        <w:tblPrEx>
          <w:tblCellMar>
            <w:top w:w="0" w:type="dxa"/>
            <w:left w:w="0" w:type="dxa"/>
            <w:bottom w:w="0" w:type="dxa"/>
            <w:right w:w="0" w:type="dxa"/>
          </w:tblCellMar>
        </w:tblPrEx>
        <w:trPr>
          <w:trHeight w:val="1169"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199B8F85">
            <w:pPr>
              <w:rPr>
                <w:rFonts w:cs="Kalimati"/>
                <w:b/>
                <w:bCs/>
                <w:sz w:val="24"/>
                <w:szCs w:val="22"/>
              </w:rPr>
            </w:pPr>
            <w:r>
              <w:rPr>
                <w:rFonts w:hint="cs" w:cs="Kalimati"/>
                <w:b/>
                <w:bCs/>
                <w:sz w:val="24"/>
                <w:szCs w:val="22"/>
                <w:cs/>
              </w:rPr>
              <w:t>क्र.सं.</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3457794A">
            <w:pPr>
              <w:rPr>
                <w:rFonts w:cs="Kalimati"/>
                <w:b/>
                <w:bCs/>
                <w:sz w:val="24"/>
                <w:szCs w:val="22"/>
              </w:rPr>
            </w:pPr>
            <w:r>
              <w:rPr>
                <w:rFonts w:hint="cs" w:cs="Kalimati"/>
                <w:b/>
                <w:bCs/>
                <w:sz w:val="24"/>
                <w:szCs w:val="22"/>
                <w:cs/>
              </w:rPr>
              <w:t xml:space="preserve">क्रियाकलापको नाम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5E7AD1CB">
            <w:pPr>
              <w:rPr>
                <w:rFonts w:cs="Kalimati"/>
                <w:b/>
                <w:bCs/>
                <w:sz w:val="24"/>
                <w:szCs w:val="22"/>
              </w:rPr>
            </w:pPr>
            <w:r>
              <w:rPr>
                <w:rFonts w:hint="cs" w:cs="Kalimati"/>
                <w:b/>
                <w:bCs/>
                <w:sz w:val="24"/>
                <w:szCs w:val="22"/>
                <w:cs/>
              </w:rPr>
              <w:t xml:space="preserve">बजेट विनियोजन </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3CABE5A7">
            <w:pPr>
              <w:rPr>
                <w:rFonts w:cs="Kalimati"/>
                <w:b/>
                <w:bCs/>
                <w:sz w:val="24"/>
                <w:szCs w:val="22"/>
              </w:rPr>
            </w:pPr>
            <w:r>
              <w:rPr>
                <w:rFonts w:hint="cs" w:cs="Kalimati"/>
                <w:b/>
                <w:bCs/>
                <w:sz w:val="24"/>
                <w:szCs w:val="22"/>
                <w:cs/>
              </w:rPr>
              <w:t xml:space="preserve">खर्च रु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676C3A57">
            <w:pPr>
              <w:rPr>
                <w:rFonts w:cs="Kalimati"/>
                <w:b/>
                <w:bCs/>
                <w:sz w:val="24"/>
                <w:szCs w:val="22"/>
              </w:rPr>
            </w:pPr>
            <w:r>
              <w:rPr>
                <w:rFonts w:hint="cs" w:cs="Kalimati"/>
                <w:b/>
                <w:bCs/>
                <w:sz w:val="24"/>
                <w:szCs w:val="22"/>
                <w:cs/>
              </w:rPr>
              <w:t xml:space="preserve">सहभागी संख्या </w:t>
            </w: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58630844">
            <w:pPr>
              <w:rPr>
                <w:rFonts w:cs="Kalimati"/>
                <w:b/>
                <w:bCs/>
                <w:sz w:val="24"/>
                <w:szCs w:val="22"/>
              </w:rPr>
            </w:pPr>
            <w:r>
              <w:rPr>
                <w:rFonts w:hint="cs" w:cs="Kalimati"/>
                <w:b/>
                <w:bCs/>
                <w:sz w:val="24"/>
                <w:szCs w:val="22"/>
                <w:cs/>
              </w:rPr>
              <w:t xml:space="preserve">महिला </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11C5A99F">
            <w:pPr>
              <w:rPr>
                <w:rFonts w:cs="Kalimati"/>
                <w:b/>
                <w:bCs/>
                <w:sz w:val="24"/>
                <w:szCs w:val="22"/>
              </w:rPr>
            </w:pPr>
            <w:r>
              <w:rPr>
                <w:rFonts w:hint="cs" w:cs="Kalimati"/>
                <w:b/>
                <w:bCs/>
                <w:sz w:val="24"/>
                <w:szCs w:val="22"/>
                <w:cs/>
              </w:rPr>
              <w:t xml:space="preserve">पुरुष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4A6785BF">
            <w:pPr>
              <w:rPr>
                <w:rFonts w:cs="Kalimati"/>
                <w:b/>
                <w:bCs/>
                <w:sz w:val="24"/>
                <w:szCs w:val="22"/>
              </w:rPr>
            </w:pPr>
            <w:r>
              <w:rPr>
                <w:rFonts w:hint="cs" w:cs="Kalimati"/>
                <w:b/>
                <w:bCs/>
                <w:sz w:val="24"/>
                <w:szCs w:val="22"/>
                <w:cs/>
              </w:rPr>
              <w:t xml:space="preserve">कैफियत </w:t>
            </w:r>
          </w:p>
        </w:tc>
      </w:tr>
      <w:tr w14:paraId="6C2D52B4">
        <w:tblPrEx>
          <w:tblCellMar>
            <w:top w:w="0" w:type="dxa"/>
            <w:left w:w="0" w:type="dxa"/>
            <w:bottom w:w="0" w:type="dxa"/>
            <w:right w:w="0" w:type="dxa"/>
          </w:tblCellMar>
        </w:tblPrEx>
        <w:trPr>
          <w:trHeight w:val="511"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4EC6534">
            <w:pPr>
              <w:rPr>
                <w:rFonts w:cs="Kalimati"/>
                <w:b/>
                <w:bCs/>
                <w:sz w:val="24"/>
                <w:szCs w:val="22"/>
              </w:rPr>
            </w:pPr>
            <w:r>
              <w:rPr>
                <w:rFonts w:hint="cs" w:cs="Kalimati"/>
                <w:b/>
                <w:bCs/>
                <w:sz w:val="24"/>
                <w:szCs w:val="22"/>
              </w:rPr>
              <w:t> </w:t>
            </w:r>
            <w:r>
              <w:rPr>
                <w:rFonts w:hint="cs" w:cs="Kalimati"/>
                <w:b/>
                <w:bCs/>
                <w:sz w:val="24"/>
                <w:szCs w:val="22"/>
                <w:cs/>
              </w:rPr>
              <w:t>१</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8DF8EC1">
            <w:pPr>
              <w:rPr>
                <w:rFonts w:cs="Kalimati"/>
                <w:b/>
                <w:bCs/>
                <w:sz w:val="24"/>
                <w:szCs w:val="22"/>
              </w:rPr>
            </w:pPr>
            <w:r>
              <w:rPr>
                <w:rFonts w:hint="cs" w:cs="Kalimati"/>
                <w:b/>
                <w:bCs/>
                <w:sz w:val="24"/>
                <w:szCs w:val="22"/>
              </w:rPr>
              <w:t> </w:t>
            </w:r>
            <w:r>
              <w:rPr>
                <w:rFonts w:hint="cs" w:cs="Kalimati"/>
                <w:b/>
                <w:bCs/>
                <w:sz w:val="24"/>
                <w:szCs w:val="22"/>
                <w:cs/>
              </w:rPr>
              <w:t>तालिम</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6C8C879F">
            <w:pPr>
              <w:rPr>
                <w:rFonts w:cs="Kalimati"/>
                <w:b/>
                <w:bCs/>
                <w:sz w:val="24"/>
                <w:szCs w:val="22"/>
              </w:rPr>
            </w:pPr>
            <w:r>
              <w:rPr>
                <w:rFonts w:cs="Kalimati"/>
                <w:b/>
                <w:bCs/>
                <w:sz w:val="24"/>
                <w:szCs w:val="22"/>
                <w:cs/>
              </w:rPr>
              <w:t>८६०</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41CCF93">
            <w:pPr>
              <w:rPr>
                <w:rFonts w:cs="Kalimati"/>
                <w:b/>
                <w:bCs/>
                <w:sz w:val="24"/>
                <w:szCs w:val="22"/>
              </w:rPr>
            </w:pPr>
            <w:r>
              <w:rPr>
                <w:rFonts w:cs="Kalimati"/>
                <w:b/>
                <w:bCs/>
                <w:sz w:val="24"/>
                <w:szCs w:val="22"/>
                <w:cs/>
              </w:rPr>
              <w:t>८५८</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3DFD985">
            <w:pPr>
              <w:rPr>
                <w:rFonts w:cs="Kalimati"/>
                <w:b/>
                <w:bCs/>
                <w:sz w:val="24"/>
                <w:szCs w:val="22"/>
              </w:rPr>
            </w:pPr>
            <w:r>
              <w:rPr>
                <w:rFonts w:cs="Kalimati"/>
                <w:b/>
                <w:bCs/>
                <w:sz w:val="24"/>
                <w:szCs w:val="22"/>
              </w:rPr>
              <w:t> </w:t>
            </w:r>
            <w:r>
              <w:rPr>
                <w:rFonts w:cs="Kalimati"/>
                <w:b/>
                <w:bCs/>
                <w:sz w:val="24"/>
                <w:szCs w:val="22"/>
                <w:cs/>
              </w:rPr>
              <w:t>२६०</w:t>
            </w: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F849307">
            <w:pPr>
              <w:rPr>
                <w:rFonts w:cs="Kalimati"/>
                <w:b/>
                <w:bCs/>
                <w:sz w:val="24"/>
                <w:szCs w:val="22"/>
              </w:rPr>
            </w:pPr>
            <w:r>
              <w:rPr>
                <w:rFonts w:cs="Kalimati"/>
                <w:b/>
                <w:bCs/>
                <w:sz w:val="24"/>
                <w:szCs w:val="22"/>
              </w:rPr>
              <w:t> </w:t>
            </w:r>
            <w:r>
              <w:rPr>
                <w:rFonts w:cs="Kalimati"/>
                <w:b/>
                <w:bCs/>
                <w:sz w:val="24"/>
                <w:szCs w:val="22"/>
                <w:cs/>
              </w:rPr>
              <w:t>१७०</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B1681DC">
            <w:pPr>
              <w:rPr>
                <w:rFonts w:cs="Kalimati"/>
                <w:b/>
                <w:bCs/>
                <w:sz w:val="24"/>
                <w:szCs w:val="22"/>
              </w:rPr>
            </w:pPr>
            <w:r>
              <w:rPr>
                <w:rFonts w:cs="Kalimati"/>
                <w:b/>
                <w:bCs/>
                <w:sz w:val="24"/>
                <w:szCs w:val="22"/>
              </w:rPr>
              <w:t> </w:t>
            </w:r>
            <w:r>
              <w:rPr>
                <w:rFonts w:cs="Kalimati"/>
                <w:b/>
                <w:bCs/>
                <w:sz w:val="24"/>
                <w:szCs w:val="22"/>
                <w:cs/>
              </w:rPr>
              <w:t>९०</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6A9EF3C8">
            <w:pPr>
              <w:rPr>
                <w:rFonts w:cs="Kalimati"/>
                <w:b/>
                <w:bCs/>
                <w:sz w:val="24"/>
                <w:szCs w:val="22"/>
              </w:rPr>
            </w:pPr>
          </w:p>
        </w:tc>
      </w:tr>
      <w:tr w14:paraId="1DC0FDB3">
        <w:tblPrEx>
          <w:tblCellMar>
            <w:top w:w="0" w:type="dxa"/>
            <w:left w:w="0" w:type="dxa"/>
            <w:bottom w:w="0" w:type="dxa"/>
            <w:right w:w="0" w:type="dxa"/>
          </w:tblCellMar>
        </w:tblPrEx>
        <w:trPr>
          <w:trHeight w:val="511"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B61C4D3">
            <w:pPr>
              <w:rPr>
                <w:rFonts w:cs="Kalimati"/>
                <w:b/>
                <w:bCs/>
                <w:sz w:val="24"/>
                <w:szCs w:val="22"/>
              </w:rPr>
            </w:pPr>
            <w:r>
              <w:rPr>
                <w:rFonts w:hint="cs" w:cs="Kalimati"/>
                <w:b/>
                <w:bCs/>
                <w:sz w:val="24"/>
                <w:szCs w:val="22"/>
              </w:rPr>
              <w:t> </w:t>
            </w:r>
            <w:r>
              <w:rPr>
                <w:rFonts w:hint="cs" w:cs="Kalimati"/>
                <w:b/>
                <w:bCs/>
                <w:sz w:val="24"/>
                <w:szCs w:val="22"/>
                <w:cs/>
              </w:rPr>
              <w:t>२</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2D6BB7A">
            <w:pPr>
              <w:rPr>
                <w:rFonts w:cs="Kalimati"/>
                <w:b/>
                <w:bCs/>
                <w:sz w:val="24"/>
                <w:szCs w:val="22"/>
              </w:rPr>
            </w:pPr>
            <w:r>
              <w:rPr>
                <w:rFonts w:hint="cs" w:cs="Kalimati"/>
                <w:b/>
                <w:bCs/>
                <w:sz w:val="24"/>
                <w:szCs w:val="22"/>
              </w:rPr>
              <w:t> </w:t>
            </w:r>
            <w:r>
              <w:rPr>
                <w:rFonts w:hint="cs" w:cs="Kalimati"/>
                <w:b/>
                <w:bCs/>
                <w:sz w:val="24"/>
                <w:szCs w:val="22"/>
                <w:cs/>
              </w:rPr>
              <w:t>गोष्ठी</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F8D9610">
            <w:pPr>
              <w:rPr>
                <w:rFonts w:cs="Kalimati"/>
                <w:b/>
                <w:bCs/>
                <w:sz w:val="24"/>
                <w:szCs w:val="22"/>
              </w:rPr>
            </w:pPr>
            <w:r>
              <w:rPr>
                <w:rFonts w:cs="Kalimati"/>
                <w:b/>
                <w:bCs/>
                <w:sz w:val="24"/>
                <w:szCs w:val="22"/>
                <w:cs/>
              </w:rPr>
              <w:t>२६०</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1EE31FA5">
            <w:pPr>
              <w:rPr>
                <w:rFonts w:cs="Kalimati"/>
                <w:b/>
                <w:bCs/>
                <w:sz w:val="24"/>
                <w:szCs w:val="22"/>
              </w:rPr>
            </w:pPr>
            <w:r>
              <w:rPr>
                <w:rFonts w:cs="Kalimati"/>
                <w:b/>
                <w:bCs/>
                <w:sz w:val="24"/>
                <w:szCs w:val="22"/>
                <w:cs/>
              </w:rPr>
              <w:t>२६०</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84EDA01">
            <w:pPr>
              <w:rPr>
                <w:rFonts w:cs="Kalimati"/>
                <w:b/>
                <w:bCs/>
                <w:sz w:val="24"/>
                <w:szCs w:val="22"/>
              </w:rPr>
            </w:pPr>
            <w:r>
              <w:rPr>
                <w:rFonts w:cs="Kalimati"/>
                <w:b/>
                <w:bCs/>
                <w:sz w:val="24"/>
                <w:szCs w:val="22"/>
              </w:rPr>
              <w:t> </w:t>
            </w:r>
            <w:r>
              <w:rPr>
                <w:rFonts w:cs="Kalimati"/>
                <w:b/>
                <w:bCs/>
                <w:sz w:val="24"/>
                <w:szCs w:val="22"/>
                <w:cs/>
              </w:rPr>
              <w:t>५४</w:t>
            </w: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B0316A6">
            <w:pPr>
              <w:rPr>
                <w:rFonts w:cs="Kalimati"/>
                <w:b/>
                <w:bCs/>
                <w:sz w:val="24"/>
                <w:szCs w:val="22"/>
              </w:rPr>
            </w:pPr>
            <w:r>
              <w:rPr>
                <w:rFonts w:cs="Kalimati"/>
                <w:b/>
                <w:bCs/>
                <w:sz w:val="24"/>
                <w:szCs w:val="22"/>
                <w:cs/>
              </w:rPr>
              <w:t>१२</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61AB474C">
            <w:pPr>
              <w:rPr>
                <w:rFonts w:cs="Kalimati"/>
                <w:b/>
                <w:bCs/>
                <w:sz w:val="24"/>
                <w:szCs w:val="22"/>
              </w:rPr>
            </w:pPr>
            <w:r>
              <w:rPr>
                <w:rFonts w:cs="Kalimati"/>
                <w:b/>
                <w:bCs/>
                <w:sz w:val="24"/>
                <w:szCs w:val="22"/>
                <w:cs/>
              </w:rPr>
              <w:t>४२</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67A20892">
            <w:pPr>
              <w:rPr>
                <w:rFonts w:cs="Kalimati"/>
                <w:b/>
                <w:bCs/>
                <w:sz w:val="24"/>
                <w:szCs w:val="22"/>
              </w:rPr>
            </w:pPr>
          </w:p>
        </w:tc>
      </w:tr>
      <w:tr w14:paraId="7C2D8D29">
        <w:tblPrEx>
          <w:tblCellMar>
            <w:top w:w="0" w:type="dxa"/>
            <w:left w:w="0" w:type="dxa"/>
            <w:bottom w:w="0" w:type="dxa"/>
            <w:right w:w="0" w:type="dxa"/>
          </w:tblCellMar>
        </w:tblPrEx>
        <w:trPr>
          <w:trHeight w:val="511"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4A54E498">
            <w:pPr>
              <w:rPr>
                <w:rFonts w:cs="Kalimati"/>
                <w:b/>
                <w:bCs/>
                <w:sz w:val="24"/>
                <w:szCs w:val="22"/>
              </w:rPr>
            </w:pPr>
            <w:r>
              <w:rPr>
                <w:rFonts w:hint="cs" w:cs="Kalimati"/>
                <w:b/>
                <w:bCs/>
                <w:sz w:val="24"/>
                <w:szCs w:val="22"/>
              </w:rPr>
              <w:t> </w:t>
            </w:r>
            <w:r>
              <w:rPr>
                <w:rFonts w:hint="cs" w:cs="Kalimati"/>
                <w:b/>
                <w:bCs/>
                <w:sz w:val="24"/>
                <w:szCs w:val="22"/>
                <w:cs/>
              </w:rPr>
              <w:t>३</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17452D6">
            <w:pPr>
              <w:rPr>
                <w:rFonts w:cs="Kalimati"/>
                <w:b/>
                <w:bCs/>
                <w:sz w:val="24"/>
                <w:szCs w:val="22"/>
              </w:rPr>
            </w:pPr>
            <w:r>
              <w:rPr>
                <w:rFonts w:hint="cs" w:cs="Kalimati"/>
                <w:b/>
                <w:bCs/>
                <w:sz w:val="24"/>
                <w:szCs w:val="22"/>
              </w:rPr>
              <w:t> </w:t>
            </w:r>
            <w:r>
              <w:rPr>
                <w:rFonts w:hint="cs" w:cs="Kalimati"/>
                <w:b/>
                <w:bCs/>
                <w:sz w:val="24"/>
                <w:szCs w:val="22"/>
                <w:cs/>
              </w:rPr>
              <w:t>अन्तरक्रिया</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48596E8C">
            <w:pPr>
              <w:rPr>
                <w:rFonts w:cs="Kalimati"/>
                <w:b/>
                <w:bCs/>
                <w:sz w:val="24"/>
                <w:szCs w:val="22"/>
              </w:rPr>
            </w:pPr>
            <w:r>
              <w:rPr>
                <w:rFonts w:cs="Kalimati"/>
                <w:b/>
                <w:bCs/>
                <w:sz w:val="24"/>
                <w:szCs w:val="22"/>
                <w:cs/>
              </w:rPr>
              <w:t>२५५</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AE26C15">
            <w:pPr>
              <w:rPr>
                <w:rFonts w:cs="Kalimati"/>
                <w:b/>
                <w:bCs/>
                <w:sz w:val="24"/>
                <w:szCs w:val="22"/>
              </w:rPr>
            </w:pPr>
            <w:r>
              <w:rPr>
                <w:rFonts w:cs="Kalimati"/>
                <w:b/>
                <w:bCs/>
                <w:sz w:val="24"/>
                <w:szCs w:val="22"/>
              </w:rPr>
              <w:t> </w:t>
            </w:r>
            <w:r>
              <w:rPr>
                <w:rFonts w:cs="Kalimati"/>
                <w:b/>
                <w:bCs/>
                <w:sz w:val="24"/>
                <w:szCs w:val="22"/>
                <w:cs/>
              </w:rPr>
              <w:t>२३६</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3C1A01E">
            <w:pPr>
              <w:rPr>
                <w:rFonts w:cs="Kalimati"/>
                <w:b/>
                <w:bCs/>
                <w:sz w:val="24"/>
                <w:szCs w:val="22"/>
              </w:rPr>
            </w:pPr>
            <w:r>
              <w:rPr>
                <w:rFonts w:cs="Kalimati"/>
                <w:b/>
                <w:bCs/>
                <w:sz w:val="24"/>
                <w:szCs w:val="22"/>
              </w:rPr>
              <w:t> </w:t>
            </w:r>
            <w:r>
              <w:rPr>
                <w:rFonts w:cs="Kalimati"/>
                <w:b/>
                <w:bCs/>
                <w:sz w:val="24"/>
                <w:szCs w:val="22"/>
                <w:cs/>
              </w:rPr>
              <w:t>९०</w:t>
            </w: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808F812">
            <w:pPr>
              <w:rPr>
                <w:rFonts w:cs="Kalimati"/>
                <w:b/>
                <w:bCs/>
                <w:sz w:val="24"/>
                <w:szCs w:val="22"/>
              </w:rPr>
            </w:pPr>
            <w:r>
              <w:rPr>
                <w:rFonts w:cs="Kalimati"/>
                <w:b/>
                <w:bCs/>
                <w:sz w:val="24"/>
                <w:szCs w:val="22"/>
                <w:cs/>
              </w:rPr>
              <w:t>१५</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DBF66B3">
            <w:pPr>
              <w:rPr>
                <w:rFonts w:cs="Kalimati"/>
                <w:b/>
                <w:bCs/>
                <w:sz w:val="24"/>
                <w:szCs w:val="22"/>
              </w:rPr>
            </w:pPr>
            <w:r>
              <w:rPr>
                <w:rFonts w:cs="Kalimati"/>
                <w:b/>
                <w:bCs/>
                <w:sz w:val="24"/>
                <w:szCs w:val="22"/>
                <w:cs/>
              </w:rPr>
              <w:t>७५</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4814349B">
            <w:pPr>
              <w:rPr>
                <w:rFonts w:cs="Kalimati"/>
                <w:b/>
                <w:bCs/>
                <w:sz w:val="24"/>
                <w:szCs w:val="22"/>
              </w:rPr>
            </w:pPr>
          </w:p>
        </w:tc>
      </w:tr>
      <w:tr w14:paraId="06D842C7">
        <w:tblPrEx>
          <w:tblCellMar>
            <w:top w:w="0" w:type="dxa"/>
            <w:left w:w="0" w:type="dxa"/>
            <w:bottom w:w="0" w:type="dxa"/>
            <w:right w:w="0" w:type="dxa"/>
          </w:tblCellMar>
        </w:tblPrEx>
        <w:trPr>
          <w:trHeight w:val="511"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270F087">
            <w:pPr>
              <w:rPr>
                <w:rFonts w:cs="Kalimati"/>
                <w:b/>
                <w:bCs/>
                <w:sz w:val="24"/>
                <w:szCs w:val="22"/>
              </w:rPr>
            </w:pPr>
            <w:r>
              <w:rPr>
                <w:rFonts w:hint="cs" w:cs="Kalimati"/>
                <w:b/>
                <w:bCs/>
                <w:sz w:val="24"/>
                <w:szCs w:val="22"/>
              </w:rPr>
              <w:t> </w:t>
            </w:r>
            <w:r>
              <w:rPr>
                <w:rFonts w:hint="cs" w:cs="Kalimati"/>
                <w:b/>
                <w:bCs/>
                <w:sz w:val="24"/>
                <w:szCs w:val="22"/>
                <w:cs/>
              </w:rPr>
              <w:t>४</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18FAB3E7">
            <w:pPr>
              <w:rPr>
                <w:rFonts w:cs="Kalimati"/>
                <w:b/>
                <w:bCs/>
                <w:sz w:val="24"/>
                <w:szCs w:val="22"/>
              </w:rPr>
            </w:pPr>
            <w:r>
              <w:rPr>
                <w:rFonts w:hint="cs" w:cs="Kalimati"/>
                <w:b/>
                <w:bCs/>
                <w:sz w:val="24"/>
                <w:szCs w:val="22"/>
              </w:rPr>
              <w:t> </w:t>
            </w:r>
            <w:r>
              <w:rPr>
                <w:rFonts w:hint="cs" w:cs="Kalimati"/>
                <w:b/>
                <w:bCs/>
                <w:sz w:val="24"/>
                <w:szCs w:val="22"/>
                <w:cs/>
              </w:rPr>
              <w:t>भ्रमण</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45B341B">
            <w:pPr>
              <w:rPr>
                <w:rFonts w:cs="Kalimati"/>
                <w:b/>
                <w:bCs/>
                <w:sz w:val="24"/>
                <w:szCs w:val="22"/>
              </w:rPr>
            </w:pPr>
            <w:r>
              <w:rPr>
                <w:rFonts w:cs="Kalimati"/>
                <w:b/>
                <w:bCs/>
                <w:sz w:val="24"/>
                <w:szCs w:val="22"/>
                <w:cs/>
              </w:rPr>
              <w:t>५००</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E585A34">
            <w:pPr>
              <w:rPr>
                <w:rFonts w:cs="Kalimati"/>
                <w:b/>
                <w:bCs/>
                <w:sz w:val="24"/>
                <w:szCs w:val="22"/>
              </w:rPr>
            </w:pPr>
            <w:r>
              <w:rPr>
                <w:rFonts w:cs="Kalimati"/>
                <w:b/>
                <w:bCs/>
                <w:sz w:val="24"/>
                <w:szCs w:val="22"/>
                <w:cs/>
              </w:rPr>
              <w:t>५००</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5863C03">
            <w:pPr>
              <w:rPr>
                <w:rFonts w:cs="Kalimati"/>
                <w:b/>
                <w:bCs/>
                <w:sz w:val="24"/>
                <w:szCs w:val="22"/>
              </w:rPr>
            </w:pPr>
            <w:r>
              <w:rPr>
                <w:rFonts w:cs="Kalimati"/>
                <w:b/>
                <w:bCs/>
                <w:sz w:val="24"/>
                <w:szCs w:val="22"/>
              </w:rPr>
              <w:t> </w:t>
            </w:r>
            <w:r>
              <w:rPr>
                <w:rFonts w:cs="Kalimati"/>
                <w:b/>
                <w:bCs/>
                <w:sz w:val="24"/>
                <w:szCs w:val="22"/>
                <w:cs/>
              </w:rPr>
              <w:t>२०</w:t>
            </w: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AFF4050">
            <w:pPr>
              <w:rPr>
                <w:rFonts w:cs="Kalimati"/>
                <w:b/>
                <w:bCs/>
                <w:sz w:val="24"/>
                <w:szCs w:val="22"/>
              </w:rPr>
            </w:pPr>
            <w:r>
              <w:rPr>
                <w:rFonts w:cs="Kalimati"/>
                <w:b/>
                <w:bCs/>
                <w:sz w:val="24"/>
                <w:szCs w:val="22"/>
                <w:cs/>
              </w:rPr>
              <w:t>५</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7B9644E">
            <w:pPr>
              <w:rPr>
                <w:rFonts w:cs="Kalimati"/>
                <w:b/>
                <w:bCs/>
                <w:sz w:val="24"/>
                <w:szCs w:val="22"/>
              </w:rPr>
            </w:pPr>
            <w:r>
              <w:rPr>
                <w:rFonts w:cs="Kalimati"/>
                <w:b/>
                <w:bCs/>
                <w:sz w:val="24"/>
                <w:szCs w:val="22"/>
                <w:cs/>
              </w:rPr>
              <w:t>१५</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C5C8AF4">
            <w:pPr>
              <w:rPr>
                <w:rFonts w:cs="Kalimati"/>
                <w:b/>
                <w:bCs/>
                <w:sz w:val="24"/>
                <w:szCs w:val="22"/>
              </w:rPr>
            </w:pPr>
          </w:p>
        </w:tc>
      </w:tr>
      <w:tr w14:paraId="53B4E3EA">
        <w:tblPrEx>
          <w:tblCellMar>
            <w:top w:w="0" w:type="dxa"/>
            <w:left w:w="0" w:type="dxa"/>
            <w:bottom w:w="0" w:type="dxa"/>
            <w:right w:w="0" w:type="dxa"/>
          </w:tblCellMar>
        </w:tblPrEx>
        <w:trPr>
          <w:trHeight w:val="511"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915E3B6">
            <w:pPr>
              <w:rPr>
                <w:rFonts w:cs="Kalimati"/>
                <w:b/>
                <w:bCs/>
                <w:sz w:val="24"/>
                <w:szCs w:val="22"/>
              </w:rPr>
            </w:pPr>
            <w:r>
              <w:rPr>
                <w:rFonts w:hint="cs" w:cs="Kalimati"/>
                <w:b/>
                <w:bCs/>
                <w:sz w:val="24"/>
                <w:szCs w:val="22"/>
              </w:rPr>
              <w:t> </w:t>
            </w:r>
            <w:r>
              <w:rPr>
                <w:rFonts w:hint="cs" w:cs="Kalimati"/>
                <w:b/>
                <w:bCs/>
                <w:sz w:val="24"/>
                <w:szCs w:val="22"/>
                <w:cs/>
              </w:rPr>
              <w:t>५</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1E08F47">
            <w:pPr>
              <w:rPr>
                <w:rFonts w:cs="Kalimati"/>
                <w:b/>
                <w:bCs/>
                <w:sz w:val="24"/>
                <w:szCs w:val="22"/>
              </w:rPr>
            </w:pPr>
            <w:r>
              <w:rPr>
                <w:rFonts w:hint="cs" w:cs="Kalimati"/>
                <w:b/>
                <w:bCs/>
                <w:sz w:val="24"/>
                <w:szCs w:val="22"/>
              </w:rPr>
              <w:t> </w:t>
            </w:r>
            <w:r>
              <w:rPr>
                <w:rFonts w:hint="cs" w:cs="Kalimati"/>
                <w:b/>
                <w:bCs/>
                <w:sz w:val="24"/>
                <w:szCs w:val="22"/>
                <w:cs/>
              </w:rPr>
              <w:t>प्रविधि प्रदर्शन/सहभागितात्मक सिकाई केन्द्र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D529E15">
            <w:pPr>
              <w:rPr>
                <w:rFonts w:cs="Kalimati"/>
                <w:b/>
                <w:bCs/>
                <w:sz w:val="24"/>
                <w:szCs w:val="22"/>
              </w:rPr>
            </w:pPr>
            <w:r>
              <w:rPr>
                <w:rFonts w:cs="Kalimati"/>
                <w:b/>
                <w:bCs/>
                <w:sz w:val="24"/>
                <w:szCs w:val="22"/>
                <w:cs/>
              </w:rPr>
              <w:t>३००</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6BAACF36">
            <w:pPr>
              <w:rPr>
                <w:rFonts w:cs="Kalimati"/>
                <w:b/>
                <w:bCs/>
                <w:sz w:val="24"/>
                <w:szCs w:val="22"/>
              </w:rPr>
            </w:pPr>
            <w:r>
              <w:rPr>
                <w:rFonts w:cs="Kalimati"/>
                <w:b/>
                <w:bCs/>
                <w:sz w:val="24"/>
                <w:szCs w:val="22"/>
                <w:cs/>
              </w:rPr>
              <w:t>३००</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10360086">
            <w:pPr>
              <w:rPr>
                <w:rFonts w:cs="Kalimati"/>
                <w:b/>
                <w:bCs/>
                <w:sz w:val="24"/>
                <w:szCs w:val="22"/>
              </w:rPr>
            </w:pPr>
            <w:r>
              <w:rPr>
                <w:rFonts w:cs="Kalimati"/>
                <w:b/>
                <w:bCs/>
                <w:sz w:val="24"/>
                <w:szCs w:val="22"/>
              </w:rPr>
              <w:t> </w:t>
            </w:r>
            <w:r>
              <w:rPr>
                <w:rFonts w:cs="Kalimati"/>
                <w:b/>
                <w:bCs/>
                <w:sz w:val="24"/>
                <w:szCs w:val="22"/>
                <w:cs/>
              </w:rPr>
              <w:t>४६</w:t>
            </w: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9D26542">
            <w:pPr>
              <w:rPr>
                <w:rFonts w:cs="Kalimati"/>
                <w:b/>
                <w:bCs/>
                <w:sz w:val="24"/>
                <w:szCs w:val="22"/>
              </w:rPr>
            </w:pPr>
            <w:r>
              <w:rPr>
                <w:rFonts w:cs="Kalimati"/>
                <w:b/>
                <w:bCs/>
                <w:sz w:val="24"/>
                <w:szCs w:val="22"/>
                <w:cs/>
              </w:rPr>
              <w:t>३२</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C9C1DE9">
            <w:pPr>
              <w:rPr>
                <w:rFonts w:cs="Kalimati"/>
                <w:b/>
                <w:bCs/>
                <w:sz w:val="24"/>
                <w:szCs w:val="22"/>
              </w:rPr>
            </w:pPr>
            <w:r>
              <w:rPr>
                <w:rFonts w:cs="Kalimati"/>
                <w:b/>
                <w:bCs/>
                <w:sz w:val="24"/>
                <w:szCs w:val="22"/>
                <w:cs/>
              </w:rPr>
              <w:t>१४</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180F8D78">
            <w:pPr>
              <w:rPr>
                <w:rFonts w:cs="Kalimati"/>
                <w:b/>
                <w:bCs/>
                <w:sz w:val="24"/>
                <w:szCs w:val="22"/>
              </w:rPr>
            </w:pPr>
          </w:p>
        </w:tc>
      </w:tr>
      <w:tr w14:paraId="4B2A2717">
        <w:tblPrEx>
          <w:tblCellMar>
            <w:top w:w="0" w:type="dxa"/>
            <w:left w:w="0" w:type="dxa"/>
            <w:bottom w:w="0" w:type="dxa"/>
            <w:right w:w="0" w:type="dxa"/>
          </w:tblCellMar>
        </w:tblPrEx>
        <w:trPr>
          <w:trHeight w:val="511"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B3189CD">
            <w:pPr>
              <w:rPr>
                <w:rFonts w:cs="Kalimati"/>
                <w:b/>
                <w:bCs/>
                <w:sz w:val="24"/>
                <w:szCs w:val="22"/>
              </w:rPr>
            </w:pPr>
            <w:r>
              <w:rPr>
                <w:rFonts w:hint="cs" w:cs="Kalimati"/>
                <w:b/>
                <w:bCs/>
                <w:sz w:val="24"/>
                <w:szCs w:val="22"/>
              </w:rPr>
              <w:t xml:space="preserve">6 </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E03642C">
            <w:pPr>
              <w:rPr>
                <w:rFonts w:cs="Kalimati"/>
                <w:b/>
                <w:bCs/>
                <w:sz w:val="24"/>
                <w:szCs w:val="22"/>
              </w:rPr>
            </w:pPr>
            <w:r>
              <w:rPr>
                <w:rFonts w:hint="cs" w:cs="Kalimati"/>
                <w:b/>
                <w:bCs/>
                <w:sz w:val="24"/>
                <w:szCs w:val="22"/>
                <w:cs/>
              </w:rPr>
              <w:t>प्रकाशन तथा सञ्चार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7DA09A7">
            <w:pPr>
              <w:rPr>
                <w:rFonts w:cs="Kalimati"/>
                <w:b/>
                <w:bCs/>
                <w:sz w:val="24"/>
                <w:szCs w:val="22"/>
              </w:rPr>
            </w:pPr>
            <w:r>
              <w:rPr>
                <w:rFonts w:cs="Kalimati"/>
                <w:b/>
                <w:bCs/>
                <w:sz w:val="24"/>
                <w:szCs w:val="22"/>
                <w:cs/>
              </w:rPr>
              <w:t>१८९</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E9D3BCB">
            <w:pPr>
              <w:rPr>
                <w:rFonts w:cs="Kalimati"/>
                <w:b/>
                <w:bCs/>
                <w:sz w:val="24"/>
                <w:szCs w:val="22"/>
              </w:rPr>
            </w:pPr>
            <w:r>
              <w:rPr>
                <w:rFonts w:cs="Kalimati"/>
                <w:b/>
                <w:bCs/>
                <w:sz w:val="24"/>
                <w:szCs w:val="22"/>
                <w:cs/>
              </w:rPr>
              <w:t>१८९</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42CCEE33">
            <w:pPr>
              <w:rPr>
                <w:rFonts w:cs="Kalimati"/>
                <w:b/>
                <w:bCs/>
                <w:sz w:val="24"/>
                <w:szCs w:val="22"/>
              </w:rPr>
            </w:pP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50CE57E">
            <w:pPr>
              <w:rPr>
                <w:rFonts w:cs="Kalimati"/>
                <w:b/>
                <w:bCs/>
                <w:sz w:val="24"/>
                <w:szCs w:val="22"/>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E07964E">
            <w:pPr>
              <w:rPr>
                <w:rFonts w:cs="Kalimati"/>
                <w:b/>
                <w:bCs/>
                <w:sz w:val="24"/>
                <w:szCs w:val="22"/>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7E36AAD">
            <w:pPr>
              <w:rPr>
                <w:rFonts w:cs="Kalimati"/>
                <w:b/>
                <w:bCs/>
                <w:sz w:val="24"/>
                <w:szCs w:val="22"/>
              </w:rPr>
            </w:pPr>
          </w:p>
        </w:tc>
      </w:tr>
      <w:tr w14:paraId="436398FF">
        <w:tblPrEx>
          <w:tblCellMar>
            <w:top w:w="0" w:type="dxa"/>
            <w:left w:w="0" w:type="dxa"/>
            <w:bottom w:w="0" w:type="dxa"/>
            <w:right w:w="0" w:type="dxa"/>
          </w:tblCellMar>
        </w:tblPrEx>
        <w:trPr>
          <w:trHeight w:val="511"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2A76834">
            <w:pPr>
              <w:rPr>
                <w:rFonts w:cs="Kalimati"/>
                <w:b/>
                <w:bCs/>
                <w:sz w:val="24"/>
                <w:szCs w:val="22"/>
              </w:rPr>
            </w:pPr>
            <w:r>
              <w:rPr>
                <w:rFonts w:hint="cs" w:cs="Kalimati"/>
                <w:b/>
                <w:bCs/>
                <w:sz w:val="24"/>
                <w:szCs w:val="22"/>
                <w:cs/>
              </w:rPr>
              <w:t>७</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1BBF516">
            <w:pPr>
              <w:rPr>
                <w:rFonts w:cs="Kalimati"/>
                <w:b/>
                <w:bCs/>
                <w:sz w:val="24"/>
                <w:szCs w:val="22"/>
              </w:rPr>
            </w:pPr>
            <w:r>
              <w:rPr>
                <w:rFonts w:hint="cs" w:cs="Kalimati"/>
                <w:b/>
                <w:bCs/>
                <w:sz w:val="24"/>
                <w:szCs w:val="22"/>
                <w:cs/>
              </w:rPr>
              <w:t>अन्य.......</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14A785D7">
            <w:pPr>
              <w:rPr>
                <w:rFonts w:cs="Kalimati"/>
                <w:b/>
                <w:bCs/>
                <w:sz w:val="24"/>
                <w:szCs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868814F">
            <w:pPr>
              <w:rPr>
                <w:rFonts w:cs="Kalimati"/>
                <w:b/>
                <w:bCs/>
                <w:sz w:val="24"/>
                <w:szCs w:val="2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546D2D1">
            <w:pPr>
              <w:rPr>
                <w:rFonts w:cs="Kalimati"/>
                <w:b/>
                <w:bCs/>
                <w:sz w:val="24"/>
                <w:szCs w:val="22"/>
              </w:rPr>
            </w:pP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2DA5A5B">
            <w:pPr>
              <w:rPr>
                <w:rFonts w:cs="Kalimati"/>
                <w:b/>
                <w:bCs/>
                <w:sz w:val="24"/>
                <w:szCs w:val="22"/>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9953331">
            <w:pPr>
              <w:rPr>
                <w:rFonts w:cs="Kalimati"/>
                <w:b/>
                <w:bCs/>
                <w:sz w:val="24"/>
                <w:szCs w:val="22"/>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2278086">
            <w:pPr>
              <w:rPr>
                <w:rFonts w:cs="Kalimati"/>
                <w:b/>
                <w:bCs/>
                <w:sz w:val="24"/>
                <w:szCs w:val="22"/>
              </w:rPr>
            </w:pPr>
          </w:p>
        </w:tc>
      </w:tr>
      <w:tr w14:paraId="03C53CE3">
        <w:tblPrEx>
          <w:tblCellMar>
            <w:top w:w="0" w:type="dxa"/>
            <w:left w:w="0" w:type="dxa"/>
            <w:bottom w:w="0" w:type="dxa"/>
            <w:right w:w="0" w:type="dxa"/>
          </w:tblCellMar>
        </w:tblPrEx>
        <w:trPr>
          <w:trHeight w:val="511"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1859FF4">
            <w:pPr>
              <w:rPr>
                <w:rFonts w:cs="Kalimati"/>
                <w:b/>
                <w:bCs/>
                <w:sz w:val="24"/>
                <w:szCs w:val="22"/>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1488322">
            <w:pPr>
              <w:rPr>
                <w:rFonts w:cs="Kalimati"/>
                <w:b/>
                <w:bCs/>
                <w:sz w:val="24"/>
                <w:szCs w:val="22"/>
              </w:rPr>
            </w:pPr>
            <w:r>
              <w:rPr>
                <w:rFonts w:hint="cs" w:cs="Kalimati"/>
                <w:b/>
                <w:bCs/>
                <w:sz w:val="24"/>
                <w:szCs w:val="22"/>
                <w:cs/>
              </w:rPr>
              <w:t>जम्मा</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6F11C56">
            <w:pPr>
              <w:rPr>
                <w:rFonts w:cs="Kalimati"/>
                <w:b/>
                <w:bCs/>
                <w:sz w:val="24"/>
                <w:szCs w:val="22"/>
              </w:rPr>
            </w:pPr>
            <w:r>
              <w:rPr>
                <w:rFonts w:cs="Kalimati"/>
                <w:b/>
                <w:bCs/>
                <w:sz w:val="24"/>
                <w:szCs w:val="22"/>
                <w:cs/>
              </w:rPr>
              <w:t>२३६४</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3378219">
            <w:pPr>
              <w:rPr>
                <w:rFonts w:cs="Kalimati"/>
                <w:b/>
                <w:bCs/>
                <w:sz w:val="24"/>
                <w:szCs w:val="22"/>
              </w:rPr>
            </w:pPr>
            <w:r>
              <w:rPr>
                <w:rFonts w:cs="Kalimati"/>
                <w:b/>
                <w:bCs/>
                <w:sz w:val="24"/>
                <w:szCs w:val="22"/>
                <w:cs/>
              </w:rPr>
              <w:t>२३४३</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707BE50">
            <w:pPr>
              <w:rPr>
                <w:rFonts w:cs="Kalimati"/>
                <w:b/>
                <w:bCs/>
                <w:sz w:val="24"/>
                <w:szCs w:val="22"/>
              </w:rPr>
            </w:pPr>
          </w:p>
        </w:tc>
        <w:tc>
          <w:tcPr>
            <w:tcW w:w="160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694575E6">
            <w:pPr>
              <w:rPr>
                <w:rFonts w:cs="Kalimati"/>
                <w:b/>
                <w:bCs/>
                <w:sz w:val="24"/>
                <w:szCs w:val="22"/>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435A463">
            <w:pPr>
              <w:rPr>
                <w:rFonts w:cs="Kalimati"/>
                <w:b/>
                <w:bCs/>
                <w:sz w:val="24"/>
                <w:szCs w:val="22"/>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37BCC61">
            <w:pPr>
              <w:rPr>
                <w:rFonts w:cs="Kalimati"/>
                <w:b/>
                <w:bCs/>
                <w:sz w:val="24"/>
                <w:szCs w:val="22"/>
              </w:rPr>
            </w:pPr>
          </w:p>
        </w:tc>
      </w:tr>
    </w:tbl>
    <w:p w14:paraId="0A298A7E">
      <w:pPr>
        <w:rPr>
          <w:rFonts w:cs="Kalimati"/>
          <w:b/>
          <w:bCs/>
          <w:sz w:val="24"/>
          <w:szCs w:val="22"/>
        </w:rPr>
      </w:pPr>
    </w:p>
    <w:p w14:paraId="1DC9BC3C">
      <w:pPr>
        <w:pStyle w:val="3"/>
      </w:pPr>
      <w:bookmarkStart w:id="121" w:name="_Toc141013109"/>
      <w:r>
        <w:rPr>
          <w:rFonts w:hint="cs"/>
          <w:cs/>
        </w:rPr>
        <w:t>९.४ अनुदान र व्यवस्थापन खर्चको तुलनाः</w:t>
      </w:r>
      <w:bookmarkEnd w:id="121"/>
    </w:p>
    <w:tbl>
      <w:tblPr>
        <w:tblStyle w:val="6"/>
        <w:tblW w:w="10974" w:type="dxa"/>
        <w:tblInd w:w="0" w:type="dxa"/>
        <w:tblLayout w:type="autofit"/>
        <w:tblCellMar>
          <w:top w:w="0" w:type="dxa"/>
          <w:left w:w="0" w:type="dxa"/>
          <w:bottom w:w="0" w:type="dxa"/>
          <w:right w:w="0" w:type="dxa"/>
        </w:tblCellMar>
      </w:tblPr>
      <w:tblGrid>
        <w:gridCol w:w="1096"/>
        <w:gridCol w:w="2874"/>
        <w:gridCol w:w="1742"/>
        <w:gridCol w:w="2083"/>
        <w:gridCol w:w="1742"/>
        <w:gridCol w:w="1437"/>
      </w:tblGrid>
      <w:tr w14:paraId="31957209">
        <w:tblPrEx>
          <w:tblCellMar>
            <w:top w:w="0" w:type="dxa"/>
            <w:left w:w="0" w:type="dxa"/>
            <w:bottom w:w="0" w:type="dxa"/>
            <w:right w:w="0" w:type="dxa"/>
          </w:tblCellMar>
        </w:tblPrEx>
        <w:trPr>
          <w:trHeight w:val="1127"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0F0F592C">
            <w:pPr>
              <w:rPr>
                <w:rFonts w:cs="Kalimati"/>
                <w:b/>
                <w:bCs/>
                <w:sz w:val="24"/>
                <w:szCs w:val="22"/>
              </w:rPr>
            </w:pPr>
            <w:r>
              <w:rPr>
                <w:rFonts w:hint="cs" w:cs="Kalimati"/>
                <w:b/>
                <w:bCs/>
                <w:sz w:val="24"/>
                <w:szCs w:val="22"/>
                <w:cs/>
              </w:rPr>
              <w:t>क्र.सं.</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46DF67EA">
            <w:pPr>
              <w:rPr>
                <w:rFonts w:cs="Kalimati"/>
                <w:b/>
                <w:bCs/>
                <w:sz w:val="24"/>
                <w:szCs w:val="22"/>
              </w:rPr>
            </w:pPr>
            <w:r>
              <w:rPr>
                <w:rFonts w:hint="cs" w:cs="Kalimati"/>
                <w:b/>
                <w:bCs/>
                <w:sz w:val="24"/>
                <w:szCs w:val="22"/>
                <w:cs/>
              </w:rPr>
              <w:t xml:space="preserve">कार्यक्रम </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57462404">
            <w:pPr>
              <w:rPr>
                <w:rFonts w:cs="Kalimati"/>
                <w:b/>
                <w:bCs/>
                <w:sz w:val="24"/>
                <w:szCs w:val="22"/>
              </w:rPr>
            </w:pPr>
            <w:r>
              <w:rPr>
                <w:rFonts w:hint="cs" w:cs="Kalimati"/>
                <w:b/>
                <w:bCs/>
                <w:sz w:val="24"/>
                <w:szCs w:val="22"/>
                <w:cs/>
              </w:rPr>
              <w:t xml:space="preserve">विनियोजित बजेट </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522DA93A">
            <w:pPr>
              <w:rPr>
                <w:rFonts w:cs="Kalimati"/>
                <w:b/>
                <w:bCs/>
                <w:sz w:val="24"/>
                <w:szCs w:val="22"/>
              </w:rPr>
            </w:pPr>
            <w:r>
              <w:rPr>
                <w:rFonts w:hint="cs" w:cs="Kalimati"/>
                <w:b/>
                <w:bCs/>
                <w:sz w:val="24"/>
                <w:szCs w:val="22"/>
                <w:cs/>
              </w:rPr>
              <w:t xml:space="preserve">खर्च </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6D811052">
            <w:pPr>
              <w:rPr>
                <w:rFonts w:cs="Kalimati"/>
                <w:b/>
                <w:bCs/>
                <w:sz w:val="24"/>
                <w:szCs w:val="22"/>
              </w:rPr>
            </w:pPr>
            <w:r>
              <w:rPr>
                <w:rFonts w:hint="cs" w:cs="Kalimati"/>
                <w:b/>
                <w:bCs/>
                <w:sz w:val="24"/>
                <w:szCs w:val="22"/>
                <w:cs/>
              </w:rPr>
              <w:t xml:space="preserve">खर्चको प्रतिशत </w:t>
            </w:r>
          </w:p>
        </w:tc>
        <w:tc>
          <w:tcPr>
            <w:tcW w:w="14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center"/>
          </w:tcPr>
          <w:p w14:paraId="4DCF9B56">
            <w:pPr>
              <w:rPr>
                <w:rFonts w:cs="Kalimati"/>
                <w:b/>
                <w:bCs/>
                <w:sz w:val="24"/>
                <w:szCs w:val="22"/>
              </w:rPr>
            </w:pPr>
            <w:r>
              <w:rPr>
                <w:rFonts w:hint="cs" w:cs="Kalimati"/>
                <w:b/>
                <w:bCs/>
                <w:sz w:val="24"/>
                <w:szCs w:val="22"/>
                <w:cs/>
              </w:rPr>
              <w:t xml:space="preserve">कैफियत </w:t>
            </w:r>
          </w:p>
        </w:tc>
      </w:tr>
      <w:tr w14:paraId="652E51E5">
        <w:tblPrEx>
          <w:tblCellMar>
            <w:top w:w="0" w:type="dxa"/>
            <w:left w:w="0" w:type="dxa"/>
            <w:bottom w:w="0" w:type="dxa"/>
            <w:right w:w="0" w:type="dxa"/>
          </w:tblCellMar>
        </w:tblPrEx>
        <w:trPr>
          <w:trHeight w:val="492"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A664B78">
            <w:pPr>
              <w:rPr>
                <w:rFonts w:cs="Kalimati"/>
                <w:b/>
                <w:bCs/>
                <w:sz w:val="24"/>
                <w:szCs w:val="22"/>
              </w:rPr>
            </w:pPr>
            <w:r>
              <w:rPr>
                <w:rFonts w:hint="cs" w:cs="Kalimati"/>
                <w:b/>
                <w:bCs/>
                <w:sz w:val="24"/>
                <w:szCs w:val="22"/>
              </w:rPr>
              <w:t> </w:t>
            </w:r>
            <w:r>
              <w:rPr>
                <w:rFonts w:hint="cs" w:cs="Kalimati"/>
                <w:b/>
                <w:bCs/>
                <w:sz w:val="24"/>
                <w:szCs w:val="22"/>
                <w:cs/>
              </w:rPr>
              <w:t>१</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77AC2BA">
            <w:pPr>
              <w:rPr>
                <w:rFonts w:cs="Kalimati"/>
                <w:b/>
                <w:bCs/>
                <w:sz w:val="24"/>
                <w:szCs w:val="22"/>
              </w:rPr>
            </w:pPr>
            <w:r>
              <w:rPr>
                <w:rFonts w:hint="cs" w:cs="Kalimati"/>
                <w:b/>
                <w:bCs/>
                <w:sz w:val="24"/>
                <w:szCs w:val="22"/>
                <w:cs/>
              </w:rPr>
              <w:t>अनुदान</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9C0C34F">
            <w:pPr>
              <w:rPr>
                <w:rFonts w:cs="Kalimati"/>
                <w:b/>
                <w:bCs/>
                <w:sz w:val="24"/>
                <w:szCs w:val="22"/>
              </w:rPr>
            </w:pPr>
            <w:r>
              <w:rPr>
                <w:rFonts w:hint="cs" w:cs="Kalimati"/>
                <w:b/>
                <w:bCs/>
                <w:sz w:val="24"/>
                <w:szCs w:val="22"/>
              </w:rPr>
              <w:t> </w:t>
            </w:r>
            <w:r>
              <w:rPr>
                <w:rFonts w:cs="Kalimati"/>
                <w:b/>
                <w:bCs/>
                <w:sz w:val="24"/>
                <w:szCs w:val="22"/>
                <w:cs/>
              </w:rPr>
              <w:t>१८३००</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1AB1A445">
            <w:pPr>
              <w:rPr>
                <w:rFonts w:cs="Kalimati"/>
                <w:b/>
                <w:bCs/>
                <w:sz w:val="24"/>
                <w:szCs w:val="22"/>
              </w:rPr>
            </w:pPr>
            <w:r>
              <w:rPr>
                <w:rFonts w:cs="Kalimati"/>
                <w:b/>
                <w:bCs/>
                <w:sz w:val="24"/>
                <w:szCs w:val="22"/>
                <w:cs/>
              </w:rPr>
              <w:t>१७५२२</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F54C00C">
            <w:pPr>
              <w:rPr>
                <w:rFonts w:cs="Kalimati"/>
                <w:b/>
                <w:bCs/>
                <w:sz w:val="24"/>
                <w:szCs w:val="22"/>
              </w:rPr>
            </w:pPr>
            <w:r>
              <w:rPr>
                <w:rFonts w:cs="Kalimati"/>
                <w:b/>
                <w:bCs/>
                <w:sz w:val="24"/>
                <w:szCs w:val="22"/>
                <w:cs/>
              </w:rPr>
              <w:t>९५</w:t>
            </w:r>
            <w:r>
              <w:rPr>
                <w:rFonts w:hint="cs" w:cs="Kalimati"/>
                <w:b/>
                <w:bCs/>
                <w:sz w:val="24"/>
                <w:szCs w:val="22"/>
                <w:lang w:val="en-GB"/>
              </w:rPr>
              <w:t>.</w:t>
            </w:r>
            <w:r>
              <w:rPr>
                <w:rFonts w:cs="Kalimati"/>
                <w:b/>
                <w:bCs/>
                <w:sz w:val="24"/>
                <w:szCs w:val="22"/>
                <w:cs/>
              </w:rPr>
              <w:t>७४</w:t>
            </w:r>
          </w:p>
        </w:tc>
        <w:tc>
          <w:tcPr>
            <w:tcW w:w="14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473F9DD">
            <w:pPr>
              <w:rPr>
                <w:rFonts w:cs="Kalimati"/>
                <w:b/>
                <w:bCs/>
                <w:sz w:val="24"/>
                <w:szCs w:val="22"/>
              </w:rPr>
            </w:pPr>
          </w:p>
        </w:tc>
      </w:tr>
      <w:tr w14:paraId="7FFCA3B9">
        <w:tblPrEx>
          <w:tblCellMar>
            <w:top w:w="0" w:type="dxa"/>
            <w:left w:w="0" w:type="dxa"/>
            <w:bottom w:w="0" w:type="dxa"/>
            <w:right w:w="0" w:type="dxa"/>
          </w:tblCellMar>
        </w:tblPrEx>
        <w:trPr>
          <w:trHeight w:val="452"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B4287A1">
            <w:pPr>
              <w:rPr>
                <w:rFonts w:cs="Kalimati"/>
                <w:b/>
                <w:bCs/>
                <w:sz w:val="24"/>
                <w:szCs w:val="22"/>
              </w:rPr>
            </w:pPr>
            <w:r>
              <w:rPr>
                <w:rFonts w:hint="cs" w:cs="Kalimati"/>
                <w:b/>
                <w:bCs/>
                <w:sz w:val="24"/>
                <w:szCs w:val="22"/>
              </w:rPr>
              <w:t> </w:t>
            </w:r>
            <w:r>
              <w:rPr>
                <w:rFonts w:hint="cs" w:cs="Kalimati"/>
                <w:b/>
                <w:bCs/>
                <w:sz w:val="24"/>
                <w:szCs w:val="22"/>
                <w:cs/>
              </w:rPr>
              <w:t>२</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F4658B4">
            <w:pPr>
              <w:rPr>
                <w:rFonts w:cs="Kalimati"/>
                <w:b/>
                <w:bCs/>
                <w:sz w:val="24"/>
                <w:szCs w:val="22"/>
              </w:rPr>
            </w:pPr>
            <w:r>
              <w:rPr>
                <w:rFonts w:hint="cs" w:cs="Kalimati"/>
                <w:b/>
                <w:bCs/>
                <w:sz w:val="24"/>
                <w:szCs w:val="22"/>
                <w:cs/>
              </w:rPr>
              <w:t xml:space="preserve">तालिम/गोष्ठी/भ्रमण आदि </w:t>
            </w:r>
            <w:r>
              <w:rPr>
                <w:rFonts w:hint="cs" w:cs="Kalimati"/>
                <w:b/>
                <w:bCs/>
                <w:sz w:val="24"/>
                <w:szCs w:val="22"/>
              </w:rPr>
              <w:t>(</w:t>
            </w:r>
            <w:r>
              <w:rPr>
                <w:rFonts w:hint="cs" w:cs="Kalimati"/>
                <w:b/>
                <w:bCs/>
                <w:sz w:val="24"/>
                <w:szCs w:val="22"/>
                <w:cs/>
              </w:rPr>
              <w:t>एकमुष्ठ)</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16874B7">
            <w:pPr>
              <w:rPr>
                <w:rFonts w:cs="Kalimati"/>
                <w:b/>
                <w:bCs/>
                <w:sz w:val="24"/>
                <w:szCs w:val="22"/>
              </w:rPr>
            </w:pPr>
            <w:r>
              <w:rPr>
                <w:rFonts w:hint="cs" w:cs="Kalimati"/>
                <w:b/>
                <w:bCs/>
                <w:sz w:val="24"/>
                <w:szCs w:val="22"/>
              </w:rPr>
              <w:t> </w:t>
            </w:r>
            <w:r>
              <w:rPr>
                <w:rFonts w:cs="Kalimati"/>
                <w:b/>
                <w:bCs/>
                <w:sz w:val="24"/>
                <w:szCs w:val="22"/>
                <w:cs/>
              </w:rPr>
              <w:t>२३६४</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30C82F9">
            <w:pPr>
              <w:rPr>
                <w:rFonts w:cs="Kalimati"/>
                <w:b/>
                <w:bCs/>
                <w:sz w:val="24"/>
                <w:szCs w:val="22"/>
              </w:rPr>
            </w:pPr>
            <w:r>
              <w:rPr>
                <w:rFonts w:cs="Kalimati"/>
                <w:b/>
                <w:bCs/>
                <w:sz w:val="24"/>
                <w:szCs w:val="22"/>
                <w:cs/>
              </w:rPr>
              <w:t>२३४३</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887A3E6">
            <w:pPr>
              <w:rPr>
                <w:rFonts w:cs="Kalimati"/>
                <w:b/>
                <w:bCs/>
                <w:sz w:val="24"/>
                <w:szCs w:val="22"/>
              </w:rPr>
            </w:pPr>
            <w:r>
              <w:rPr>
                <w:rFonts w:cs="Kalimati"/>
                <w:b/>
                <w:bCs/>
                <w:sz w:val="24"/>
                <w:szCs w:val="22"/>
                <w:cs/>
              </w:rPr>
              <w:t>९९</w:t>
            </w:r>
            <w:r>
              <w:rPr>
                <w:rFonts w:hint="cs" w:cs="Kalimati"/>
                <w:b/>
                <w:bCs/>
                <w:sz w:val="24"/>
                <w:szCs w:val="22"/>
                <w:lang w:val="en-GB"/>
              </w:rPr>
              <w:t>.</w:t>
            </w:r>
            <w:r>
              <w:rPr>
                <w:rFonts w:cs="Kalimati"/>
                <w:b/>
                <w:bCs/>
                <w:sz w:val="24"/>
                <w:szCs w:val="22"/>
                <w:cs/>
              </w:rPr>
              <w:t>९८</w:t>
            </w:r>
          </w:p>
        </w:tc>
        <w:tc>
          <w:tcPr>
            <w:tcW w:w="14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F270414">
            <w:pPr>
              <w:rPr>
                <w:rFonts w:cs="Kalimati"/>
                <w:b/>
                <w:bCs/>
                <w:sz w:val="24"/>
                <w:szCs w:val="22"/>
              </w:rPr>
            </w:pPr>
          </w:p>
        </w:tc>
      </w:tr>
      <w:tr w14:paraId="6E6ADBF6">
        <w:tblPrEx>
          <w:tblCellMar>
            <w:top w:w="0" w:type="dxa"/>
            <w:left w:w="0" w:type="dxa"/>
            <w:bottom w:w="0" w:type="dxa"/>
            <w:right w:w="0" w:type="dxa"/>
          </w:tblCellMar>
        </w:tblPrEx>
        <w:trPr>
          <w:trHeight w:val="557"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EF1D9AC">
            <w:pPr>
              <w:rPr>
                <w:rFonts w:cs="Kalimati"/>
                <w:b/>
                <w:bCs/>
                <w:sz w:val="24"/>
                <w:szCs w:val="22"/>
              </w:rPr>
            </w:pPr>
            <w:r>
              <w:rPr>
                <w:rFonts w:hint="cs" w:cs="Kalimati"/>
                <w:b/>
                <w:bCs/>
                <w:sz w:val="24"/>
                <w:szCs w:val="22"/>
                <w:cs/>
              </w:rPr>
              <w:t>३</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44281730">
            <w:pPr>
              <w:rPr>
                <w:rFonts w:cs="Kalimati"/>
                <w:b/>
                <w:bCs/>
                <w:sz w:val="24"/>
                <w:szCs w:val="22"/>
              </w:rPr>
            </w:pPr>
            <w:r>
              <w:rPr>
                <w:rFonts w:hint="cs" w:cs="Kalimati"/>
                <w:b/>
                <w:bCs/>
                <w:sz w:val="24"/>
                <w:szCs w:val="22"/>
                <w:cs/>
              </w:rPr>
              <w:t>प्रकाशन तथा सञ्चार</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56445956">
            <w:pPr>
              <w:rPr>
                <w:rFonts w:cs="Kalimati"/>
                <w:b/>
                <w:bCs/>
                <w:sz w:val="24"/>
                <w:szCs w:val="22"/>
              </w:rPr>
            </w:pPr>
            <w:r>
              <w:rPr>
                <w:rFonts w:cs="Kalimati"/>
                <w:b/>
                <w:bCs/>
                <w:sz w:val="24"/>
                <w:szCs w:val="22"/>
                <w:cs/>
              </w:rPr>
              <w:t>३२४</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181E0255">
            <w:pPr>
              <w:rPr>
                <w:rFonts w:cs="Kalimati"/>
                <w:b/>
                <w:bCs/>
                <w:sz w:val="24"/>
                <w:szCs w:val="22"/>
              </w:rPr>
            </w:pPr>
            <w:r>
              <w:rPr>
                <w:rFonts w:cs="Kalimati"/>
                <w:b/>
                <w:bCs/>
                <w:sz w:val="24"/>
                <w:szCs w:val="22"/>
                <w:cs/>
              </w:rPr>
              <w:t>३२२</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45E4638C">
            <w:pPr>
              <w:rPr>
                <w:rFonts w:cs="Kalimati"/>
                <w:b/>
                <w:bCs/>
                <w:sz w:val="24"/>
                <w:szCs w:val="22"/>
              </w:rPr>
            </w:pPr>
            <w:r>
              <w:rPr>
                <w:rFonts w:cs="Kalimati"/>
                <w:b/>
                <w:bCs/>
                <w:sz w:val="24"/>
                <w:szCs w:val="22"/>
                <w:cs/>
              </w:rPr>
              <w:t>९९</w:t>
            </w:r>
            <w:r>
              <w:rPr>
                <w:rFonts w:hint="cs" w:cs="Kalimati"/>
                <w:b/>
                <w:bCs/>
                <w:sz w:val="24"/>
                <w:szCs w:val="22"/>
                <w:lang w:val="en-GB"/>
              </w:rPr>
              <w:t>.</w:t>
            </w:r>
            <w:r>
              <w:rPr>
                <w:rFonts w:cs="Kalimati"/>
                <w:b/>
                <w:bCs/>
                <w:sz w:val="24"/>
                <w:szCs w:val="22"/>
                <w:cs/>
              </w:rPr>
              <w:t>३८</w:t>
            </w:r>
          </w:p>
        </w:tc>
        <w:tc>
          <w:tcPr>
            <w:tcW w:w="14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2616484">
            <w:pPr>
              <w:rPr>
                <w:rFonts w:cs="Kalimati"/>
                <w:b/>
                <w:bCs/>
                <w:sz w:val="24"/>
                <w:szCs w:val="22"/>
              </w:rPr>
            </w:pPr>
          </w:p>
        </w:tc>
      </w:tr>
      <w:tr w14:paraId="5E6D20EA">
        <w:tblPrEx>
          <w:tblCellMar>
            <w:top w:w="0" w:type="dxa"/>
            <w:left w:w="0" w:type="dxa"/>
            <w:bottom w:w="0" w:type="dxa"/>
            <w:right w:w="0" w:type="dxa"/>
          </w:tblCellMar>
        </w:tblPrEx>
        <w:trPr>
          <w:trHeight w:val="1037"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2789730">
            <w:pPr>
              <w:rPr>
                <w:rFonts w:cs="Kalimati"/>
                <w:b/>
                <w:bCs/>
                <w:sz w:val="24"/>
                <w:szCs w:val="22"/>
              </w:rPr>
            </w:pPr>
            <w:r>
              <w:rPr>
                <w:rFonts w:hint="cs" w:cs="Kalimati"/>
                <w:b/>
                <w:bCs/>
                <w:sz w:val="24"/>
                <w:szCs w:val="22"/>
              </w:rPr>
              <w:t> </w:t>
            </w:r>
            <w:r>
              <w:rPr>
                <w:rFonts w:hint="cs" w:cs="Kalimati"/>
                <w:b/>
                <w:bCs/>
                <w:sz w:val="24"/>
                <w:szCs w:val="22"/>
                <w:cs/>
              </w:rPr>
              <w:t>४</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F3FDA88">
            <w:pPr>
              <w:rPr>
                <w:rFonts w:cs="Kalimati"/>
                <w:b/>
                <w:bCs/>
                <w:sz w:val="24"/>
                <w:szCs w:val="22"/>
              </w:rPr>
            </w:pPr>
            <w:r>
              <w:rPr>
                <w:rFonts w:hint="cs" w:cs="Kalimati"/>
                <w:b/>
                <w:bCs/>
                <w:sz w:val="24"/>
                <w:szCs w:val="22"/>
                <w:cs/>
              </w:rPr>
              <w:t>व्यवस्थापन खर्च तलब भत्ता लगायत उपभोग खर्च</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11708DC">
            <w:pPr>
              <w:rPr>
                <w:rFonts w:cs="Kalimati"/>
                <w:b/>
                <w:bCs/>
                <w:sz w:val="24"/>
                <w:szCs w:val="22"/>
              </w:rPr>
            </w:pPr>
            <w:r>
              <w:rPr>
                <w:rFonts w:hint="cs" w:cs="Kalimati"/>
                <w:b/>
                <w:bCs/>
                <w:sz w:val="24"/>
                <w:szCs w:val="22"/>
              </w:rPr>
              <w:t> </w:t>
            </w:r>
            <w:r>
              <w:rPr>
                <w:rFonts w:cs="Kalimati"/>
                <w:b/>
                <w:bCs/>
                <w:sz w:val="24"/>
                <w:szCs w:val="22"/>
                <w:cs/>
              </w:rPr>
              <w:t>११०१२</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0C53F07">
            <w:pPr>
              <w:rPr>
                <w:rFonts w:cs="Kalimati"/>
                <w:b/>
                <w:bCs/>
                <w:sz w:val="24"/>
                <w:szCs w:val="22"/>
              </w:rPr>
            </w:pPr>
            <w:r>
              <w:rPr>
                <w:rFonts w:cs="Kalimati"/>
                <w:b/>
                <w:bCs/>
                <w:sz w:val="24"/>
                <w:szCs w:val="22"/>
                <w:cs/>
              </w:rPr>
              <w:t>१०५०४</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7014E09E">
            <w:pPr>
              <w:rPr>
                <w:rFonts w:cs="Kalimati"/>
                <w:b/>
                <w:bCs/>
                <w:sz w:val="24"/>
                <w:szCs w:val="22"/>
              </w:rPr>
            </w:pPr>
            <w:r>
              <w:rPr>
                <w:rFonts w:cs="Kalimati"/>
                <w:b/>
                <w:bCs/>
                <w:sz w:val="24"/>
                <w:szCs w:val="22"/>
                <w:cs/>
              </w:rPr>
              <w:t>९५</w:t>
            </w:r>
            <w:r>
              <w:rPr>
                <w:rFonts w:hint="cs" w:cs="Kalimati"/>
                <w:b/>
                <w:bCs/>
                <w:sz w:val="24"/>
                <w:szCs w:val="22"/>
                <w:lang w:val="en-GB"/>
              </w:rPr>
              <w:t>.</w:t>
            </w:r>
            <w:r>
              <w:rPr>
                <w:rFonts w:cs="Kalimati"/>
                <w:b/>
                <w:bCs/>
                <w:sz w:val="24"/>
                <w:szCs w:val="22"/>
                <w:cs/>
              </w:rPr>
              <w:t>३८</w:t>
            </w:r>
          </w:p>
        </w:tc>
        <w:tc>
          <w:tcPr>
            <w:tcW w:w="14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2711E9E4">
            <w:pPr>
              <w:rPr>
                <w:rFonts w:cs="Kalimati"/>
                <w:b/>
                <w:bCs/>
                <w:sz w:val="24"/>
                <w:szCs w:val="22"/>
              </w:rPr>
            </w:pPr>
          </w:p>
        </w:tc>
      </w:tr>
      <w:tr w14:paraId="21679FA1">
        <w:tblPrEx>
          <w:tblCellMar>
            <w:top w:w="0" w:type="dxa"/>
            <w:left w:w="0" w:type="dxa"/>
            <w:bottom w:w="0" w:type="dxa"/>
            <w:right w:w="0" w:type="dxa"/>
          </w:tblCellMar>
        </w:tblPrEx>
        <w:trPr>
          <w:trHeight w:val="1037"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45676E9C">
            <w:pPr>
              <w:rPr>
                <w:rFonts w:cs="Kalimati"/>
                <w:b/>
                <w:bCs/>
                <w:sz w:val="24"/>
                <w:szCs w:val="22"/>
              </w:rPr>
            </w:pP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86761C2">
            <w:pPr>
              <w:rPr>
                <w:rFonts w:cs="Kalimati"/>
                <w:b/>
                <w:bCs/>
                <w:sz w:val="24"/>
                <w:szCs w:val="22"/>
              </w:rPr>
            </w:pPr>
            <w:r>
              <w:rPr>
                <w:rFonts w:hint="cs" w:cs="Kalimati"/>
                <w:b/>
                <w:bCs/>
                <w:sz w:val="24"/>
                <w:szCs w:val="22"/>
                <w:cs/>
              </w:rPr>
              <w:t>जम्मा</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09ABDB32">
            <w:pPr>
              <w:rPr>
                <w:rFonts w:cs="Kalimati"/>
                <w:b/>
                <w:bCs/>
                <w:sz w:val="24"/>
                <w:szCs w:val="22"/>
              </w:rPr>
            </w:pPr>
            <w:r>
              <w:rPr>
                <w:rFonts w:cs="Kalimati"/>
                <w:b/>
                <w:bCs/>
                <w:sz w:val="24"/>
                <w:szCs w:val="22"/>
                <w:cs/>
              </w:rPr>
              <w:t>३२०००</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D66F611">
            <w:pPr>
              <w:rPr>
                <w:rFonts w:cs="Kalimati"/>
                <w:b/>
                <w:bCs/>
                <w:sz w:val="24"/>
                <w:szCs w:val="22"/>
              </w:rPr>
            </w:pPr>
            <w:r>
              <w:rPr>
                <w:rFonts w:cs="Kalimati"/>
                <w:b/>
                <w:bCs/>
                <w:sz w:val="24"/>
                <w:szCs w:val="22"/>
                <w:cs/>
              </w:rPr>
              <w:t>३०६९१</w:t>
            </w:r>
          </w:p>
        </w:tc>
        <w:tc>
          <w:tcPr>
            <w:tcW w:w="174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3CFAD2D6">
            <w:pPr>
              <w:rPr>
                <w:rFonts w:cs="Kalimati"/>
                <w:b/>
                <w:bCs/>
                <w:sz w:val="24"/>
                <w:szCs w:val="22"/>
                <w:cs/>
              </w:rPr>
            </w:pPr>
            <w:r>
              <w:rPr>
                <w:rFonts w:cs="Kalimati"/>
                <w:b/>
                <w:bCs/>
                <w:sz w:val="24"/>
                <w:szCs w:val="22"/>
                <w:cs/>
              </w:rPr>
              <w:t>९५</w:t>
            </w:r>
            <w:r>
              <w:rPr>
                <w:rFonts w:hint="cs" w:cs="Kalimati"/>
                <w:b/>
                <w:bCs/>
                <w:sz w:val="24"/>
                <w:szCs w:val="22"/>
                <w:lang w:val="en-GB"/>
              </w:rPr>
              <w:t>.</w:t>
            </w:r>
            <w:r>
              <w:rPr>
                <w:rFonts w:hint="cs" w:cs="Kalimati"/>
                <w:b/>
                <w:bCs/>
                <w:sz w:val="24"/>
                <w:szCs w:val="22"/>
                <w:cs/>
              </w:rPr>
              <w:t>७५</w:t>
            </w:r>
          </w:p>
        </w:tc>
        <w:tc>
          <w:tcPr>
            <w:tcW w:w="143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vAlign w:val="bottom"/>
          </w:tcPr>
          <w:p w14:paraId="45A5392B">
            <w:pPr>
              <w:rPr>
                <w:rFonts w:cs="Kalimati"/>
                <w:b/>
                <w:bCs/>
                <w:sz w:val="24"/>
                <w:szCs w:val="22"/>
              </w:rPr>
            </w:pPr>
          </w:p>
        </w:tc>
      </w:tr>
    </w:tbl>
    <w:p w14:paraId="32EBBA40">
      <w:pPr>
        <w:rPr>
          <w:rFonts w:cs="Kalimati"/>
          <w:b/>
          <w:bCs/>
          <w:sz w:val="24"/>
          <w:szCs w:val="22"/>
        </w:rPr>
      </w:pPr>
    </w:p>
    <w:p w14:paraId="1D141474">
      <w:pPr>
        <w:rPr>
          <w:rFonts w:cs="Kalimati"/>
          <w:b/>
          <w:bCs/>
          <w:sz w:val="24"/>
          <w:szCs w:val="22"/>
        </w:rPr>
      </w:pPr>
    </w:p>
    <w:p w14:paraId="70FCBA60">
      <w:pPr>
        <w:rPr>
          <w:rFonts w:cs="Kalimati"/>
          <w:b/>
          <w:bCs/>
          <w:sz w:val="24"/>
          <w:szCs w:val="22"/>
        </w:rPr>
      </w:pPr>
    </w:p>
    <w:p w14:paraId="0518659D">
      <w:pPr>
        <w:rPr>
          <w:rFonts w:cs="Kalimati"/>
          <w:b/>
          <w:bCs/>
          <w:sz w:val="24"/>
          <w:szCs w:val="22"/>
        </w:rPr>
      </w:pPr>
    </w:p>
    <w:p w14:paraId="13429E9F">
      <w:pPr>
        <w:rPr>
          <w:rFonts w:cs="Kalimati"/>
          <w:b/>
          <w:bCs/>
          <w:sz w:val="24"/>
          <w:szCs w:val="22"/>
        </w:rPr>
      </w:pPr>
    </w:p>
    <w:p w14:paraId="1037A2D6">
      <w:pPr>
        <w:rPr>
          <w:rFonts w:cs="Kalimati"/>
          <w:b/>
          <w:bCs/>
          <w:sz w:val="24"/>
          <w:szCs w:val="22"/>
        </w:rPr>
      </w:pPr>
    </w:p>
    <w:p w14:paraId="35AD6651">
      <w:pPr>
        <w:rPr>
          <w:rFonts w:cs="Kalimati"/>
          <w:b/>
          <w:bCs/>
          <w:sz w:val="24"/>
          <w:szCs w:val="22"/>
        </w:rPr>
      </w:pPr>
    </w:p>
    <w:tbl>
      <w:tblPr>
        <w:tblStyle w:val="6"/>
        <w:tblpPr w:leftFromText="180" w:rightFromText="180" w:vertAnchor="text" w:horzAnchor="margin" w:tblpY="330"/>
        <w:tblW w:w="11651" w:type="dxa"/>
        <w:tblInd w:w="0" w:type="dxa"/>
        <w:tblLayout w:type="autofit"/>
        <w:tblCellMar>
          <w:top w:w="0" w:type="dxa"/>
          <w:left w:w="108" w:type="dxa"/>
          <w:bottom w:w="0" w:type="dxa"/>
          <w:right w:w="108" w:type="dxa"/>
        </w:tblCellMar>
      </w:tblPr>
      <w:tblGrid>
        <w:gridCol w:w="610"/>
        <w:gridCol w:w="2417"/>
        <w:gridCol w:w="1312"/>
        <w:gridCol w:w="1540"/>
        <w:gridCol w:w="1647"/>
        <w:gridCol w:w="1082"/>
        <w:gridCol w:w="1096"/>
        <w:gridCol w:w="1099"/>
        <w:gridCol w:w="848"/>
      </w:tblGrid>
      <w:tr w14:paraId="4C893AD5">
        <w:tblPrEx>
          <w:tblCellMar>
            <w:top w:w="0" w:type="dxa"/>
            <w:left w:w="108" w:type="dxa"/>
            <w:bottom w:w="0" w:type="dxa"/>
            <w:right w:w="108" w:type="dxa"/>
          </w:tblCellMar>
        </w:tblPrEx>
        <w:trPr>
          <w:trHeight w:val="467" w:hRule="atLeast"/>
        </w:trPr>
        <w:tc>
          <w:tcPr>
            <w:tcW w:w="11651" w:type="dxa"/>
            <w:gridSpan w:val="9"/>
            <w:tcBorders>
              <w:top w:val="nil"/>
              <w:left w:val="nil"/>
              <w:bottom w:val="single" w:color="auto" w:sz="4" w:space="0"/>
              <w:right w:val="nil"/>
            </w:tcBorders>
            <w:shd w:val="clear" w:color="auto" w:fill="auto"/>
            <w:noWrap/>
            <w:vAlign w:val="bottom"/>
          </w:tcPr>
          <w:p w14:paraId="3FE0C30D">
            <w:pPr>
              <w:spacing w:after="0" w:line="240" w:lineRule="auto"/>
              <w:jc w:val="center"/>
              <w:rPr>
                <w:rFonts w:ascii="Calibri" w:hAnsi="Calibri" w:eastAsia="Times New Roman" w:cs="Kalimati"/>
                <w:color w:val="000000"/>
                <w:sz w:val="18"/>
                <w:szCs w:val="18"/>
              </w:rPr>
            </w:pPr>
          </w:p>
          <w:p w14:paraId="67D3C282">
            <w:pPr>
              <w:spacing w:after="0" w:line="240" w:lineRule="auto"/>
              <w:jc w:val="center"/>
              <w:rPr>
                <w:rFonts w:ascii="Calibri" w:hAnsi="Calibri" w:eastAsia="Times New Roman" w:cs="Kalimati"/>
                <w:color w:val="000000"/>
                <w:sz w:val="18"/>
                <w:szCs w:val="18"/>
              </w:rPr>
            </w:pPr>
          </w:p>
          <w:p w14:paraId="378E7E01">
            <w:pPr>
              <w:spacing w:after="0" w:line="240" w:lineRule="auto"/>
              <w:jc w:val="center"/>
              <w:rPr>
                <w:rFonts w:ascii="Calibri" w:hAnsi="Calibri" w:eastAsia="Times New Roman" w:cs="Kalimati"/>
                <w:color w:val="000000"/>
                <w:sz w:val="18"/>
                <w:szCs w:val="18"/>
              </w:rPr>
            </w:pPr>
          </w:p>
          <w:p w14:paraId="5A4AD7A2">
            <w:pPr>
              <w:spacing w:after="0" w:line="240" w:lineRule="auto"/>
              <w:jc w:val="center"/>
              <w:rPr>
                <w:rFonts w:ascii="Calibri" w:hAnsi="Calibri" w:eastAsia="Times New Roman" w:cs="Kalimati"/>
                <w:color w:val="000000"/>
                <w:sz w:val="18"/>
                <w:szCs w:val="18"/>
              </w:rPr>
            </w:pPr>
          </w:p>
          <w:p w14:paraId="530119EE">
            <w:pPr>
              <w:spacing w:after="0" w:line="240" w:lineRule="auto"/>
              <w:jc w:val="center"/>
              <w:rPr>
                <w:rFonts w:ascii="Calibri" w:hAnsi="Calibri" w:eastAsia="Times New Roman" w:cs="Kalimati"/>
                <w:color w:val="000000"/>
                <w:sz w:val="18"/>
                <w:szCs w:val="18"/>
              </w:rPr>
            </w:pPr>
          </w:p>
          <w:p w14:paraId="11E47D1A">
            <w:pPr>
              <w:spacing w:after="0" w:line="240" w:lineRule="auto"/>
              <w:jc w:val="center"/>
              <w:rPr>
                <w:rFonts w:ascii="Calibri" w:hAnsi="Calibri" w:eastAsia="Times New Roman" w:cs="Kalimati"/>
                <w:color w:val="000000"/>
                <w:sz w:val="18"/>
                <w:szCs w:val="18"/>
              </w:rPr>
            </w:pPr>
          </w:p>
          <w:p w14:paraId="0E542F28">
            <w:pPr>
              <w:spacing w:after="0" w:line="240" w:lineRule="auto"/>
              <w:jc w:val="center"/>
              <w:rPr>
                <w:rFonts w:ascii="Calibri" w:hAnsi="Calibri" w:eastAsia="Times New Roman" w:cs="Kalimati"/>
                <w:color w:val="000000"/>
                <w:sz w:val="18"/>
                <w:szCs w:val="18"/>
              </w:rPr>
            </w:pPr>
          </w:p>
          <w:p w14:paraId="3AEC480A">
            <w:pPr>
              <w:pStyle w:val="3"/>
              <w:rPr>
                <w:sz w:val="18"/>
                <w:szCs w:val="18"/>
              </w:rPr>
            </w:pPr>
            <w:bookmarkStart w:id="122" w:name="_Toc141013110"/>
            <w:r>
              <w:rPr>
                <w:rFonts w:hint="cs"/>
                <w:cs/>
              </w:rPr>
              <w:t>९.५ आ.व २०७९/ ८० को बार्षिक कार्यक्रम साना सिंचाई निर्माण तथा मर्मतसंभार कार्यक्रमा छनौट लाभग्राहीको विवरण</w:t>
            </w:r>
            <w:bookmarkEnd w:id="122"/>
          </w:p>
        </w:tc>
      </w:tr>
      <w:tr w14:paraId="0EA15BA9">
        <w:tblPrEx>
          <w:tblCellMar>
            <w:top w:w="0" w:type="dxa"/>
            <w:left w:w="108" w:type="dxa"/>
            <w:bottom w:w="0" w:type="dxa"/>
            <w:right w:w="108" w:type="dxa"/>
          </w:tblCellMar>
        </w:tblPrEx>
        <w:trPr>
          <w:trHeight w:val="1084" w:hRule="atLeast"/>
        </w:trPr>
        <w:tc>
          <w:tcPr>
            <w:tcW w:w="610" w:type="dxa"/>
            <w:tcBorders>
              <w:top w:val="nil"/>
              <w:left w:val="single" w:color="auto" w:sz="4" w:space="0"/>
              <w:bottom w:val="single" w:color="auto" w:sz="4" w:space="0"/>
              <w:right w:val="single" w:color="auto" w:sz="4" w:space="0"/>
            </w:tcBorders>
            <w:shd w:val="clear" w:color="auto" w:fill="auto"/>
            <w:noWrap/>
            <w:vAlign w:val="center"/>
          </w:tcPr>
          <w:p w14:paraId="5758CDE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क्र.स</w:t>
            </w:r>
          </w:p>
        </w:tc>
        <w:tc>
          <w:tcPr>
            <w:tcW w:w="2417" w:type="dxa"/>
            <w:tcBorders>
              <w:top w:val="nil"/>
              <w:left w:val="nil"/>
              <w:bottom w:val="single" w:color="auto" w:sz="4" w:space="0"/>
              <w:right w:val="single" w:color="auto" w:sz="4" w:space="0"/>
            </w:tcBorders>
            <w:shd w:val="clear" w:color="auto" w:fill="auto"/>
            <w:vAlign w:val="center"/>
          </w:tcPr>
          <w:p w14:paraId="2526656D">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समुह/सहकारी तथा कृषि फर्मको नाम</w:t>
            </w:r>
          </w:p>
        </w:tc>
        <w:tc>
          <w:tcPr>
            <w:tcW w:w="1312" w:type="dxa"/>
            <w:tcBorders>
              <w:top w:val="nil"/>
              <w:left w:val="nil"/>
              <w:bottom w:val="single" w:color="auto" w:sz="4" w:space="0"/>
              <w:right w:val="single" w:color="auto" w:sz="4" w:space="0"/>
            </w:tcBorders>
            <w:shd w:val="clear" w:color="auto" w:fill="auto"/>
            <w:noWrap/>
            <w:vAlign w:val="center"/>
          </w:tcPr>
          <w:p w14:paraId="4AE3BA3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ठेगाना</w:t>
            </w:r>
          </w:p>
        </w:tc>
        <w:tc>
          <w:tcPr>
            <w:tcW w:w="1540" w:type="dxa"/>
            <w:tcBorders>
              <w:top w:val="nil"/>
              <w:left w:val="nil"/>
              <w:bottom w:val="single" w:color="auto" w:sz="4" w:space="0"/>
              <w:right w:val="single" w:color="auto" w:sz="4" w:space="0"/>
            </w:tcBorders>
            <w:shd w:val="clear" w:color="auto" w:fill="auto"/>
            <w:noWrap/>
            <w:vAlign w:val="center"/>
          </w:tcPr>
          <w:p w14:paraId="1A3B7E2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सम्पर्कव्यक्ति</w:t>
            </w:r>
          </w:p>
        </w:tc>
        <w:tc>
          <w:tcPr>
            <w:tcW w:w="1647" w:type="dxa"/>
            <w:tcBorders>
              <w:top w:val="nil"/>
              <w:left w:val="nil"/>
              <w:bottom w:val="single" w:color="auto" w:sz="4" w:space="0"/>
              <w:right w:val="single" w:color="auto" w:sz="4" w:space="0"/>
            </w:tcBorders>
            <w:shd w:val="clear" w:color="auto" w:fill="auto"/>
            <w:noWrap/>
            <w:vAlign w:val="center"/>
          </w:tcPr>
          <w:p w14:paraId="0859FBB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सम्पर्क नं</w:t>
            </w:r>
          </w:p>
        </w:tc>
        <w:tc>
          <w:tcPr>
            <w:tcW w:w="1082" w:type="dxa"/>
            <w:tcBorders>
              <w:top w:val="nil"/>
              <w:left w:val="nil"/>
              <w:bottom w:val="single" w:color="auto" w:sz="4" w:space="0"/>
              <w:right w:val="single" w:color="auto" w:sz="4" w:space="0"/>
            </w:tcBorders>
            <w:shd w:val="clear" w:color="auto" w:fill="auto"/>
            <w:noWrap/>
            <w:vAlign w:val="center"/>
          </w:tcPr>
          <w:p w14:paraId="0BA1870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कुल लागत</w:t>
            </w:r>
          </w:p>
        </w:tc>
        <w:tc>
          <w:tcPr>
            <w:tcW w:w="1096" w:type="dxa"/>
            <w:tcBorders>
              <w:top w:val="nil"/>
              <w:left w:val="nil"/>
              <w:bottom w:val="single" w:color="auto" w:sz="4" w:space="0"/>
              <w:right w:val="single" w:color="auto" w:sz="4" w:space="0"/>
            </w:tcBorders>
            <w:shd w:val="clear" w:color="auto" w:fill="auto"/>
            <w:vAlign w:val="center"/>
          </w:tcPr>
          <w:p w14:paraId="7819CC1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कार्यालयको अनुदान रकम</w:t>
            </w:r>
          </w:p>
        </w:tc>
        <w:tc>
          <w:tcPr>
            <w:tcW w:w="1099" w:type="dxa"/>
            <w:tcBorders>
              <w:top w:val="nil"/>
              <w:left w:val="nil"/>
              <w:bottom w:val="single" w:color="auto" w:sz="4" w:space="0"/>
              <w:right w:val="single" w:color="auto" w:sz="4" w:space="0"/>
            </w:tcBorders>
            <w:shd w:val="clear" w:color="auto" w:fill="auto"/>
            <w:vAlign w:val="center"/>
          </w:tcPr>
          <w:p w14:paraId="593A91F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लाभग्राहीको लागत सहभागिता</w:t>
            </w:r>
          </w:p>
        </w:tc>
        <w:tc>
          <w:tcPr>
            <w:tcW w:w="848" w:type="dxa"/>
            <w:tcBorders>
              <w:top w:val="nil"/>
              <w:left w:val="nil"/>
              <w:bottom w:val="single" w:color="auto" w:sz="4" w:space="0"/>
              <w:right w:val="single" w:color="auto" w:sz="4" w:space="0"/>
            </w:tcBorders>
            <w:shd w:val="clear" w:color="auto" w:fill="auto"/>
            <w:noWrap/>
            <w:vAlign w:val="center"/>
          </w:tcPr>
          <w:p w14:paraId="6B8DA0E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कैफियत</w:t>
            </w:r>
          </w:p>
        </w:tc>
      </w:tr>
      <w:tr w14:paraId="1CABE9AA">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04D5505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2417" w:type="dxa"/>
            <w:tcBorders>
              <w:top w:val="nil"/>
              <w:left w:val="nil"/>
              <w:bottom w:val="single" w:color="auto" w:sz="4" w:space="0"/>
              <w:right w:val="single" w:color="auto" w:sz="4" w:space="0"/>
            </w:tcBorders>
            <w:shd w:val="clear" w:color="auto" w:fill="auto"/>
            <w:noWrap/>
            <w:vAlign w:val="bottom"/>
          </w:tcPr>
          <w:p w14:paraId="736B4CE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श्रीडाडाँबाघ कृषक समुह</w:t>
            </w:r>
          </w:p>
        </w:tc>
        <w:tc>
          <w:tcPr>
            <w:tcW w:w="1312" w:type="dxa"/>
            <w:tcBorders>
              <w:top w:val="nil"/>
              <w:left w:val="nil"/>
              <w:bottom w:val="single" w:color="auto" w:sz="4" w:space="0"/>
              <w:right w:val="single" w:color="auto" w:sz="4" w:space="0"/>
            </w:tcBorders>
            <w:shd w:val="clear" w:color="auto" w:fill="auto"/>
            <w:vAlign w:val="bottom"/>
          </w:tcPr>
          <w:p w14:paraId="519AB52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दुर्गाथली गाउँपालिका -२</w:t>
            </w:r>
          </w:p>
        </w:tc>
        <w:tc>
          <w:tcPr>
            <w:tcW w:w="1540" w:type="dxa"/>
            <w:tcBorders>
              <w:top w:val="nil"/>
              <w:left w:val="nil"/>
              <w:bottom w:val="single" w:color="auto" w:sz="4" w:space="0"/>
              <w:right w:val="single" w:color="auto" w:sz="4" w:space="0"/>
            </w:tcBorders>
            <w:shd w:val="clear" w:color="auto" w:fill="auto"/>
            <w:noWrap/>
            <w:vAlign w:val="bottom"/>
          </w:tcPr>
          <w:p w14:paraId="3BF3D21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रमेश कुमारबिष्ट</w:t>
            </w:r>
          </w:p>
        </w:tc>
        <w:tc>
          <w:tcPr>
            <w:tcW w:w="1647" w:type="dxa"/>
            <w:tcBorders>
              <w:top w:val="nil"/>
              <w:left w:val="nil"/>
              <w:bottom w:val="single" w:color="auto" w:sz="4" w:space="0"/>
              <w:right w:val="single" w:color="auto" w:sz="4" w:space="0"/>
            </w:tcBorders>
            <w:shd w:val="clear" w:color="auto" w:fill="auto"/>
            <w:noWrap/>
            <w:vAlign w:val="bottom"/>
          </w:tcPr>
          <w:p w14:paraId="6F10B51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९८६५५६४४५८</w:t>
            </w:r>
          </w:p>
        </w:tc>
        <w:tc>
          <w:tcPr>
            <w:tcW w:w="1082" w:type="dxa"/>
            <w:tcBorders>
              <w:top w:val="nil"/>
              <w:left w:val="nil"/>
              <w:bottom w:val="single" w:color="auto" w:sz="4" w:space="0"/>
              <w:right w:val="single" w:color="auto" w:sz="4" w:space="0"/>
            </w:tcBorders>
            <w:shd w:val="clear" w:color="auto" w:fill="auto"/>
            <w:noWrap/>
            <w:vAlign w:val="bottom"/>
          </w:tcPr>
          <w:p w14:paraId="0D749FD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२७०१५६</w:t>
            </w:r>
          </w:p>
        </w:tc>
        <w:tc>
          <w:tcPr>
            <w:tcW w:w="1096" w:type="dxa"/>
            <w:tcBorders>
              <w:top w:val="nil"/>
              <w:left w:val="nil"/>
              <w:bottom w:val="single" w:color="auto" w:sz="4" w:space="0"/>
              <w:right w:val="single" w:color="auto" w:sz="4" w:space="0"/>
            </w:tcBorders>
            <w:shd w:val="clear" w:color="auto" w:fill="auto"/>
            <w:noWrap/>
            <w:vAlign w:val="bottom"/>
          </w:tcPr>
          <w:p w14:paraId="5D53B4F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२३००००</w:t>
            </w:r>
          </w:p>
        </w:tc>
        <w:tc>
          <w:tcPr>
            <w:tcW w:w="1099" w:type="dxa"/>
            <w:tcBorders>
              <w:top w:val="nil"/>
              <w:left w:val="nil"/>
              <w:bottom w:val="single" w:color="auto" w:sz="4" w:space="0"/>
              <w:right w:val="single" w:color="auto" w:sz="4" w:space="0"/>
            </w:tcBorders>
            <w:shd w:val="clear" w:color="auto" w:fill="auto"/>
            <w:noWrap/>
            <w:vAlign w:val="bottom"/>
          </w:tcPr>
          <w:p w14:paraId="11E50E8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४०१५६</w:t>
            </w:r>
          </w:p>
        </w:tc>
        <w:tc>
          <w:tcPr>
            <w:tcW w:w="848" w:type="dxa"/>
            <w:tcBorders>
              <w:top w:val="nil"/>
              <w:left w:val="nil"/>
              <w:bottom w:val="single" w:color="auto" w:sz="4" w:space="0"/>
              <w:right w:val="single" w:color="auto" w:sz="4" w:space="0"/>
            </w:tcBorders>
            <w:shd w:val="clear" w:color="auto" w:fill="auto"/>
            <w:noWrap/>
            <w:vAlign w:val="bottom"/>
          </w:tcPr>
          <w:p w14:paraId="63D9570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38FF90D0">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1F57986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w:t>
            </w:r>
          </w:p>
        </w:tc>
        <w:tc>
          <w:tcPr>
            <w:tcW w:w="2417" w:type="dxa"/>
            <w:tcBorders>
              <w:top w:val="nil"/>
              <w:left w:val="nil"/>
              <w:bottom w:val="single" w:color="auto" w:sz="4" w:space="0"/>
              <w:right w:val="single" w:color="auto" w:sz="4" w:space="0"/>
            </w:tcBorders>
            <w:shd w:val="clear" w:color="auto" w:fill="auto"/>
            <w:vAlign w:val="bottom"/>
          </w:tcPr>
          <w:p w14:paraId="2411D64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राज बहुउद्धेशिय कृषि तथा पशुपन्छी फर्म</w:t>
            </w:r>
          </w:p>
        </w:tc>
        <w:tc>
          <w:tcPr>
            <w:tcW w:w="1312" w:type="dxa"/>
            <w:tcBorders>
              <w:top w:val="nil"/>
              <w:left w:val="nil"/>
              <w:bottom w:val="single" w:color="auto" w:sz="4" w:space="0"/>
              <w:right w:val="single" w:color="auto" w:sz="4" w:space="0"/>
            </w:tcBorders>
            <w:shd w:val="clear" w:color="auto" w:fill="auto"/>
            <w:vAlign w:val="bottom"/>
          </w:tcPr>
          <w:p w14:paraId="619864B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छबिस पाथिभेरा गाउँपालिका -१</w:t>
            </w:r>
          </w:p>
        </w:tc>
        <w:tc>
          <w:tcPr>
            <w:tcW w:w="1540" w:type="dxa"/>
            <w:tcBorders>
              <w:top w:val="nil"/>
              <w:left w:val="nil"/>
              <w:bottom w:val="single" w:color="auto" w:sz="4" w:space="0"/>
              <w:right w:val="single" w:color="auto" w:sz="4" w:space="0"/>
            </w:tcBorders>
            <w:shd w:val="clear" w:color="auto" w:fill="auto"/>
            <w:noWrap/>
            <w:vAlign w:val="bottom"/>
          </w:tcPr>
          <w:p w14:paraId="1A3E050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वर्मा नन्दगिरी</w:t>
            </w:r>
          </w:p>
        </w:tc>
        <w:tc>
          <w:tcPr>
            <w:tcW w:w="1647" w:type="dxa"/>
            <w:tcBorders>
              <w:top w:val="nil"/>
              <w:left w:val="nil"/>
              <w:bottom w:val="single" w:color="auto" w:sz="4" w:space="0"/>
              <w:right w:val="single" w:color="auto" w:sz="4" w:space="0"/>
            </w:tcBorders>
            <w:shd w:val="clear" w:color="auto" w:fill="auto"/>
            <w:noWrap/>
            <w:vAlign w:val="bottom"/>
          </w:tcPr>
          <w:p w14:paraId="36B7344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९८४९७३७६५५</w:t>
            </w:r>
          </w:p>
        </w:tc>
        <w:tc>
          <w:tcPr>
            <w:tcW w:w="1082" w:type="dxa"/>
            <w:tcBorders>
              <w:top w:val="nil"/>
              <w:left w:val="nil"/>
              <w:bottom w:val="single" w:color="auto" w:sz="4" w:space="0"/>
              <w:right w:val="single" w:color="auto" w:sz="4" w:space="0"/>
            </w:tcBorders>
            <w:shd w:val="clear" w:color="auto" w:fill="auto"/>
            <w:noWrap/>
            <w:vAlign w:val="bottom"/>
          </w:tcPr>
          <w:p w14:paraId="7BEA1BFD">
            <w:pPr>
              <w:spacing w:after="0" w:line="240" w:lineRule="auto"/>
              <w:jc w:val="right"/>
              <w:rPr>
                <w:rFonts w:ascii="Calibri" w:hAnsi="Calibri" w:eastAsia="Times New Roman" w:cs="Kalimati"/>
                <w:color w:val="000000"/>
                <w:sz w:val="18"/>
                <w:szCs w:val="18"/>
                <w:cs/>
              </w:rPr>
            </w:pPr>
            <w:r>
              <w:rPr>
                <w:rFonts w:hint="cs" w:ascii="Calibri" w:hAnsi="Calibri" w:eastAsia="Times New Roman" w:cs="Kalimati"/>
                <w:color w:val="000000"/>
                <w:sz w:val="18"/>
                <w:szCs w:val="18"/>
                <w:cs/>
              </w:rPr>
              <w:t>१८८२९६</w:t>
            </w:r>
          </w:p>
        </w:tc>
        <w:tc>
          <w:tcPr>
            <w:tcW w:w="1096" w:type="dxa"/>
            <w:tcBorders>
              <w:top w:val="nil"/>
              <w:left w:val="nil"/>
              <w:bottom w:val="single" w:color="auto" w:sz="4" w:space="0"/>
              <w:right w:val="single" w:color="auto" w:sz="4" w:space="0"/>
            </w:tcBorders>
            <w:shd w:val="clear" w:color="auto" w:fill="auto"/>
            <w:noWrap/>
            <w:vAlign w:val="bottom"/>
          </w:tcPr>
          <w:p w14:paraId="44D10D6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१६००००</w:t>
            </w:r>
          </w:p>
        </w:tc>
        <w:tc>
          <w:tcPr>
            <w:tcW w:w="1099" w:type="dxa"/>
            <w:tcBorders>
              <w:top w:val="nil"/>
              <w:left w:val="nil"/>
              <w:bottom w:val="single" w:color="auto" w:sz="4" w:space="0"/>
              <w:right w:val="single" w:color="auto" w:sz="4" w:space="0"/>
            </w:tcBorders>
            <w:shd w:val="clear" w:color="auto" w:fill="auto"/>
            <w:noWrap/>
            <w:vAlign w:val="bottom"/>
          </w:tcPr>
          <w:p w14:paraId="65A800E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२८२९६</w:t>
            </w:r>
          </w:p>
        </w:tc>
        <w:tc>
          <w:tcPr>
            <w:tcW w:w="848" w:type="dxa"/>
            <w:tcBorders>
              <w:top w:val="nil"/>
              <w:left w:val="nil"/>
              <w:bottom w:val="single" w:color="auto" w:sz="4" w:space="0"/>
              <w:right w:val="single" w:color="auto" w:sz="4" w:space="0"/>
            </w:tcBorders>
            <w:shd w:val="clear" w:color="auto" w:fill="auto"/>
            <w:noWrap/>
            <w:vAlign w:val="bottom"/>
          </w:tcPr>
          <w:p w14:paraId="7DD6E50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2E5FF529">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1355BA3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w:t>
            </w:r>
          </w:p>
        </w:tc>
        <w:tc>
          <w:tcPr>
            <w:tcW w:w="2417" w:type="dxa"/>
            <w:tcBorders>
              <w:top w:val="nil"/>
              <w:left w:val="nil"/>
              <w:bottom w:val="single" w:color="auto" w:sz="4" w:space="0"/>
              <w:right w:val="single" w:color="auto" w:sz="4" w:space="0"/>
            </w:tcBorders>
            <w:shd w:val="clear" w:color="auto" w:fill="auto"/>
            <w:vAlign w:val="bottom"/>
          </w:tcPr>
          <w:p w14:paraId="6ADA559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सुर्मा सेरोफेरो बहुउद्धेशिय कृषि फर्म</w:t>
            </w:r>
          </w:p>
        </w:tc>
        <w:tc>
          <w:tcPr>
            <w:tcW w:w="1312" w:type="dxa"/>
            <w:tcBorders>
              <w:top w:val="nil"/>
              <w:left w:val="nil"/>
              <w:bottom w:val="single" w:color="auto" w:sz="4" w:space="0"/>
              <w:right w:val="single" w:color="auto" w:sz="4" w:space="0"/>
            </w:tcBorders>
            <w:shd w:val="clear" w:color="auto" w:fill="auto"/>
            <w:vAlign w:val="bottom"/>
          </w:tcPr>
          <w:p w14:paraId="364CE670">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सुर्मा गाउँपालिका -४</w:t>
            </w:r>
          </w:p>
        </w:tc>
        <w:tc>
          <w:tcPr>
            <w:tcW w:w="1540" w:type="dxa"/>
            <w:tcBorders>
              <w:top w:val="nil"/>
              <w:left w:val="nil"/>
              <w:bottom w:val="single" w:color="auto" w:sz="4" w:space="0"/>
              <w:right w:val="single" w:color="auto" w:sz="4" w:space="0"/>
            </w:tcBorders>
            <w:shd w:val="clear" w:color="auto" w:fill="auto"/>
            <w:noWrap/>
            <w:vAlign w:val="bottom"/>
          </w:tcPr>
          <w:p w14:paraId="74C02F9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लोक बहादुरबोहरा</w:t>
            </w:r>
          </w:p>
        </w:tc>
        <w:tc>
          <w:tcPr>
            <w:tcW w:w="1647" w:type="dxa"/>
            <w:tcBorders>
              <w:top w:val="nil"/>
              <w:left w:val="nil"/>
              <w:bottom w:val="single" w:color="auto" w:sz="4" w:space="0"/>
              <w:right w:val="single" w:color="auto" w:sz="4" w:space="0"/>
            </w:tcBorders>
            <w:shd w:val="clear" w:color="auto" w:fill="auto"/>
            <w:noWrap/>
            <w:vAlign w:val="bottom"/>
          </w:tcPr>
          <w:p w14:paraId="5F4227B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९८४२३५९९७५</w:t>
            </w:r>
          </w:p>
        </w:tc>
        <w:tc>
          <w:tcPr>
            <w:tcW w:w="1082" w:type="dxa"/>
            <w:tcBorders>
              <w:top w:val="nil"/>
              <w:left w:val="nil"/>
              <w:bottom w:val="single" w:color="auto" w:sz="4" w:space="0"/>
              <w:right w:val="single" w:color="auto" w:sz="4" w:space="0"/>
            </w:tcBorders>
            <w:shd w:val="clear" w:color="auto" w:fill="auto"/>
            <w:noWrap/>
            <w:vAlign w:val="bottom"/>
          </w:tcPr>
          <w:p w14:paraId="01A19A4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२४१३२३</w:t>
            </w:r>
          </w:p>
        </w:tc>
        <w:tc>
          <w:tcPr>
            <w:tcW w:w="1096" w:type="dxa"/>
            <w:tcBorders>
              <w:top w:val="nil"/>
              <w:left w:val="nil"/>
              <w:bottom w:val="single" w:color="auto" w:sz="4" w:space="0"/>
              <w:right w:val="single" w:color="auto" w:sz="4" w:space="0"/>
            </w:tcBorders>
            <w:shd w:val="clear" w:color="auto" w:fill="auto"/>
            <w:noWrap/>
            <w:vAlign w:val="bottom"/>
          </w:tcPr>
          <w:p w14:paraId="6A60283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0BC6337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४१३२३</w:t>
            </w:r>
          </w:p>
        </w:tc>
        <w:tc>
          <w:tcPr>
            <w:tcW w:w="848" w:type="dxa"/>
            <w:tcBorders>
              <w:top w:val="nil"/>
              <w:left w:val="nil"/>
              <w:bottom w:val="single" w:color="auto" w:sz="4" w:space="0"/>
              <w:right w:val="single" w:color="auto" w:sz="4" w:space="0"/>
            </w:tcBorders>
            <w:shd w:val="clear" w:color="auto" w:fill="auto"/>
            <w:noWrap/>
            <w:vAlign w:val="bottom"/>
          </w:tcPr>
          <w:p w14:paraId="72CDAF8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1D7CE4F6">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0E1D6AC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w:t>
            </w:r>
          </w:p>
        </w:tc>
        <w:tc>
          <w:tcPr>
            <w:tcW w:w="2417" w:type="dxa"/>
            <w:tcBorders>
              <w:top w:val="nil"/>
              <w:left w:val="nil"/>
              <w:bottom w:val="single" w:color="auto" w:sz="4" w:space="0"/>
              <w:right w:val="single" w:color="auto" w:sz="4" w:space="0"/>
            </w:tcBorders>
            <w:shd w:val="clear" w:color="auto" w:fill="auto"/>
            <w:vAlign w:val="bottom"/>
          </w:tcPr>
          <w:p w14:paraId="2F45C22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चमलेरा बहुउद्धेशिय कृषि फर्म</w:t>
            </w:r>
          </w:p>
        </w:tc>
        <w:tc>
          <w:tcPr>
            <w:tcW w:w="1312" w:type="dxa"/>
            <w:tcBorders>
              <w:top w:val="nil"/>
              <w:left w:val="nil"/>
              <w:bottom w:val="single" w:color="auto" w:sz="4" w:space="0"/>
              <w:right w:val="single" w:color="auto" w:sz="4" w:space="0"/>
            </w:tcBorders>
            <w:shd w:val="clear" w:color="auto" w:fill="auto"/>
            <w:vAlign w:val="bottom"/>
          </w:tcPr>
          <w:p w14:paraId="57C2967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सुर्मा गाउँपालिका -४</w:t>
            </w:r>
          </w:p>
        </w:tc>
        <w:tc>
          <w:tcPr>
            <w:tcW w:w="1540" w:type="dxa"/>
            <w:tcBorders>
              <w:top w:val="nil"/>
              <w:left w:val="nil"/>
              <w:bottom w:val="single" w:color="auto" w:sz="4" w:space="0"/>
              <w:right w:val="single" w:color="auto" w:sz="4" w:space="0"/>
            </w:tcBorders>
            <w:shd w:val="clear" w:color="auto" w:fill="auto"/>
            <w:noWrap/>
            <w:vAlign w:val="bottom"/>
          </w:tcPr>
          <w:p w14:paraId="39915DA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महन बोहरा</w:t>
            </w:r>
          </w:p>
        </w:tc>
        <w:tc>
          <w:tcPr>
            <w:tcW w:w="1647" w:type="dxa"/>
            <w:tcBorders>
              <w:top w:val="nil"/>
              <w:left w:val="nil"/>
              <w:bottom w:val="single" w:color="auto" w:sz="4" w:space="0"/>
              <w:right w:val="single" w:color="auto" w:sz="4" w:space="0"/>
            </w:tcBorders>
            <w:shd w:val="clear" w:color="auto" w:fill="auto"/>
            <w:noWrap/>
            <w:vAlign w:val="bottom"/>
          </w:tcPr>
          <w:p w14:paraId="460348D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९८४८२४३६४४</w:t>
            </w:r>
          </w:p>
        </w:tc>
        <w:tc>
          <w:tcPr>
            <w:tcW w:w="1082" w:type="dxa"/>
            <w:tcBorders>
              <w:top w:val="nil"/>
              <w:left w:val="nil"/>
              <w:bottom w:val="single" w:color="auto" w:sz="4" w:space="0"/>
              <w:right w:val="single" w:color="auto" w:sz="4" w:space="0"/>
            </w:tcBorders>
            <w:shd w:val="clear" w:color="auto" w:fill="auto"/>
            <w:noWrap/>
            <w:vAlign w:val="bottom"/>
          </w:tcPr>
          <w:p w14:paraId="1FB677D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२३९९४०</w:t>
            </w:r>
          </w:p>
        </w:tc>
        <w:tc>
          <w:tcPr>
            <w:tcW w:w="1096" w:type="dxa"/>
            <w:tcBorders>
              <w:top w:val="nil"/>
              <w:left w:val="nil"/>
              <w:bottom w:val="single" w:color="auto" w:sz="4" w:space="0"/>
              <w:right w:val="single" w:color="auto" w:sz="4" w:space="0"/>
            </w:tcBorders>
            <w:shd w:val="clear" w:color="auto" w:fill="auto"/>
            <w:noWrap/>
            <w:vAlign w:val="bottom"/>
          </w:tcPr>
          <w:p w14:paraId="6707B04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2B4CDB6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३९९४०</w:t>
            </w:r>
          </w:p>
        </w:tc>
        <w:tc>
          <w:tcPr>
            <w:tcW w:w="848" w:type="dxa"/>
            <w:tcBorders>
              <w:top w:val="nil"/>
              <w:left w:val="nil"/>
              <w:bottom w:val="single" w:color="auto" w:sz="4" w:space="0"/>
              <w:right w:val="single" w:color="auto" w:sz="4" w:space="0"/>
            </w:tcBorders>
            <w:shd w:val="clear" w:color="auto" w:fill="auto"/>
            <w:noWrap/>
            <w:vAlign w:val="bottom"/>
          </w:tcPr>
          <w:p w14:paraId="4D70D73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7E8B74C9">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6D02247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५</w:t>
            </w:r>
          </w:p>
        </w:tc>
        <w:tc>
          <w:tcPr>
            <w:tcW w:w="2417" w:type="dxa"/>
            <w:tcBorders>
              <w:top w:val="nil"/>
              <w:left w:val="nil"/>
              <w:bottom w:val="single" w:color="auto" w:sz="4" w:space="0"/>
              <w:right w:val="single" w:color="auto" w:sz="4" w:space="0"/>
            </w:tcBorders>
            <w:shd w:val="clear" w:color="auto" w:fill="auto"/>
            <w:vAlign w:val="bottom"/>
          </w:tcPr>
          <w:p w14:paraId="58ED35D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आयमुलक बहुउद्धेशिय कृषक समुह</w:t>
            </w:r>
          </w:p>
        </w:tc>
        <w:tc>
          <w:tcPr>
            <w:tcW w:w="1312" w:type="dxa"/>
            <w:tcBorders>
              <w:top w:val="nil"/>
              <w:left w:val="nil"/>
              <w:bottom w:val="single" w:color="auto" w:sz="4" w:space="0"/>
              <w:right w:val="single" w:color="auto" w:sz="4" w:space="0"/>
            </w:tcBorders>
            <w:shd w:val="clear" w:color="auto" w:fill="auto"/>
            <w:vAlign w:val="bottom"/>
          </w:tcPr>
          <w:p w14:paraId="2F6A9EB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तलकोट गाउँपालिका -१</w:t>
            </w:r>
          </w:p>
        </w:tc>
        <w:tc>
          <w:tcPr>
            <w:tcW w:w="1540" w:type="dxa"/>
            <w:tcBorders>
              <w:top w:val="nil"/>
              <w:left w:val="nil"/>
              <w:bottom w:val="single" w:color="auto" w:sz="4" w:space="0"/>
              <w:right w:val="single" w:color="auto" w:sz="4" w:space="0"/>
            </w:tcBorders>
            <w:shd w:val="clear" w:color="auto" w:fill="auto"/>
            <w:noWrap/>
            <w:vAlign w:val="bottom"/>
          </w:tcPr>
          <w:p w14:paraId="1ABE4670">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भक्तेकठायत</w:t>
            </w:r>
          </w:p>
        </w:tc>
        <w:tc>
          <w:tcPr>
            <w:tcW w:w="1647" w:type="dxa"/>
            <w:tcBorders>
              <w:top w:val="nil"/>
              <w:left w:val="nil"/>
              <w:bottom w:val="single" w:color="auto" w:sz="4" w:space="0"/>
              <w:right w:val="single" w:color="auto" w:sz="4" w:space="0"/>
            </w:tcBorders>
            <w:shd w:val="clear" w:color="auto" w:fill="auto"/>
            <w:noWrap/>
            <w:vAlign w:val="bottom"/>
          </w:tcPr>
          <w:p w14:paraId="35526C9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९८२२६०६९१९</w:t>
            </w:r>
          </w:p>
        </w:tc>
        <w:tc>
          <w:tcPr>
            <w:tcW w:w="1082" w:type="dxa"/>
            <w:tcBorders>
              <w:top w:val="nil"/>
              <w:left w:val="nil"/>
              <w:bottom w:val="single" w:color="auto" w:sz="4" w:space="0"/>
              <w:right w:val="single" w:color="auto" w:sz="4" w:space="0"/>
            </w:tcBorders>
            <w:shd w:val="clear" w:color="auto" w:fill="auto"/>
            <w:noWrap/>
            <w:vAlign w:val="bottom"/>
          </w:tcPr>
          <w:p w14:paraId="2CE011A0">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१८१९८०</w:t>
            </w:r>
          </w:p>
        </w:tc>
        <w:tc>
          <w:tcPr>
            <w:tcW w:w="1096" w:type="dxa"/>
            <w:tcBorders>
              <w:top w:val="nil"/>
              <w:left w:val="nil"/>
              <w:bottom w:val="single" w:color="auto" w:sz="4" w:space="0"/>
              <w:right w:val="single" w:color="auto" w:sz="4" w:space="0"/>
            </w:tcBorders>
            <w:shd w:val="clear" w:color="auto" w:fill="auto"/>
            <w:noWrap/>
            <w:vAlign w:val="bottom"/>
          </w:tcPr>
          <w:p w14:paraId="5F9388B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१५००००</w:t>
            </w:r>
          </w:p>
        </w:tc>
        <w:tc>
          <w:tcPr>
            <w:tcW w:w="1099" w:type="dxa"/>
            <w:tcBorders>
              <w:top w:val="nil"/>
              <w:left w:val="nil"/>
              <w:bottom w:val="single" w:color="auto" w:sz="4" w:space="0"/>
              <w:right w:val="single" w:color="auto" w:sz="4" w:space="0"/>
            </w:tcBorders>
            <w:shd w:val="clear" w:color="auto" w:fill="auto"/>
            <w:noWrap/>
            <w:vAlign w:val="bottom"/>
          </w:tcPr>
          <w:p w14:paraId="165C77C0">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३१९८०</w:t>
            </w:r>
          </w:p>
        </w:tc>
        <w:tc>
          <w:tcPr>
            <w:tcW w:w="848" w:type="dxa"/>
            <w:tcBorders>
              <w:top w:val="nil"/>
              <w:left w:val="nil"/>
              <w:bottom w:val="single" w:color="auto" w:sz="4" w:space="0"/>
              <w:right w:val="single" w:color="auto" w:sz="4" w:space="0"/>
            </w:tcBorders>
            <w:shd w:val="clear" w:color="auto" w:fill="auto"/>
            <w:noWrap/>
            <w:vAlign w:val="bottom"/>
          </w:tcPr>
          <w:p w14:paraId="5FAF4DF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7138F6BD">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68CDE14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६</w:t>
            </w:r>
          </w:p>
        </w:tc>
        <w:tc>
          <w:tcPr>
            <w:tcW w:w="2417" w:type="dxa"/>
            <w:tcBorders>
              <w:top w:val="nil"/>
              <w:left w:val="nil"/>
              <w:bottom w:val="single" w:color="auto" w:sz="4" w:space="0"/>
              <w:right w:val="single" w:color="auto" w:sz="4" w:space="0"/>
            </w:tcBorders>
            <w:shd w:val="clear" w:color="auto" w:fill="auto"/>
            <w:vAlign w:val="bottom"/>
          </w:tcPr>
          <w:p w14:paraId="74DA6DE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जयम बहुउद्धेशिय कृषि फर्म</w:t>
            </w:r>
          </w:p>
        </w:tc>
        <w:tc>
          <w:tcPr>
            <w:tcW w:w="1312" w:type="dxa"/>
            <w:tcBorders>
              <w:top w:val="nil"/>
              <w:left w:val="nil"/>
              <w:bottom w:val="single" w:color="auto" w:sz="4" w:space="0"/>
              <w:right w:val="single" w:color="auto" w:sz="4" w:space="0"/>
            </w:tcBorders>
            <w:shd w:val="clear" w:color="auto" w:fill="auto"/>
            <w:vAlign w:val="bottom"/>
          </w:tcPr>
          <w:p w14:paraId="01C66E9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-४</w:t>
            </w:r>
          </w:p>
        </w:tc>
        <w:tc>
          <w:tcPr>
            <w:tcW w:w="1540" w:type="dxa"/>
            <w:tcBorders>
              <w:top w:val="nil"/>
              <w:left w:val="nil"/>
              <w:bottom w:val="single" w:color="auto" w:sz="4" w:space="0"/>
              <w:right w:val="single" w:color="auto" w:sz="4" w:space="0"/>
            </w:tcBorders>
            <w:shd w:val="clear" w:color="auto" w:fill="auto"/>
            <w:noWrap/>
            <w:vAlign w:val="bottom"/>
          </w:tcPr>
          <w:p w14:paraId="6BB82920">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हिरा देवीउपाध्यया</w:t>
            </w:r>
          </w:p>
        </w:tc>
        <w:tc>
          <w:tcPr>
            <w:tcW w:w="1647" w:type="dxa"/>
            <w:tcBorders>
              <w:top w:val="nil"/>
              <w:left w:val="nil"/>
              <w:bottom w:val="single" w:color="auto" w:sz="4" w:space="0"/>
              <w:right w:val="single" w:color="auto" w:sz="4" w:space="0"/>
            </w:tcBorders>
            <w:shd w:val="clear" w:color="auto" w:fill="auto"/>
            <w:noWrap/>
            <w:vAlign w:val="bottom"/>
          </w:tcPr>
          <w:p w14:paraId="77367B0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९८६९८७१८४२</w:t>
            </w:r>
          </w:p>
        </w:tc>
        <w:tc>
          <w:tcPr>
            <w:tcW w:w="1082" w:type="dxa"/>
            <w:tcBorders>
              <w:top w:val="nil"/>
              <w:left w:val="nil"/>
              <w:bottom w:val="single" w:color="auto" w:sz="4" w:space="0"/>
              <w:right w:val="single" w:color="auto" w:sz="4" w:space="0"/>
            </w:tcBorders>
            <w:shd w:val="clear" w:color="auto" w:fill="auto"/>
            <w:noWrap/>
            <w:vAlign w:val="bottom"/>
          </w:tcPr>
          <w:p w14:paraId="6A0C191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१९४३०५</w:t>
            </w:r>
          </w:p>
        </w:tc>
        <w:tc>
          <w:tcPr>
            <w:tcW w:w="1096" w:type="dxa"/>
            <w:tcBorders>
              <w:top w:val="nil"/>
              <w:left w:val="nil"/>
              <w:bottom w:val="single" w:color="auto" w:sz="4" w:space="0"/>
              <w:right w:val="single" w:color="auto" w:sz="4" w:space="0"/>
            </w:tcBorders>
            <w:shd w:val="clear" w:color="auto" w:fill="auto"/>
            <w:noWrap/>
            <w:vAlign w:val="bottom"/>
          </w:tcPr>
          <w:p w14:paraId="2D3F727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१५००००</w:t>
            </w:r>
          </w:p>
        </w:tc>
        <w:tc>
          <w:tcPr>
            <w:tcW w:w="1099" w:type="dxa"/>
            <w:tcBorders>
              <w:top w:val="nil"/>
              <w:left w:val="nil"/>
              <w:bottom w:val="single" w:color="auto" w:sz="4" w:space="0"/>
              <w:right w:val="single" w:color="auto" w:sz="4" w:space="0"/>
            </w:tcBorders>
            <w:shd w:val="clear" w:color="auto" w:fill="auto"/>
            <w:noWrap/>
            <w:vAlign w:val="bottom"/>
          </w:tcPr>
          <w:p w14:paraId="19BB07C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४४३०५</w:t>
            </w:r>
          </w:p>
        </w:tc>
        <w:tc>
          <w:tcPr>
            <w:tcW w:w="848" w:type="dxa"/>
            <w:tcBorders>
              <w:top w:val="nil"/>
              <w:left w:val="nil"/>
              <w:bottom w:val="single" w:color="auto" w:sz="4" w:space="0"/>
              <w:right w:val="single" w:color="auto" w:sz="4" w:space="0"/>
            </w:tcBorders>
            <w:shd w:val="clear" w:color="auto" w:fill="auto"/>
            <w:noWrap/>
            <w:vAlign w:val="bottom"/>
          </w:tcPr>
          <w:p w14:paraId="29F212F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EAFF709">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16F3438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2417" w:type="dxa"/>
            <w:tcBorders>
              <w:top w:val="nil"/>
              <w:left w:val="nil"/>
              <w:bottom w:val="single" w:color="auto" w:sz="4" w:space="0"/>
              <w:right w:val="single" w:color="auto" w:sz="4" w:space="0"/>
            </w:tcBorders>
            <w:shd w:val="clear" w:color="auto" w:fill="auto"/>
            <w:vAlign w:val="bottom"/>
          </w:tcPr>
          <w:p w14:paraId="6085FEF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सरस्वती कृषक समुह</w:t>
            </w:r>
          </w:p>
        </w:tc>
        <w:tc>
          <w:tcPr>
            <w:tcW w:w="1312" w:type="dxa"/>
            <w:tcBorders>
              <w:top w:val="nil"/>
              <w:left w:val="nil"/>
              <w:bottom w:val="single" w:color="auto" w:sz="4" w:space="0"/>
              <w:right w:val="single" w:color="auto" w:sz="4" w:space="0"/>
            </w:tcBorders>
            <w:shd w:val="clear" w:color="auto" w:fill="auto"/>
            <w:vAlign w:val="bottom"/>
          </w:tcPr>
          <w:p w14:paraId="1229720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दुर्गाथली गाउँपालिका -५</w:t>
            </w:r>
          </w:p>
        </w:tc>
        <w:tc>
          <w:tcPr>
            <w:tcW w:w="1540" w:type="dxa"/>
            <w:tcBorders>
              <w:top w:val="nil"/>
              <w:left w:val="nil"/>
              <w:bottom w:val="single" w:color="auto" w:sz="4" w:space="0"/>
              <w:right w:val="single" w:color="auto" w:sz="4" w:space="0"/>
            </w:tcBorders>
            <w:shd w:val="clear" w:color="auto" w:fill="auto"/>
            <w:noWrap/>
            <w:vAlign w:val="bottom"/>
          </w:tcPr>
          <w:p w14:paraId="433CD86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माया देवीजप्रेल</w:t>
            </w:r>
          </w:p>
        </w:tc>
        <w:tc>
          <w:tcPr>
            <w:tcW w:w="1647" w:type="dxa"/>
            <w:tcBorders>
              <w:top w:val="nil"/>
              <w:left w:val="nil"/>
              <w:bottom w:val="single" w:color="auto" w:sz="4" w:space="0"/>
              <w:right w:val="single" w:color="auto" w:sz="4" w:space="0"/>
            </w:tcBorders>
            <w:shd w:val="clear" w:color="auto" w:fill="auto"/>
            <w:noWrap/>
            <w:vAlign w:val="bottom"/>
          </w:tcPr>
          <w:p w14:paraId="45E2B4E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९८४२१८४९०९</w:t>
            </w:r>
          </w:p>
        </w:tc>
        <w:tc>
          <w:tcPr>
            <w:tcW w:w="1082" w:type="dxa"/>
            <w:tcBorders>
              <w:top w:val="nil"/>
              <w:left w:val="nil"/>
              <w:bottom w:val="single" w:color="auto" w:sz="4" w:space="0"/>
              <w:right w:val="single" w:color="auto" w:sz="4" w:space="0"/>
            </w:tcBorders>
            <w:shd w:val="clear" w:color="auto" w:fill="auto"/>
            <w:noWrap/>
            <w:vAlign w:val="bottom"/>
          </w:tcPr>
          <w:p w14:paraId="5958FDF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३०४६१४</w:t>
            </w:r>
          </w:p>
        </w:tc>
        <w:tc>
          <w:tcPr>
            <w:tcW w:w="1096" w:type="dxa"/>
            <w:tcBorders>
              <w:top w:val="nil"/>
              <w:left w:val="nil"/>
              <w:bottom w:val="single" w:color="auto" w:sz="4" w:space="0"/>
              <w:right w:val="single" w:color="auto" w:sz="4" w:space="0"/>
            </w:tcBorders>
            <w:shd w:val="clear" w:color="auto" w:fill="auto"/>
            <w:noWrap/>
            <w:vAlign w:val="bottom"/>
          </w:tcPr>
          <w:p w14:paraId="226C32E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२५००००</w:t>
            </w:r>
          </w:p>
        </w:tc>
        <w:tc>
          <w:tcPr>
            <w:tcW w:w="1099" w:type="dxa"/>
            <w:tcBorders>
              <w:top w:val="nil"/>
              <w:left w:val="nil"/>
              <w:bottom w:val="single" w:color="auto" w:sz="4" w:space="0"/>
              <w:right w:val="single" w:color="auto" w:sz="4" w:space="0"/>
            </w:tcBorders>
            <w:shd w:val="clear" w:color="auto" w:fill="auto"/>
            <w:noWrap/>
            <w:vAlign w:val="bottom"/>
          </w:tcPr>
          <w:p w14:paraId="796D199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५४६१४</w:t>
            </w:r>
          </w:p>
        </w:tc>
        <w:tc>
          <w:tcPr>
            <w:tcW w:w="848" w:type="dxa"/>
            <w:tcBorders>
              <w:top w:val="nil"/>
              <w:left w:val="nil"/>
              <w:bottom w:val="single" w:color="auto" w:sz="4" w:space="0"/>
              <w:right w:val="single" w:color="auto" w:sz="4" w:space="0"/>
            </w:tcBorders>
            <w:shd w:val="clear" w:color="auto" w:fill="auto"/>
            <w:noWrap/>
            <w:vAlign w:val="bottom"/>
          </w:tcPr>
          <w:p w14:paraId="7F0BDC5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5053A60C">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7724E12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w:t>
            </w:r>
          </w:p>
        </w:tc>
        <w:tc>
          <w:tcPr>
            <w:tcW w:w="2417" w:type="dxa"/>
            <w:tcBorders>
              <w:top w:val="nil"/>
              <w:left w:val="nil"/>
              <w:bottom w:val="single" w:color="auto" w:sz="4" w:space="0"/>
              <w:right w:val="single" w:color="auto" w:sz="4" w:space="0"/>
            </w:tcBorders>
            <w:shd w:val="clear" w:color="auto" w:fill="auto"/>
            <w:vAlign w:val="bottom"/>
          </w:tcPr>
          <w:p w14:paraId="01664A8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धामीगाउँ सामुहिक कृषि तथा पशुपन्छी फर्म</w:t>
            </w:r>
          </w:p>
        </w:tc>
        <w:tc>
          <w:tcPr>
            <w:tcW w:w="1312" w:type="dxa"/>
            <w:tcBorders>
              <w:top w:val="nil"/>
              <w:left w:val="nil"/>
              <w:bottom w:val="single" w:color="auto" w:sz="4" w:space="0"/>
              <w:right w:val="single" w:color="auto" w:sz="4" w:space="0"/>
            </w:tcBorders>
            <w:shd w:val="clear" w:color="auto" w:fill="auto"/>
            <w:vAlign w:val="bottom"/>
          </w:tcPr>
          <w:p w14:paraId="3F23C86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बित्थडचिर गाउँपालिका -५</w:t>
            </w:r>
          </w:p>
        </w:tc>
        <w:tc>
          <w:tcPr>
            <w:tcW w:w="1540" w:type="dxa"/>
            <w:tcBorders>
              <w:top w:val="nil"/>
              <w:left w:val="nil"/>
              <w:bottom w:val="single" w:color="auto" w:sz="4" w:space="0"/>
              <w:right w:val="single" w:color="auto" w:sz="4" w:space="0"/>
            </w:tcBorders>
            <w:shd w:val="clear" w:color="auto" w:fill="auto"/>
            <w:noWrap/>
            <w:vAlign w:val="bottom"/>
          </w:tcPr>
          <w:p w14:paraId="0CC62F3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पदम बंधामी</w:t>
            </w:r>
          </w:p>
        </w:tc>
        <w:tc>
          <w:tcPr>
            <w:tcW w:w="1647" w:type="dxa"/>
            <w:tcBorders>
              <w:top w:val="nil"/>
              <w:left w:val="nil"/>
              <w:bottom w:val="single" w:color="auto" w:sz="4" w:space="0"/>
              <w:right w:val="single" w:color="auto" w:sz="4" w:space="0"/>
            </w:tcBorders>
            <w:shd w:val="clear" w:color="auto" w:fill="auto"/>
            <w:noWrap/>
            <w:vAlign w:val="bottom"/>
          </w:tcPr>
          <w:p w14:paraId="635C995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९८४८९९०२३३</w:t>
            </w:r>
          </w:p>
        </w:tc>
        <w:tc>
          <w:tcPr>
            <w:tcW w:w="1082" w:type="dxa"/>
            <w:tcBorders>
              <w:top w:val="nil"/>
              <w:left w:val="nil"/>
              <w:bottom w:val="single" w:color="auto" w:sz="4" w:space="0"/>
              <w:right w:val="single" w:color="auto" w:sz="4" w:space="0"/>
            </w:tcBorders>
            <w:shd w:val="clear" w:color="auto" w:fill="auto"/>
            <w:noWrap/>
            <w:vAlign w:val="bottom"/>
          </w:tcPr>
          <w:p w14:paraId="57DCB16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२४१५५८</w:t>
            </w:r>
          </w:p>
        </w:tc>
        <w:tc>
          <w:tcPr>
            <w:tcW w:w="1096" w:type="dxa"/>
            <w:tcBorders>
              <w:top w:val="nil"/>
              <w:left w:val="nil"/>
              <w:bottom w:val="single" w:color="auto" w:sz="4" w:space="0"/>
              <w:right w:val="single" w:color="auto" w:sz="4" w:space="0"/>
            </w:tcBorders>
            <w:shd w:val="clear" w:color="auto" w:fill="auto"/>
            <w:noWrap/>
            <w:vAlign w:val="bottom"/>
          </w:tcPr>
          <w:p w14:paraId="69D4EA5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79C5A55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४१५५८</w:t>
            </w:r>
          </w:p>
        </w:tc>
        <w:tc>
          <w:tcPr>
            <w:tcW w:w="848" w:type="dxa"/>
            <w:tcBorders>
              <w:top w:val="nil"/>
              <w:left w:val="nil"/>
              <w:bottom w:val="single" w:color="auto" w:sz="4" w:space="0"/>
              <w:right w:val="single" w:color="auto" w:sz="4" w:space="0"/>
            </w:tcBorders>
            <w:shd w:val="clear" w:color="auto" w:fill="auto"/>
            <w:noWrap/>
            <w:vAlign w:val="bottom"/>
          </w:tcPr>
          <w:p w14:paraId="55CCF5F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46ADA248">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559992D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w:t>
            </w:r>
          </w:p>
        </w:tc>
        <w:tc>
          <w:tcPr>
            <w:tcW w:w="2417" w:type="dxa"/>
            <w:tcBorders>
              <w:top w:val="nil"/>
              <w:left w:val="nil"/>
              <w:bottom w:val="single" w:color="auto" w:sz="4" w:space="0"/>
              <w:right w:val="single" w:color="auto" w:sz="4" w:space="0"/>
            </w:tcBorders>
            <w:shd w:val="clear" w:color="auto" w:fill="auto"/>
            <w:vAlign w:val="bottom"/>
          </w:tcPr>
          <w:p w14:paraId="07BC9A7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भगवती कृषक समुह</w:t>
            </w:r>
          </w:p>
        </w:tc>
        <w:tc>
          <w:tcPr>
            <w:tcW w:w="1312" w:type="dxa"/>
            <w:tcBorders>
              <w:top w:val="nil"/>
              <w:left w:val="nil"/>
              <w:bottom w:val="single" w:color="auto" w:sz="4" w:space="0"/>
              <w:right w:val="single" w:color="auto" w:sz="4" w:space="0"/>
            </w:tcBorders>
            <w:shd w:val="clear" w:color="auto" w:fill="auto"/>
            <w:vAlign w:val="bottom"/>
          </w:tcPr>
          <w:p w14:paraId="7A718B0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खप्तडछान्‍ना गाउँपालिका -७</w:t>
            </w:r>
          </w:p>
        </w:tc>
        <w:tc>
          <w:tcPr>
            <w:tcW w:w="1540" w:type="dxa"/>
            <w:tcBorders>
              <w:top w:val="nil"/>
              <w:left w:val="nil"/>
              <w:bottom w:val="single" w:color="auto" w:sz="4" w:space="0"/>
              <w:right w:val="single" w:color="auto" w:sz="4" w:space="0"/>
            </w:tcBorders>
            <w:shd w:val="clear" w:color="auto" w:fill="auto"/>
            <w:noWrap/>
            <w:vAlign w:val="bottom"/>
          </w:tcPr>
          <w:p w14:paraId="7C2F176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बशन्तबहादुर चौहान</w:t>
            </w:r>
          </w:p>
        </w:tc>
        <w:tc>
          <w:tcPr>
            <w:tcW w:w="1647" w:type="dxa"/>
            <w:tcBorders>
              <w:top w:val="nil"/>
              <w:left w:val="nil"/>
              <w:bottom w:val="single" w:color="auto" w:sz="4" w:space="0"/>
              <w:right w:val="single" w:color="auto" w:sz="4" w:space="0"/>
            </w:tcBorders>
            <w:shd w:val="clear" w:color="auto" w:fill="auto"/>
            <w:noWrap/>
            <w:vAlign w:val="bottom"/>
          </w:tcPr>
          <w:p w14:paraId="1C9FEDA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९८४८९८९४६६</w:t>
            </w:r>
          </w:p>
        </w:tc>
        <w:tc>
          <w:tcPr>
            <w:tcW w:w="1082" w:type="dxa"/>
            <w:tcBorders>
              <w:top w:val="nil"/>
              <w:left w:val="nil"/>
              <w:bottom w:val="single" w:color="auto" w:sz="4" w:space="0"/>
              <w:right w:val="single" w:color="auto" w:sz="4" w:space="0"/>
            </w:tcBorders>
            <w:shd w:val="clear" w:color="auto" w:fill="auto"/>
            <w:noWrap/>
            <w:vAlign w:val="bottom"/>
          </w:tcPr>
          <w:p w14:paraId="6FEB618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२३५९४९</w:t>
            </w:r>
          </w:p>
        </w:tc>
        <w:tc>
          <w:tcPr>
            <w:tcW w:w="1096" w:type="dxa"/>
            <w:tcBorders>
              <w:top w:val="nil"/>
              <w:left w:val="nil"/>
              <w:bottom w:val="single" w:color="auto" w:sz="4" w:space="0"/>
              <w:right w:val="single" w:color="auto" w:sz="4" w:space="0"/>
            </w:tcBorders>
            <w:shd w:val="clear" w:color="auto" w:fill="auto"/>
            <w:noWrap/>
            <w:vAlign w:val="bottom"/>
          </w:tcPr>
          <w:p w14:paraId="6BBE700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2B69EA5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३५९४९</w:t>
            </w:r>
          </w:p>
        </w:tc>
        <w:tc>
          <w:tcPr>
            <w:tcW w:w="848" w:type="dxa"/>
            <w:tcBorders>
              <w:top w:val="nil"/>
              <w:left w:val="nil"/>
              <w:bottom w:val="single" w:color="auto" w:sz="4" w:space="0"/>
              <w:right w:val="single" w:color="auto" w:sz="4" w:space="0"/>
            </w:tcBorders>
            <w:shd w:val="clear" w:color="auto" w:fill="auto"/>
            <w:noWrap/>
            <w:vAlign w:val="bottom"/>
          </w:tcPr>
          <w:p w14:paraId="617A1B0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66397680">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1451C4A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१०</w:t>
            </w:r>
          </w:p>
        </w:tc>
        <w:tc>
          <w:tcPr>
            <w:tcW w:w="2417" w:type="dxa"/>
            <w:tcBorders>
              <w:top w:val="nil"/>
              <w:left w:val="nil"/>
              <w:bottom w:val="single" w:color="auto" w:sz="4" w:space="0"/>
              <w:right w:val="single" w:color="auto" w:sz="4" w:space="0"/>
            </w:tcBorders>
            <w:shd w:val="clear" w:color="auto" w:fill="auto"/>
            <w:vAlign w:val="bottom"/>
          </w:tcPr>
          <w:p w14:paraId="7E7D1E2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भगवती कृषि सहकारी संस्था लि.</w:t>
            </w:r>
          </w:p>
        </w:tc>
        <w:tc>
          <w:tcPr>
            <w:tcW w:w="1312" w:type="dxa"/>
            <w:tcBorders>
              <w:top w:val="nil"/>
              <w:left w:val="nil"/>
              <w:bottom w:val="single" w:color="auto" w:sz="4" w:space="0"/>
              <w:right w:val="single" w:color="auto" w:sz="4" w:space="0"/>
            </w:tcBorders>
            <w:shd w:val="clear" w:color="auto" w:fill="auto"/>
            <w:vAlign w:val="bottom"/>
          </w:tcPr>
          <w:p w14:paraId="1E13B9F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मष्टा गाउँपालिका -६</w:t>
            </w:r>
          </w:p>
        </w:tc>
        <w:tc>
          <w:tcPr>
            <w:tcW w:w="1540" w:type="dxa"/>
            <w:tcBorders>
              <w:top w:val="nil"/>
              <w:left w:val="nil"/>
              <w:bottom w:val="single" w:color="auto" w:sz="4" w:space="0"/>
              <w:right w:val="single" w:color="auto" w:sz="4" w:space="0"/>
            </w:tcBorders>
            <w:shd w:val="clear" w:color="auto" w:fill="auto"/>
            <w:noWrap/>
            <w:vAlign w:val="bottom"/>
          </w:tcPr>
          <w:p w14:paraId="3369520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गोरख बोहरा</w:t>
            </w:r>
          </w:p>
        </w:tc>
        <w:tc>
          <w:tcPr>
            <w:tcW w:w="1647" w:type="dxa"/>
            <w:tcBorders>
              <w:top w:val="nil"/>
              <w:left w:val="nil"/>
              <w:bottom w:val="single" w:color="auto" w:sz="4" w:space="0"/>
              <w:right w:val="single" w:color="auto" w:sz="4" w:space="0"/>
            </w:tcBorders>
            <w:shd w:val="clear" w:color="auto" w:fill="auto"/>
            <w:noWrap/>
            <w:vAlign w:val="bottom"/>
          </w:tcPr>
          <w:p w14:paraId="2F5F8D0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९८६४६२३०५१</w:t>
            </w:r>
          </w:p>
        </w:tc>
        <w:tc>
          <w:tcPr>
            <w:tcW w:w="1082" w:type="dxa"/>
            <w:tcBorders>
              <w:top w:val="nil"/>
              <w:left w:val="nil"/>
              <w:bottom w:val="single" w:color="auto" w:sz="4" w:space="0"/>
              <w:right w:val="single" w:color="auto" w:sz="4" w:space="0"/>
            </w:tcBorders>
            <w:shd w:val="clear" w:color="auto" w:fill="auto"/>
            <w:noWrap/>
            <w:vAlign w:val="bottom"/>
          </w:tcPr>
          <w:p w14:paraId="1761C22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२३४०००</w:t>
            </w:r>
          </w:p>
        </w:tc>
        <w:tc>
          <w:tcPr>
            <w:tcW w:w="1096" w:type="dxa"/>
            <w:tcBorders>
              <w:top w:val="nil"/>
              <w:left w:val="nil"/>
              <w:bottom w:val="single" w:color="auto" w:sz="4" w:space="0"/>
              <w:right w:val="single" w:color="auto" w:sz="4" w:space="0"/>
            </w:tcBorders>
            <w:shd w:val="clear" w:color="auto" w:fill="auto"/>
            <w:noWrap/>
            <w:vAlign w:val="bottom"/>
          </w:tcPr>
          <w:p w14:paraId="0214810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40F3F44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३४०००</w:t>
            </w:r>
          </w:p>
        </w:tc>
        <w:tc>
          <w:tcPr>
            <w:tcW w:w="848" w:type="dxa"/>
            <w:tcBorders>
              <w:top w:val="nil"/>
              <w:left w:val="nil"/>
              <w:bottom w:val="single" w:color="auto" w:sz="4" w:space="0"/>
              <w:right w:val="single" w:color="auto" w:sz="4" w:space="0"/>
            </w:tcBorders>
            <w:shd w:val="clear" w:color="auto" w:fill="auto"/>
            <w:noWrap/>
            <w:vAlign w:val="bottom"/>
          </w:tcPr>
          <w:p w14:paraId="6AD2569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52D74597">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24EBF7B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११</w:t>
            </w:r>
          </w:p>
        </w:tc>
        <w:tc>
          <w:tcPr>
            <w:tcW w:w="2417" w:type="dxa"/>
            <w:tcBorders>
              <w:top w:val="nil"/>
              <w:left w:val="nil"/>
              <w:bottom w:val="single" w:color="auto" w:sz="4" w:space="0"/>
              <w:right w:val="single" w:color="auto" w:sz="4" w:space="0"/>
            </w:tcBorders>
            <w:shd w:val="clear" w:color="auto" w:fill="auto"/>
            <w:vAlign w:val="bottom"/>
          </w:tcPr>
          <w:p w14:paraId="0C6D81E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प्रगतिशिल कृषक समुह</w:t>
            </w:r>
          </w:p>
        </w:tc>
        <w:tc>
          <w:tcPr>
            <w:tcW w:w="1312" w:type="dxa"/>
            <w:tcBorders>
              <w:top w:val="nil"/>
              <w:left w:val="nil"/>
              <w:bottom w:val="single" w:color="auto" w:sz="4" w:space="0"/>
              <w:right w:val="single" w:color="auto" w:sz="4" w:space="0"/>
            </w:tcBorders>
            <w:shd w:val="clear" w:color="auto" w:fill="auto"/>
            <w:vAlign w:val="bottom"/>
          </w:tcPr>
          <w:p w14:paraId="5C35EDE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छबिस पाथिभेरा गाउँपालिका -७</w:t>
            </w:r>
          </w:p>
        </w:tc>
        <w:tc>
          <w:tcPr>
            <w:tcW w:w="1540" w:type="dxa"/>
            <w:tcBorders>
              <w:top w:val="nil"/>
              <w:left w:val="nil"/>
              <w:bottom w:val="single" w:color="auto" w:sz="4" w:space="0"/>
              <w:right w:val="single" w:color="auto" w:sz="4" w:space="0"/>
            </w:tcBorders>
            <w:shd w:val="clear" w:color="auto" w:fill="auto"/>
            <w:noWrap/>
            <w:vAlign w:val="bottom"/>
          </w:tcPr>
          <w:p w14:paraId="4F3D9B0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मिन बंमण्डेल</w:t>
            </w:r>
          </w:p>
        </w:tc>
        <w:tc>
          <w:tcPr>
            <w:tcW w:w="1647" w:type="dxa"/>
            <w:tcBorders>
              <w:top w:val="nil"/>
              <w:left w:val="nil"/>
              <w:bottom w:val="single" w:color="auto" w:sz="4" w:space="0"/>
              <w:right w:val="single" w:color="auto" w:sz="4" w:space="0"/>
            </w:tcBorders>
            <w:shd w:val="clear" w:color="auto" w:fill="auto"/>
            <w:noWrap/>
            <w:vAlign w:val="bottom"/>
          </w:tcPr>
          <w:p w14:paraId="124095B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९८६८७२५८८२</w:t>
            </w:r>
          </w:p>
        </w:tc>
        <w:tc>
          <w:tcPr>
            <w:tcW w:w="1082" w:type="dxa"/>
            <w:tcBorders>
              <w:top w:val="nil"/>
              <w:left w:val="nil"/>
              <w:bottom w:val="single" w:color="auto" w:sz="4" w:space="0"/>
              <w:right w:val="single" w:color="auto" w:sz="4" w:space="0"/>
            </w:tcBorders>
            <w:shd w:val="clear" w:color="auto" w:fill="auto"/>
            <w:noWrap/>
            <w:vAlign w:val="bottom"/>
          </w:tcPr>
          <w:p w14:paraId="0E7DE2C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१९७६८०</w:t>
            </w:r>
          </w:p>
        </w:tc>
        <w:tc>
          <w:tcPr>
            <w:tcW w:w="1096" w:type="dxa"/>
            <w:tcBorders>
              <w:top w:val="nil"/>
              <w:left w:val="nil"/>
              <w:bottom w:val="single" w:color="auto" w:sz="4" w:space="0"/>
              <w:right w:val="single" w:color="auto" w:sz="4" w:space="0"/>
            </w:tcBorders>
            <w:shd w:val="clear" w:color="auto" w:fill="auto"/>
            <w:noWrap/>
            <w:vAlign w:val="bottom"/>
          </w:tcPr>
          <w:p w14:paraId="1D150A6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१८००००</w:t>
            </w:r>
          </w:p>
        </w:tc>
        <w:tc>
          <w:tcPr>
            <w:tcW w:w="1099" w:type="dxa"/>
            <w:tcBorders>
              <w:top w:val="nil"/>
              <w:left w:val="nil"/>
              <w:bottom w:val="single" w:color="auto" w:sz="4" w:space="0"/>
              <w:right w:val="single" w:color="auto" w:sz="4" w:space="0"/>
            </w:tcBorders>
            <w:shd w:val="clear" w:color="auto" w:fill="auto"/>
            <w:noWrap/>
            <w:vAlign w:val="bottom"/>
          </w:tcPr>
          <w:p w14:paraId="35DD832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१७६८०</w:t>
            </w:r>
          </w:p>
        </w:tc>
        <w:tc>
          <w:tcPr>
            <w:tcW w:w="848" w:type="dxa"/>
            <w:tcBorders>
              <w:top w:val="nil"/>
              <w:left w:val="nil"/>
              <w:bottom w:val="single" w:color="auto" w:sz="4" w:space="0"/>
              <w:right w:val="single" w:color="auto" w:sz="4" w:space="0"/>
            </w:tcBorders>
            <w:shd w:val="clear" w:color="auto" w:fill="auto"/>
            <w:noWrap/>
            <w:vAlign w:val="bottom"/>
          </w:tcPr>
          <w:p w14:paraId="4779D13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7FFFE676">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3F11866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१२</w:t>
            </w:r>
          </w:p>
        </w:tc>
        <w:tc>
          <w:tcPr>
            <w:tcW w:w="2417" w:type="dxa"/>
            <w:tcBorders>
              <w:top w:val="nil"/>
              <w:left w:val="nil"/>
              <w:bottom w:val="single" w:color="auto" w:sz="4" w:space="0"/>
              <w:right w:val="single" w:color="auto" w:sz="4" w:space="0"/>
            </w:tcBorders>
            <w:shd w:val="clear" w:color="auto" w:fill="auto"/>
            <w:vAlign w:val="bottom"/>
          </w:tcPr>
          <w:p w14:paraId="0C12BBB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निलकटी बहुउद्धेशिय कृषि फर्म</w:t>
            </w:r>
          </w:p>
        </w:tc>
        <w:tc>
          <w:tcPr>
            <w:tcW w:w="1312" w:type="dxa"/>
            <w:tcBorders>
              <w:top w:val="nil"/>
              <w:left w:val="nil"/>
              <w:bottom w:val="single" w:color="auto" w:sz="4" w:space="0"/>
              <w:right w:val="single" w:color="auto" w:sz="4" w:space="0"/>
            </w:tcBorders>
            <w:shd w:val="clear" w:color="auto" w:fill="auto"/>
            <w:vAlign w:val="bottom"/>
          </w:tcPr>
          <w:p w14:paraId="50ED188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-११</w:t>
            </w:r>
          </w:p>
        </w:tc>
        <w:tc>
          <w:tcPr>
            <w:tcW w:w="1540" w:type="dxa"/>
            <w:tcBorders>
              <w:top w:val="nil"/>
              <w:left w:val="nil"/>
              <w:bottom w:val="single" w:color="auto" w:sz="4" w:space="0"/>
              <w:right w:val="single" w:color="auto" w:sz="4" w:space="0"/>
            </w:tcBorders>
            <w:shd w:val="clear" w:color="auto" w:fill="auto"/>
            <w:noWrap/>
            <w:vAlign w:val="bottom"/>
          </w:tcPr>
          <w:p w14:paraId="653FB2B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टिउकी देवीथापा</w:t>
            </w:r>
          </w:p>
        </w:tc>
        <w:tc>
          <w:tcPr>
            <w:tcW w:w="1647" w:type="dxa"/>
            <w:tcBorders>
              <w:top w:val="nil"/>
              <w:left w:val="nil"/>
              <w:bottom w:val="single" w:color="auto" w:sz="4" w:space="0"/>
              <w:right w:val="single" w:color="auto" w:sz="4" w:space="0"/>
            </w:tcBorders>
            <w:shd w:val="clear" w:color="auto" w:fill="auto"/>
            <w:noWrap/>
            <w:vAlign w:val="bottom"/>
          </w:tcPr>
          <w:p w14:paraId="30B4FA5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९८४८५८९४३४</w:t>
            </w:r>
          </w:p>
        </w:tc>
        <w:tc>
          <w:tcPr>
            <w:tcW w:w="1082" w:type="dxa"/>
            <w:tcBorders>
              <w:top w:val="nil"/>
              <w:left w:val="nil"/>
              <w:bottom w:val="single" w:color="auto" w:sz="4" w:space="0"/>
              <w:right w:val="single" w:color="auto" w:sz="4" w:space="0"/>
            </w:tcBorders>
            <w:shd w:val="clear" w:color="auto" w:fill="auto"/>
            <w:noWrap/>
            <w:vAlign w:val="bottom"/>
          </w:tcPr>
          <w:p w14:paraId="3B83ECA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२३९८४३</w:t>
            </w:r>
          </w:p>
        </w:tc>
        <w:tc>
          <w:tcPr>
            <w:tcW w:w="1096" w:type="dxa"/>
            <w:tcBorders>
              <w:top w:val="nil"/>
              <w:left w:val="nil"/>
              <w:bottom w:val="single" w:color="auto" w:sz="4" w:space="0"/>
              <w:right w:val="single" w:color="auto" w:sz="4" w:space="0"/>
            </w:tcBorders>
            <w:shd w:val="clear" w:color="auto" w:fill="auto"/>
            <w:noWrap/>
            <w:vAlign w:val="bottom"/>
          </w:tcPr>
          <w:p w14:paraId="063E761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3A49F4A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३९८४३</w:t>
            </w:r>
          </w:p>
        </w:tc>
        <w:tc>
          <w:tcPr>
            <w:tcW w:w="848" w:type="dxa"/>
            <w:tcBorders>
              <w:top w:val="nil"/>
              <w:left w:val="nil"/>
              <w:bottom w:val="single" w:color="auto" w:sz="4" w:space="0"/>
              <w:right w:val="single" w:color="auto" w:sz="4" w:space="0"/>
            </w:tcBorders>
            <w:shd w:val="clear" w:color="auto" w:fill="auto"/>
            <w:noWrap/>
            <w:vAlign w:val="bottom"/>
          </w:tcPr>
          <w:p w14:paraId="50E776C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474CDB0">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739953D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१३</w:t>
            </w:r>
          </w:p>
        </w:tc>
        <w:tc>
          <w:tcPr>
            <w:tcW w:w="2417" w:type="dxa"/>
            <w:tcBorders>
              <w:top w:val="nil"/>
              <w:left w:val="nil"/>
              <w:bottom w:val="single" w:color="auto" w:sz="4" w:space="0"/>
              <w:right w:val="single" w:color="auto" w:sz="4" w:space="0"/>
            </w:tcBorders>
            <w:shd w:val="clear" w:color="auto" w:fill="auto"/>
            <w:vAlign w:val="bottom"/>
          </w:tcPr>
          <w:p w14:paraId="639C88A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देवी धलदेउ कृषि फर्म</w:t>
            </w:r>
          </w:p>
        </w:tc>
        <w:tc>
          <w:tcPr>
            <w:tcW w:w="1312" w:type="dxa"/>
            <w:tcBorders>
              <w:top w:val="nil"/>
              <w:left w:val="nil"/>
              <w:bottom w:val="single" w:color="auto" w:sz="4" w:space="0"/>
              <w:right w:val="single" w:color="auto" w:sz="4" w:space="0"/>
            </w:tcBorders>
            <w:shd w:val="clear" w:color="auto" w:fill="auto"/>
            <w:vAlign w:val="bottom"/>
          </w:tcPr>
          <w:p w14:paraId="26EB1DF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नगरपालिका-१</w:t>
            </w:r>
          </w:p>
        </w:tc>
        <w:tc>
          <w:tcPr>
            <w:tcW w:w="1540" w:type="dxa"/>
            <w:tcBorders>
              <w:top w:val="nil"/>
              <w:left w:val="nil"/>
              <w:bottom w:val="single" w:color="auto" w:sz="4" w:space="0"/>
              <w:right w:val="single" w:color="auto" w:sz="4" w:space="0"/>
            </w:tcBorders>
            <w:shd w:val="clear" w:color="auto" w:fill="auto"/>
            <w:noWrap/>
            <w:vAlign w:val="bottom"/>
          </w:tcPr>
          <w:p w14:paraId="727D562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केशवरोकाया</w:t>
            </w:r>
          </w:p>
        </w:tc>
        <w:tc>
          <w:tcPr>
            <w:tcW w:w="1647" w:type="dxa"/>
            <w:tcBorders>
              <w:top w:val="nil"/>
              <w:left w:val="nil"/>
              <w:bottom w:val="single" w:color="auto" w:sz="4" w:space="0"/>
              <w:right w:val="single" w:color="auto" w:sz="4" w:space="0"/>
            </w:tcBorders>
            <w:shd w:val="clear" w:color="auto" w:fill="auto"/>
            <w:noWrap/>
            <w:vAlign w:val="bottom"/>
          </w:tcPr>
          <w:p w14:paraId="0214368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९८४९४४१३८४</w:t>
            </w:r>
          </w:p>
        </w:tc>
        <w:tc>
          <w:tcPr>
            <w:tcW w:w="1082" w:type="dxa"/>
            <w:tcBorders>
              <w:top w:val="nil"/>
              <w:left w:val="nil"/>
              <w:bottom w:val="single" w:color="auto" w:sz="4" w:space="0"/>
              <w:right w:val="single" w:color="auto" w:sz="4" w:space="0"/>
            </w:tcBorders>
            <w:shd w:val="clear" w:color="auto" w:fill="auto"/>
            <w:noWrap/>
            <w:vAlign w:val="bottom"/>
          </w:tcPr>
          <w:p w14:paraId="6E64B61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१७९२३५</w:t>
            </w:r>
          </w:p>
        </w:tc>
        <w:tc>
          <w:tcPr>
            <w:tcW w:w="1096" w:type="dxa"/>
            <w:tcBorders>
              <w:top w:val="nil"/>
              <w:left w:val="nil"/>
              <w:bottom w:val="single" w:color="auto" w:sz="4" w:space="0"/>
              <w:right w:val="single" w:color="auto" w:sz="4" w:space="0"/>
            </w:tcBorders>
            <w:shd w:val="clear" w:color="auto" w:fill="auto"/>
            <w:noWrap/>
            <w:vAlign w:val="bottom"/>
          </w:tcPr>
          <w:p w14:paraId="3DEA000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१५००००</w:t>
            </w:r>
          </w:p>
        </w:tc>
        <w:tc>
          <w:tcPr>
            <w:tcW w:w="1099" w:type="dxa"/>
            <w:tcBorders>
              <w:top w:val="nil"/>
              <w:left w:val="nil"/>
              <w:bottom w:val="single" w:color="auto" w:sz="4" w:space="0"/>
              <w:right w:val="single" w:color="auto" w:sz="4" w:space="0"/>
            </w:tcBorders>
            <w:shd w:val="clear" w:color="auto" w:fill="auto"/>
            <w:noWrap/>
            <w:vAlign w:val="bottom"/>
          </w:tcPr>
          <w:p w14:paraId="70AA10E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२९२३५</w:t>
            </w:r>
          </w:p>
        </w:tc>
        <w:tc>
          <w:tcPr>
            <w:tcW w:w="848" w:type="dxa"/>
            <w:tcBorders>
              <w:top w:val="nil"/>
              <w:left w:val="nil"/>
              <w:bottom w:val="single" w:color="auto" w:sz="4" w:space="0"/>
              <w:right w:val="single" w:color="auto" w:sz="4" w:space="0"/>
            </w:tcBorders>
            <w:shd w:val="clear" w:color="auto" w:fill="auto"/>
            <w:noWrap/>
            <w:vAlign w:val="bottom"/>
          </w:tcPr>
          <w:p w14:paraId="7E815B3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44891D4D">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77B2352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१४</w:t>
            </w:r>
          </w:p>
        </w:tc>
        <w:tc>
          <w:tcPr>
            <w:tcW w:w="2417" w:type="dxa"/>
            <w:tcBorders>
              <w:top w:val="nil"/>
              <w:left w:val="nil"/>
              <w:bottom w:val="single" w:color="auto" w:sz="4" w:space="0"/>
              <w:right w:val="single" w:color="auto" w:sz="4" w:space="0"/>
            </w:tcBorders>
            <w:shd w:val="clear" w:color="auto" w:fill="auto"/>
            <w:vAlign w:val="bottom"/>
          </w:tcPr>
          <w:p w14:paraId="53D51C6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दलित तथा गरिब उत्थान कृषक समुह</w:t>
            </w:r>
          </w:p>
        </w:tc>
        <w:tc>
          <w:tcPr>
            <w:tcW w:w="1312" w:type="dxa"/>
            <w:tcBorders>
              <w:top w:val="nil"/>
              <w:left w:val="nil"/>
              <w:bottom w:val="single" w:color="auto" w:sz="4" w:space="0"/>
              <w:right w:val="single" w:color="auto" w:sz="4" w:space="0"/>
            </w:tcBorders>
            <w:shd w:val="clear" w:color="auto" w:fill="auto"/>
            <w:vAlign w:val="bottom"/>
          </w:tcPr>
          <w:p w14:paraId="7CC2803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-३</w:t>
            </w:r>
          </w:p>
        </w:tc>
        <w:tc>
          <w:tcPr>
            <w:tcW w:w="1540" w:type="dxa"/>
            <w:tcBorders>
              <w:top w:val="nil"/>
              <w:left w:val="nil"/>
              <w:bottom w:val="single" w:color="auto" w:sz="4" w:space="0"/>
              <w:right w:val="single" w:color="auto" w:sz="4" w:space="0"/>
            </w:tcBorders>
            <w:shd w:val="clear" w:color="auto" w:fill="auto"/>
            <w:noWrap/>
            <w:vAlign w:val="bottom"/>
          </w:tcPr>
          <w:p w14:paraId="3600341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दिल बहादुरबिष्ट</w:t>
            </w:r>
          </w:p>
        </w:tc>
        <w:tc>
          <w:tcPr>
            <w:tcW w:w="1647" w:type="dxa"/>
            <w:tcBorders>
              <w:top w:val="nil"/>
              <w:left w:val="nil"/>
              <w:bottom w:val="single" w:color="auto" w:sz="4" w:space="0"/>
              <w:right w:val="single" w:color="auto" w:sz="4" w:space="0"/>
            </w:tcBorders>
            <w:shd w:val="clear" w:color="auto" w:fill="auto"/>
            <w:noWrap/>
            <w:vAlign w:val="bottom"/>
          </w:tcPr>
          <w:p w14:paraId="6414A07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९८४८६७०४४०</w:t>
            </w:r>
          </w:p>
        </w:tc>
        <w:tc>
          <w:tcPr>
            <w:tcW w:w="1082" w:type="dxa"/>
            <w:tcBorders>
              <w:top w:val="nil"/>
              <w:left w:val="nil"/>
              <w:bottom w:val="single" w:color="auto" w:sz="4" w:space="0"/>
              <w:right w:val="single" w:color="auto" w:sz="4" w:space="0"/>
            </w:tcBorders>
            <w:shd w:val="clear" w:color="auto" w:fill="auto"/>
            <w:noWrap/>
            <w:vAlign w:val="bottom"/>
          </w:tcPr>
          <w:p w14:paraId="5B8D250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२५५१२८</w:t>
            </w:r>
          </w:p>
        </w:tc>
        <w:tc>
          <w:tcPr>
            <w:tcW w:w="1096" w:type="dxa"/>
            <w:tcBorders>
              <w:top w:val="nil"/>
              <w:left w:val="nil"/>
              <w:bottom w:val="single" w:color="auto" w:sz="4" w:space="0"/>
              <w:right w:val="single" w:color="auto" w:sz="4" w:space="0"/>
            </w:tcBorders>
            <w:shd w:val="clear" w:color="auto" w:fill="auto"/>
            <w:noWrap/>
            <w:vAlign w:val="bottom"/>
          </w:tcPr>
          <w:p w14:paraId="18C8057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43366D8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५५१२८</w:t>
            </w:r>
          </w:p>
        </w:tc>
        <w:tc>
          <w:tcPr>
            <w:tcW w:w="848" w:type="dxa"/>
            <w:tcBorders>
              <w:top w:val="nil"/>
              <w:left w:val="nil"/>
              <w:bottom w:val="single" w:color="auto" w:sz="4" w:space="0"/>
              <w:right w:val="single" w:color="auto" w:sz="4" w:space="0"/>
            </w:tcBorders>
            <w:shd w:val="clear" w:color="auto" w:fill="auto"/>
            <w:noWrap/>
            <w:vAlign w:val="bottom"/>
          </w:tcPr>
          <w:p w14:paraId="7A15188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325CC87A">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64796F3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१५</w:t>
            </w:r>
          </w:p>
        </w:tc>
        <w:tc>
          <w:tcPr>
            <w:tcW w:w="2417" w:type="dxa"/>
            <w:tcBorders>
              <w:top w:val="nil"/>
              <w:left w:val="nil"/>
              <w:bottom w:val="single" w:color="auto" w:sz="4" w:space="0"/>
              <w:right w:val="single" w:color="auto" w:sz="4" w:space="0"/>
            </w:tcBorders>
            <w:shd w:val="clear" w:color="auto" w:fill="auto"/>
            <w:vAlign w:val="bottom"/>
          </w:tcPr>
          <w:p w14:paraId="61FED70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जयकेदार कृषक समुह</w:t>
            </w:r>
          </w:p>
        </w:tc>
        <w:tc>
          <w:tcPr>
            <w:tcW w:w="1312" w:type="dxa"/>
            <w:tcBorders>
              <w:top w:val="nil"/>
              <w:left w:val="nil"/>
              <w:bottom w:val="single" w:color="auto" w:sz="4" w:space="0"/>
              <w:right w:val="single" w:color="auto" w:sz="4" w:space="0"/>
            </w:tcBorders>
            <w:shd w:val="clear" w:color="auto" w:fill="auto"/>
            <w:vAlign w:val="bottom"/>
          </w:tcPr>
          <w:p w14:paraId="27FA100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बित्थडचिर गाउँपालिका -१</w:t>
            </w:r>
          </w:p>
        </w:tc>
        <w:tc>
          <w:tcPr>
            <w:tcW w:w="1540" w:type="dxa"/>
            <w:tcBorders>
              <w:top w:val="nil"/>
              <w:left w:val="nil"/>
              <w:bottom w:val="single" w:color="auto" w:sz="4" w:space="0"/>
              <w:right w:val="single" w:color="auto" w:sz="4" w:space="0"/>
            </w:tcBorders>
            <w:shd w:val="clear" w:color="auto" w:fill="auto"/>
            <w:noWrap/>
            <w:vAlign w:val="bottom"/>
          </w:tcPr>
          <w:p w14:paraId="0433A35D">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नरेन्द्रबोहरा</w:t>
            </w:r>
          </w:p>
        </w:tc>
        <w:tc>
          <w:tcPr>
            <w:tcW w:w="1647" w:type="dxa"/>
            <w:tcBorders>
              <w:top w:val="nil"/>
              <w:left w:val="nil"/>
              <w:bottom w:val="single" w:color="auto" w:sz="4" w:space="0"/>
              <w:right w:val="single" w:color="auto" w:sz="4" w:space="0"/>
            </w:tcBorders>
            <w:shd w:val="clear" w:color="auto" w:fill="auto"/>
            <w:noWrap/>
            <w:vAlign w:val="bottom"/>
          </w:tcPr>
          <w:p w14:paraId="474CE3D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९८६५९०६००६</w:t>
            </w:r>
          </w:p>
        </w:tc>
        <w:tc>
          <w:tcPr>
            <w:tcW w:w="1082" w:type="dxa"/>
            <w:tcBorders>
              <w:top w:val="nil"/>
              <w:left w:val="nil"/>
              <w:bottom w:val="single" w:color="auto" w:sz="4" w:space="0"/>
              <w:right w:val="single" w:color="auto" w:sz="4" w:space="0"/>
            </w:tcBorders>
            <w:shd w:val="clear" w:color="auto" w:fill="auto"/>
            <w:noWrap/>
            <w:vAlign w:val="bottom"/>
          </w:tcPr>
          <w:p w14:paraId="01DB420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२३६८४५</w:t>
            </w:r>
          </w:p>
        </w:tc>
        <w:tc>
          <w:tcPr>
            <w:tcW w:w="1096" w:type="dxa"/>
            <w:tcBorders>
              <w:top w:val="nil"/>
              <w:left w:val="nil"/>
              <w:bottom w:val="single" w:color="auto" w:sz="4" w:space="0"/>
              <w:right w:val="single" w:color="auto" w:sz="4" w:space="0"/>
            </w:tcBorders>
            <w:shd w:val="clear" w:color="auto" w:fill="auto"/>
            <w:noWrap/>
            <w:vAlign w:val="bottom"/>
          </w:tcPr>
          <w:p w14:paraId="5F123EF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4474172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३६८४५</w:t>
            </w:r>
          </w:p>
        </w:tc>
        <w:tc>
          <w:tcPr>
            <w:tcW w:w="848" w:type="dxa"/>
            <w:tcBorders>
              <w:top w:val="nil"/>
              <w:left w:val="nil"/>
              <w:bottom w:val="single" w:color="auto" w:sz="4" w:space="0"/>
              <w:right w:val="single" w:color="auto" w:sz="4" w:space="0"/>
            </w:tcBorders>
            <w:shd w:val="clear" w:color="auto" w:fill="auto"/>
            <w:noWrap/>
            <w:vAlign w:val="bottom"/>
          </w:tcPr>
          <w:p w14:paraId="6F523E8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627660F3">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78B4DC8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१६</w:t>
            </w:r>
          </w:p>
        </w:tc>
        <w:tc>
          <w:tcPr>
            <w:tcW w:w="2417" w:type="dxa"/>
            <w:tcBorders>
              <w:top w:val="nil"/>
              <w:left w:val="nil"/>
              <w:bottom w:val="single" w:color="auto" w:sz="4" w:space="0"/>
              <w:right w:val="single" w:color="auto" w:sz="4" w:space="0"/>
            </w:tcBorders>
            <w:shd w:val="clear" w:color="auto" w:fill="auto"/>
            <w:vAlign w:val="bottom"/>
          </w:tcPr>
          <w:p w14:paraId="1A3A735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डाडाँखेत महिला कृषि तथा पशुपन्छी कृषक समहु</w:t>
            </w:r>
          </w:p>
        </w:tc>
        <w:tc>
          <w:tcPr>
            <w:tcW w:w="1312" w:type="dxa"/>
            <w:tcBorders>
              <w:top w:val="nil"/>
              <w:left w:val="nil"/>
              <w:bottom w:val="single" w:color="auto" w:sz="4" w:space="0"/>
              <w:right w:val="single" w:color="auto" w:sz="4" w:space="0"/>
            </w:tcBorders>
            <w:shd w:val="clear" w:color="auto" w:fill="auto"/>
            <w:vAlign w:val="bottom"/>
          </w:tcPr>
          <w:p w14:paraId="47CB119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केदारस्युँ गाउँपालिका -१</w:t>
            </w:r>
          </w:p>
        </w:tc>
        <w:tc>
          <w:tcPr>
            <w:tcW w:w="1540" w:type="dxa"/>
            <w:tcBorders>
              <w:top w:val="nil"/>
              <w:left w:val="nil"/>
              <w:bottom w:val="single" w:color="auto" w:sz="4" w:space="0"/>
              <w:right w:val="single" w:color="auto" w:sz="4" w:space="0"/>
            </w:tcBorders>
            <w:shd w:val="clear" w:color="auto" w:fill="auto"/>
            <w:noWrap/>
            <w:vAlign w:val="bottom"/>
          </w:tcPr>
          <w:p w14:paraId="3D8A7C5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रोशनभण्डारी</w:t>
            </w:r>
          </w:p>
        </w:tc>
        <w:tc>
          <w:tcPr>
            <w:tcW w:w="1647" w:type="dxa"/>
            <w:tcBorders>
              <w:top w:val="nil"/>
              <w:left w:val="nil"/>
              <w:bottom w:val="single" w:color="auto" w:sz="4" w:space="0"/>
              <w:right w:val="single" w:color="auto" w:sz="4" w:space="0"/>
            </w:tcBorders>
            <w:shd w:val="clear" w:color="auto" w:fill="auto"/>
            <w:noWrap/>
            <w:vAlign w:val="bottom"/>
          </w:tcPr>
          <w:p w14:paraId="2B7055D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९८६०१३६६४४</w:t>
            </w:r>
          </w:p>
        </w:tc>
        <w:tc>
          <w:tcPr>
            <w:tcW w:w="1082" w:type="dxa"/>
            <w:tcBorders>
              <w:top w:val="nil"/>
              <w:left w:val="nil"/>
              <w:bottom w:val="single" w:color="auto" w:sz="4" w:space="0"/>
              <w:right w:val="single" w:color="auto" w:sz="4" w:space="0"/>
            </w:tcBorders>
            <w:shd w:val="clear" w:color="auto" w:fill="auto"/>
            <w:noWrap/>
            <w:vAlign w:val="bottom"/>
          </w:tcPr>
          <w:p w14:paraId="274FEE2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१५३९५७</w:t>
            </w:r>
          </w:p>
        </w:tc>
        <w:tc>
          <w:tcPr>
            <w:tcW w:w="1096" w:type="dxa"/>
            <w:tcBorders>
              <w:top w:val="nil"/>
              <w:left w:val="nil"/>
              <w:bottom w:val="single" w:color="auto" w:sz="4" w:space="0"/>
              <w:right w:val="single" w:color="auto" w:sz="4" w:space="0"/>
            </w:tcBorders>
            <w:shd w:val="clear" w:color="auto" w:fill="auto"/>
            <w:noWrap/>
            <w:vAlign w:val="bottom"/>
          </w:tcPr>
          <w:p w14:paraId="6C1684F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१३००००</w:t>
            </w:r>
          </w:p>
        </w:tc>
        <w:tc>
          <w:tcPr>
            <w:tcW w:w="1099" w:type="dxa"/>
            <w:tcBorders>
              <w:top w:val="nil"/>
              <w:left w:val="nil"/>
              <w:bottom w:val="single" w:color="auto" w:sz="4" w:space="0"/>
              <w:right w:val="single" w:color="auto" w:sz="4" w:space="0"/>
            </w:tcBorders>
            <w:shd w:val="clear" w:color="auto" w:fill="auto"/>
            <w:noWrap/>
            <w:vAlign w:val="bottom"/>
          </w:tcPr>
          <w:p w14:paraId="3C269CA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२३९५७</w:t>
            </w:r>
          </w:p>
        </w:tc>
        <w:tc>
          <w:tcPr>
            <w:tcW w:w="848" w:type="dxa"/>
            <w:tcBorders>
              <w:top w:val="nil"/>
              <w:left w:val="nil"/>
              <w:bottom w:val="single" w:color="auto" w:sz="4" w:space="0"/>
              <w:right w:val="single" w:color="auto" w:sz="4" w:space="0"/>
            </w:tcBorders>
            <w:shd w:val="clear" w:color="auto" w:fill="auto"/>
            <w:noWrap/>
            <w:vAlign w:val="bottom"/>
          </w:tcPr>
          <w:p w14:paraId="04CF6B20">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95043BD">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7B1758B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१७</w:t>
            </w:r>
          </w:p>
        </w:tc>
        <w:tc>
          <w:tcPr>
            <w:tcW w:w="2417" w:type="dxa"/>
            <w:tcBorders>
              <w:top w:val="nil"/>
              <w:left w:val="nil"/>
              <w:bottom w:val="single" w:color="auto" w:sz="4" w:space="0"/>
              <w:right w:val="single" w:color="auto" w:sz="4" w:space="0"/>
            </w:tcBorders>
            <w:shd w:val="clear" w:color="auto" w:fill="auto"/>
            <w:vAlign w:val="bottom"/>
          </w:tcPr>
          <w:p w14:paraId="5F21E33D">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मुडितैन मसानी कृषक समुह</w:t>
            </w:r>
          </w:p>
        </w:tc>
        <w:tc>
          <w:tcPr>
            <w:tcW w:w="1312" w:type="dxa"/>
            <w:tcBorders>
              <w:top w:val="nil"/>
              <w:left w:val="nil"/>
              <w:bottom w:val="single" w:color="auto" w:sz="4" w:space="0"/>
              <w:right w:val="single" w:color="auto" w:sz="4" w:space="0"/>
            </w:tcBorders>
            <w:shd w:val="clear" w:color="auto" w:fill="auto"/>
            <w:vAlign w:val="bottom"/>
          </w:tcPr>
          <w:p w14:paraId="7B9D84F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तलकोट गाउँपालिका -२</w:t>
            </w:r>
          </w:p>
        </w:tc>
        <w:tc>
          <w:tcPr>
            <w:tcW w:w="1540" w:type="dxa"/>
            <w:tcBorders>
              <w:top w:val="nil"/>
              <w:left w:val="nil"/>
              <w:bottom w:val="single" w:color="auto" w:sz="4" w:space="0"/>
              <w:right w:val="single" w:color="auto" w:sz="4" w:space="0"/>
            </w:tcBorders>
            <w:shd w:val="clear" w:color="auto" w:fill="auto"/>
            <w:noWrap/>
            <w:vAlign w:val="bottom"/>
          </w:tcPr>
          <w:p w14:paraId="26AB905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राम बंथापा</w:t>
            </w:r>
          </w:p>
        </w:tc>
        <w:tc>
          <w:tcPr>
            <w:tcW w:w="1647" w:type="dxa"/>
            <w:tcBorders>
              <w:top w:val="nil"/>
              <w:left w:val="nil"/>
              <w:bottom w:val="single" w:color="auto" w:sz="4" w:space="0"/>
              <w:right w:val="single" w:color="auto" w:sz="4" w:space="0"/>
            </w:tcBorders>
            <w:shd w:val="clear" w:color="auto" w:fill="auto"/>
            <w:noWrap/>
            <w:vAlign w:val="bottom"/>
          </w:tcPr>
          <w:p w14:paraId="61946EE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९८४८६४०४०१</w:t>
            </w:r>
          </w:p>
        </w:tc>
        <w:tc>
          <w:tcPr>
            <w:tcW w:w="1082" w:type="dxa"/>
            <w:tcBorders>
              <w:top w:val="nil"/>
              <w:left w:val="nil"/>
              <w:bottom w:val="single" w:color="auto" w:sz="4" w:space="0"/>
              <w:right w:val="single" w:color="auto" w:sz="4" w:space="0"/>
            </w:tcBorders>
            <w:shd w:val="clear" w:color="auto" w:fill="auto"/>
            <w:noWrap/>
            <w:vAlign w:val="bottom"/>
          </w:tcPr>
          <w:p w14:paraId="11D2ED8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१४१२०३</w:t>
            </w:r>
          </w:p>
        </w:tc>
        <w:tc>
          <w:tcPr>
            <w:tcW w:w="1096" w:type="dxa"/>
            <w:tcBorders>
              <w:top w:val="nil"/>
              <w:left w:val="nil"/>
              <w:bottom w:val="single" w:color="auto" w:sz="4" w:space="0"/>
              <w:right w:val="single" w:color="auto" w:sz="4" w:space="0"/>
            </w:tcBorders>
            <w:shd w:val="clear" w:color="auto" w:fill="auto"/>
            <w:noWrap/>
            <w:vAlign w:val="bottom"/>
          </w:tcPr>
          <w:p w14:paraId="4479F1A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१२००००</w:t>
            </w:r>
          </w:p>
        </w:tc>
        <w:tc>
          <w:tcPr>
            <w:tcW w:w="1099" w:type="dxa"/>
            <w:tcBorders>
              <w:top w:val="nil"/>
              <w:left w:val="nil"/>
              <w:bottom w:val="single" w:color="auto" w:sz="4" w:space="0"/>
              <w:right w:val="single" w:color="auto" w:sz="4" w:space="0"/>
            </w:tcBorders>
            <w:shd w:val="clear" w:color="auto" w:fill="auto"/>
            <w:noWrap/>
            <w:vAlign w:val="bottom"/>
          </w:tcPr>
          <w:p w14:paraId="2659B0C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२१२०३</w:t>
            </w:r>
          </w:p>
        </w:tc>
        <w:tc>
          <w:tcPr>
            <w:tcW w:w="848" w:type="dxa"/>
            <w:tcBorders>
              <w:top w:val="nil"/>
              <w:left w:val="nil"/>
              <w:bottom w:val="single" w:color="auto" w:sz="4" w:space="0"/>
              <w:right w:val="single" w:color="auto" w:sz="4" w:space="0"/>
            </w:tcBorders>
            <w:shd w:val="clear" w:color="auto" w:fill="auto"/>
            <w:noWrap/>
            <w:vAlign w:val="bottom"/>
          </w:tcPr>
          <w:p w14:paraId="4F4B4C8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2DB659B0">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702A977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१८</w:t>
            </w:r>
          </w:p>
        </w:tc>
        <w:tc>
          <w:tcPr>
            <w:tcW w:w="2417" w:type="dxa"/>
            <w:tcBorders>
              <w:top w:val="nil"/>
              <w:left w:val="nil"/>
              <w:bottom w:val="single" w:color="auto" w:sz="4" w:space="0"/>
              <w:right w:val="single" w:color="auto" w:sz="4" w:space="0"/>
            </w:tcBorders>
            <w:shd w:val="clear" w:color="auto" w:fill="auto"/>
            <w:vAlign w:val="bottom"/>
          </w:tcPr>
          <w:p w14:paraId="40A9DBD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बाठँपाला महिला कृषक समुह</w:t>
            </w:r>
          </w:p>
        </w:tc>
        <w:tc>
          <w:tcPr>
            <w:tcW w:w="1312" w:type="dxa"/>
            <w:tcBorders>
              <w:top w:val="nil"/>
              <w:left w:val="nil"/>
              <w:bottom w:val="single" w:color="auto" w:sz="4" w:space="0"/>
              <w:right w:val="single" w:color="auto" w:sz="4" w:space="0"/>
            </w:tcBorders>
            <w:shd w:val="clear" w:color="auto" w:fill="auto"/>
            <w:vAlign w:val="bottom"/>
          </w:tcPr>
          <w:p w14:paraId="2E25BCF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मष्टा गाउँपालिका -१</w:t>
            </w:r>
          </w:p>
        </w:tc>
        <w:tc>
          <w:tcPr>
            <w:tcW w:w="1540" w:type="dxa"/>
            <w:tcBorders>
              <w:top w:val="nil"/>
              <w:left w:val="nil"/>
              <w:bottom w:val="single" w:color="auto" w:sz="4" w:space="0"/>
              <w:right w:val="single" w:color="auto" w:sz="4" w:space="0"/>
            </w:tcBorders>
            <w:shd w:val="clear" w:color="auto" w:fill="auto"/>
            <w:noWrap/>
            <w:vAlign w:val="bottom"/>
          </w:tcPr>
          <w:p w14:paraId="071F01D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गणेशबहादुर रोकाया</w:t>
            </w:r>
          </w:p>
        </w:tc>
        <w:tc>
          <w:tcPr>
            <w:tcW w:w="1647" w:type="dxa"/>
            <w:tcBorders>
              <w:top w:val="nil"/>
              <w:left w:val="nil"/>
              <w:bottom w:val="single" w:color="auto" w:sz="4" w:space="0"/>
              <w:right w:val="single" w:color="auto" w:sz="4" w:space="0"/>
            </w:tcBorders>
            <w:shd w:val="clear" w:color="auto" w:fill="auto"/>
            <w:noWrap/>
            <w:vAlign w:val="bottom"/>
          </w:tcPr>
          <w:p w14:paraId="762AA7F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९८६५८८६४९०</w:t>
            </w:r>
          </w:p>
        </w:tc>
        <w:tc>
          <w:tcPr>
            <w:tcW w:w="1082" w:type="dxa"/>
            <w:tcBorders>
              <w:top w:val="nil"/>
              <w:left w:val="nil"/>
              <w:bottom w:val="single" w:color="auto" w:sz="4" w:space="0"/>
              <w:right w:val="single" w:color="auto" w:sz="4" w:space="0"/>
            </w:tcBorders>
            <w:shd w:val="clear" w:color="auto" w:fill="auto"/>
            <w:noWrap/>
            <w:vAlign w:val="bottom"/>
          </w:tcPr>
          <w:p w14:paraId="7AE4325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२२४८६६</w:t>
            </w:r>
          </w:p>
        </w:tc>
        <w:tc>
          <w:tcPr>
            <w:tcW w:w="1096" w:type="dxa"/>
            <w:tcBorders>
              <w:top w:val="nil"/>
              <w:left w:val="nil"/>
              <w:bottom w:val="single" w:color="auto" w:sz="4" w:space="0"/>
              <w:right w:val="single" w:color="auto" w:sz="4" w:space="0"/>
            </w:tcBorders>
            <w:shd w:val="clear" w:color="auto" w:fill="auto"/>
            <w:noWrap/>
            <w:vAlign w:val="bottom"/>
          </w:tcPr>
          <w:p w14:paraId="2957129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१९००००</w:t>
            </w:r>
          </w:p>
        </w:tc>
        <w:tc>
          <w:tcPr>
            <w:tcW w:w="1099" w:type="dxa"/>
            <w:tcBorders>
              <w:top w:val="nil"/>
              <w:left w:val="nil"/>
              <w:bottom w:val="single" w:color="auto" w:sz="4" w:space="0"/>
              <w:right w:val="single" w:color="auto" w:sz="4" w:space="0"/>
            </w:tcBorders>
            <w:shd w:val="clear" w:color="auto" w:fill="auto"/>
            <w:noWrap/>
            <w:vAlign w:val="bottom"/>
          </w:tcPr>
          <w:p w14:paraId="432BA20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३४८६६</w:t>
            </w:r>
          </w:p>
        </w:tc>
        <w:tc>
          <w:tcPr>
            <w:tcW w:w="848" w:type="dxa"/>
            <w:tcBorders>
              <w:top w:val="nil"/>
              <w:left w:val="nil"/>
              <w:bottom w:val="single" w:color="auto" w:sz="4" w:space="0"/>
              <w:right w:val="single" w:color="auto" w:sz="4" w:space="0"/>
            </w:tcBorders>
            <w:shd w:val="clear" w:color="auto" w:fill="auto"/>
            <w:noWrap/>
            <w:vAlign w:val="bottom"/>
          </w:tcPr>
          <w:p w14:paraId="4FE4699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1EC4053B">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7646AE2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१९</w:t>
            </w:r>
          </w:p>
        </w:tc>
        <w:tc>
          <w:tcPr>
            <w:tcW w:w="2417" w:type="dxa"/>
            <w:tcBorders>
              <w:top w:val="nil"/>
              <w:left w:val="nil"/>
              <w:bottom w:val="single" w:color="auto" w:sz="4" w:space="0"/>
              <w:right w:val="single" w:color="auto" w:sz="4" w:space="0"/>
            </w:tcBorders>
            <w:shd w:val="clear" w:color="auto" w:fill="auto"/>
            <w:vAlign w:val="bottom"/>
          </w:tcPr>
          <w:p w14:paraId="62635D4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लाकुडा कालसैन कृषक समुह</w:t>
            </w:r>
          </w:p>
        </w:tc>
        <w:tc>
          <w:tcPr>
            <w:tcW w:w="1312" w:type="dxa"/>
            <w:tcBorders>
              <w:top w:val="nil"/>
              <w:left w:val="nil"/>
              <w:bottom w:val="single" w:color="auto" w:sz="4" w:space="0"/>
              <w:right w:val="single" w:color="auto" w:sz="4" w:space="0"/>
            </w:tcBorders>
            <w:shd w:val="clear" w:color="auto" w:fill="auto"/>
            <w:vAlign w:val="bottom"/>
          </w:tcPr>
          <w:p w14:paraId="4BBD0C6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-३</w:t>
            </w:r>
          </w:p>
        </w:tc>
        <w:tc>
          <w:tcPr>
            <w:tcW w:w="1540" w:type="dxa"/>
            <w:tcBorders>
              <w:top w:val="nil"/>
              <w:left w:val="nil"/>
              <w:bottom w:val="single" w:color="auto" w:sz="4" w:space="0"/>
              <w:right w:val="single" w:color="auto" w:sz="4" w:space="0"/>
            </w:tcBorders>
            <w:shd w:val="clear" w:color="auto" w:fill="auto"/>
            <w:noWrap/>
            <w:vAlign w:val="bottom"/>
          </w:tcPr>
          <w:p w14:paraId="3C9D58C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गोरखबहादुर खड्का</w:t>
            </w:r>
          </w:p>
        </w:tc>
        <w:tc>
          <w:tcPr>
            <w:tcW w:w="1647" w:type="dxa"/>
            <w:tcBorders>
              <w:top w:val="nil"/>
              <w:left w:val="nil"/>
              <w:bottom w:val="single" w:color="auto" w:sz="4" w:space="0"/>
              <w:right w:val="single" w:color="auto" w:sz="4" w:space="0"/>
            </w:tcBorders>
            <w:shd w:val="clear" w:color="auto" w:fill="auto"/>
            <w:noWrap/>
            <w:vAlign w:val="bottom"/>
          </w:tcPr>
          <w:p w14:paraId="60ABC430">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९८६५३२६६१५</w:t>
            </w:r>
          </w:p>
        </w:tc>
        <w:tc>
          <w:tcPr>
            <w:tcW w:w="1082" w:type="dxa"/>
            <w:tcBorders>
              <w:top w:val="nil"/>
              <w:left w:val="nil"/>
              <w:bottom w:val="single" w:color="auto" w:sz="4" w:space="0"/>
              <w:right w:val="single" w:color="auto" w:sz="4" w:space="0"/>
            </w:tcBorders>
            <w:shd w:val="clear" w:color="auto" w:fill="auto"/>
            <w:noWrap/>
            <w:vAlign w:val="bottom"/>
          </w:tcPr>
          <w:p w14:paraId="628B377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२१८४८३</w:t>
            </w:r>
          </w:p>
        </w:tc>
        <w:tc>
          <w:tcPr>
            <w:tcW w:w="1096" w:type="dxa"/>
            <w:tcBorders>
              <w:top w:val="nil"/>
              <w:left w:val="nil"/>
              <w:bottom w:val="single" w:color="auto" w:sz="4" w:space="0"/>
              <w:right w:val="single" w:color="auto" w:sz="4" w:space="0"/>
            </w:tcBorders>
            <w:shd w:val="clear" w:color="auto" w:fill="auto"/>
            <w:noWrap/>
            <w:vAlign w:val="bottom"/>
          </w:tcPr>
          <w:p w14:paraId="0DD841B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१८००००</w:t>
            </w:r>
          </w:p>
        </w:tc>
        <w:tc>
          <w:tcPr>
            <w:tcW w:w="1099" w:type="dxa"/>
            <w:tcBorders>
              <w:top w:val="nil"/>
              <w:left w:val="nil"/>
              <w:bottom w:val="single" w:color="auto" w:sz="4" w:space="0"/>
              <w:right w:val="single" w:color="auto" w:sz="4" w:space="0"/>
            </w:tcBorders>
            <w:shd w:val="clear" w:color="auto" w:fill="auto"/>
            <w:noWrap/>
            <w:vAlign w:val="bottom"/>
          </w:tcPr>
          <w:p w14:paraId="5D5CFFB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३८४८३</w:t>
            </w:r>
          </w:p>
        </w:tc>
        <w:tc>
          <w:tcPr>
            <w:tcW w:w="848" w:type="dxa"/>
            <w:tcBorders>
              <w:top w:val="nil"/>
              <w:left w:val="nil"/>
              <w:bottom w:val="single" w:color="auto" w:sz="4" w:space="0"/>
              <w:right w:val="single" w:color="auto" w:sz="4" w:space="0"/>
            </w:tcBorders>
            <w:shd w:val="clear" w:color="auto" w:fill="auto"/>
            <w:noWrap/>
            <w:vAlign w:val="bottom"/>
          </w:tcPr>
          <w:p w14:paraId="618B11B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6C5BF875">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0028B81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w:t>
            </w:r>
          </w:p>
        </w:tc>
        <w:tc>
          <w:tcPr>
            <w:tcW w:w="2417" w:type="dxa"/>
            <w:tcBorders>
              <w:top w:val="nil"/>
              <w:left w:val="nil"/>
              <w:bottom w:val="single" w:color="auto" w:sz="4" w:space="0"/>
              <w:right w:val="single" w:color="auto" w:sz="4" w:space="0"/>
            </w:tcBorders>
            <w:shd w:val="clear" w:color="auto" w:fill="auto"/>
            <w:vAlign w:val="bottom"/>
          </w:tcPr>
          <w:p w14:paraId="63BEF4D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संगम बहुउद्धेशिय कृषि तथा पशुपन्छी फर्म</w:t>
            </w:r>
          </w:p>
        </w:tc>
        <w:tc>
          <w:tcPr>
            <w:tcW w:w="1312" w:type="dxa"/>
            <w:tcBorders>
              <w:top w:val="nil"/>
              <w:left w:val="nil"/>
              <w:bottom w:val="single" w:color="auto" w:sz="4" w:space="0"/>
              <w:right w:val="single" w:color="auto" w:sz="4" w:space="0"/>
            </w:tcBorders>
            <w:shd w:val="clear" w:color="auto" w:fill="auto"/>
            <w:vAlign w:val="bottom"/>
          </w:tcPr>
          <w:p w14:paraId="3CB54F8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ज.न.पा -७</w:t>
            </w:r>
          </w:p>
        </w:tc>
        <w:tc>
          <w:tcPr>
            <w:tcW w:w="1540" w:type="dxa"/>
            <w:tcBorders>
              <w:top w:val="nil"/>
              <w:left w:val="nil"/>
              <w:bottom w:val="single" w:color="auto" w:sz="4" w:space="0"/>
              <w:right w:val="single" w:color="auto" w:sz="4" w:space="0"/>
            </w:tcBorders>
            <w:shd w:val="clear" w:color="auto" w:fill="auto"/>
            <w:noWrap/>
            <w:vAlign w:val="bottom"/>
          </w:tcPr>
          <w:p w14:paraId="0F75011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तारा देवीजोशी</w:t>
            </w:r>
          </w:p>
        </w:tc>
        <w:tc>
          <w:tcPr>
            <w:tcW w:w="1647" w:type="dxa"/>
            <w:tcBorders>
              <w:top w:val="nil"/>
              <w:left w:val="nil"/>
              <w:bottom w:val="single" w:color="auto" w:sz="4" w:space="0"/>
              <w:right w:val="single" w:color="auto" w:sz="4" w:space="0"/>
            </w:tcBorders>
            <w:shd w:val="clear" w:color="auto" w:fill="auto"/>
            <w:noWrap/>
            <w:vAlign w:val="bottom"/>
          </w:tcPr>
          <w:p w14:paraId="1459AD6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९८४८६८८५३९</w:t>
            </w:r>
          </w:p>
        </w:tc>
        <w:tc>
          <w:tcPr>
            <w:tcW w:w="1082" w:type="dxa"/>
            <w:tcBorders>
              <w:top w:val="nil"/>
              <w:left w:val="nil"/>
              <w:bottom w:val="single" w:color="auto" w:sz="4" w:space="0"/>
              <w:right w:val="single" w:color="auto" w:sz="4" w:space="0"/>
            </w:tcBorders>
            <w:shd w:val="clear" w:color="auto" w:fill="auto"/>
            <w:noWrap/>
            <w:vAlign w:val="bottom"/>
          </w:tcPr>
          <w:p w14:paraId="65D5A66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२३५८०६</w:t>
            </w:r>
          </w:p>
        </w:tc>
        <w:tc>
          <w:tcPr>
            <w:tcW w:w="1096" w:type="dxa"/>
            <w:tcBorders>
              <w:top w:val="nil"/>
              <w:left w:val="nil"/>
              <w:bottom w:val="single" w:color="auto" w:sz="4" w:space="0"/>
              <w:right w:val="single" w:color="auto" w:sz="4" w:space="0"/>
            </w:tcBorders>
            <w:shd w:val="clear" w:color="auto" w:fill="auto"/>
            <w:noWrap/>
            <w:vAlign w:val="bottom"/>
          </w:tcPr>
          <w:p w14:paraId="2E77911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0EC852E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३५८०६</w:t>
            </w:r>
          </w:p>
        </w:tc>
        <w:tc>
          <w:tcPr>
            <w:tcW w:w="848" w:type="dxa"/>
            <w:tcBorders>
              <w:top w:val="nil"/>
              <w:left w:val="nil"/>
              <w:bottom w:val="single" w:color="auto" w:sz="4" w:space="0"/>
              <w:right w:val="single" w:color="auto" w:sz="4" w:space="0"/>
            </w:tcBorders>
            <w:shd w:val="clear" w:color="auto" w:fill="auto"/>
            <w:noWrap/>
            <w:vAlign w:val="bottom"/>
          </w:tcPr>
          <w:p w14:paraId="069A745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61F3B712">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407DF19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२१</w:t>
            </w:r>
          </w:p>
        </w:tc>
        <w:tc>
          <w:tcPr>
            <w:tcW w:w="2417" w:type="dxa"/>
            <w:tcBorders>
              <w:top w:val="nil"/>
              <w:left w:val="nil"/>
              <w:bottom w:val="single" w:color="auto" w:sz="4" w:space="0"/>
              <w:right w:val="single" w:color="auto" w:sz="4" w:space="0"/>
            </w:tcBorders>
            <w:shd w:val="clear" w:color="auto" w:fill="auto"/>
            <w:vAlign w:val="bottom"/>
          </w:tcPr>
          <w:p w14:paraId="1B4F577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मौभेरि बहुउद्धेशिय कृषि तथा पशुपालम फर्म</w:t>
            </w:r>
          </w:p>
        </w:tc>
        <w:tc>
          <w:tcPr>
            <w:tcW w:w="1312" w:type="dxa"/>
            <w:tcBorders>
              <w:top w:val="nil"/>
              <w:left w:val="nil"/>
              <w:bottom w:val="single" w:color="auto" w:sz="4" w:space="0"/>
              <w:right w:val="single" w:color="auto" w:sz="4" w:space="0"/>
            </w:tcBorders>
            <w:shd w:val="clear" w:color="auto" w:fill="auto"/>
            <w:vAlign w:val="bottom"/>
          </w:tcPr>
          <w:p w14:paraId="3E25313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बित्थडचिरा गाउँपालिका -७</w:t>
            </w:r>
          </w:p>
        </w:tc>
        <w:tc>
          <w:tcPr>
            <w:tcW w:w="1540" w:type="dxa"/>
            <w:tcBorders>
              <w:top w:val="nil"/>
              <w:left w:val="nil"/>
              <w:bottom w:val="single" w:color="auto" w:sz="4" w:space="0"/>
              <w:right w:val="single" w:color="auto" w:sz="4" w:space="0"/>
            </w:tcBorders>
            <w:shd w:val="clear" w:color="auto" w:fill="auto"/>
            <w:noWrap/>
            <w:vAlign w:val="bottom"/>
          </w:tcPr>
          <w:p w14:paraId="3AA2991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नरेस बिष्ट</w:t>
            </w:r>
          </w:p>
        </w:tc>
        <w:tc>
          <w:tcPr>
            <w:tcW w:w="1647" w:type="dxa"/>
            <w:tcBorders>
              <w:top w:val="nil"/>
              <w:left w:val="nil"/>
              <w:bottom w:val="single" w:color="auto" w:sz="4" w:space="0"/>
              <w:right w:val="single" w:color="auto" w:sz="4" w:space="0"/>
            </w:tcBorders>
            <w:shd w:val="clear" w:color="auto" w:fill="auto"/>
            <w:noWrap/>
            <w:vAlign w:val="bottom"/>
          </w:tcPr>
          <w:p w14:paraId="59D54A0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९८६८५६८१७९</w:t>
            </w:r>
          </w:p>
        </w:tc>
        <w:tc>
          <w:tcPr>
            <w:tcW w:w="1082" w:type="dxa"/>
            <w:tcBorders>
              <w:top w:val="nil"/>
              <w:left w:val="nil"/>
              <w:bottom w:val="single" w:color="auto" w:sz="4" w:space="0"/>
              <w:right w:val="single" w:color="auto" w:sz="4" w:space="0"/>
            </w:tcBorders>
            <w:shd w:val="clear" w:color="auto" w:fill="auto"/>
            <w:noWrap/>
            <w:vAlign w:val="bottom"/>
          </w:tcPr>
          <w:p w14:paraId="60FBF43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११७४६४</w:t>
            </w:r>
          </w:p>
        </w:tc>
        <w:tc>
          <w:tcPr>
            <w:tcW w:w="1096" w:type="dxa"/>
            <w:tcBorders>
              <w:top w:val="nil"/>
              <w:left w:val="nil"/>
              <w:bottom w:val="single" w:color="auto" w:sz="4" w:space="0"/>
              <w:right w:val="single" w:color="auto" w:sz="4" w:space="0"/>
            </w:tcBorders>
            <w:shd w:val="clear" w:color="auto" w:fill="auto"/>
            <w:noWrap/>
            <w:vAlign w:val="bottom"/>
          </w:tcPr>
          <w:p w14:paraId="0B004DA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१०००००</w:t>
            </w:r>
          </w:p>
        </w:tc>
        <w:tc>
          <w:tcPr>
            <w:tcW w:w="1099" w:type="dxa"/>
            <w:tcBorders>
              <w:top w:val="nil"/>
              <w:left w:val="nil"/>
              <w:bottom w:val="single" w:color="auto" w:sz="4" w:space="0"/>
              <w:right w:val="single" w:color="auto" w:sz="4" w:space="0"/>
            </w:tcBorders>
            <w:shd w:val="clear" w:color="auto" w:fill="auto"/>
            <w:noWrap/>
            <w:vAlign w:val="bottom"/>
          </w:tcPr>
          <w:p w14:paraId="60388D4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१७४६४</w:t>
            </w:r>
          </w:p>
        </w:tc>
        <w:tc>
          <w:tcPr>
            <w:tcW w:w="848" w:type="dxa"/>
            <w:tcBorders>
              <w:top w:val="nil"/>
              <w:left w:val="nil"/>
              <w:bottom w:val="single" w:color="auto" w:sz="4" w:space="0"/>
              <w:right w:val="single" w:color="auto" w:sz="4" w:space="0"/>
            </w:tcBorders>
            <w:shd w:val="clear" w:color="auto" w:fill="auto"/>
            <w:noWrap/>
            <w:vAlign w:val="bottom"/>
          </w:tcPr>
          <w:p w14:paraId="06DD8C2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16561B5F">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697EF4F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२२</w:t>
            </w:r>
          </w:p>
        </w:tc>
        <w:tc>
          <w:tcPr>
            <w:tcW w:w="2417" w:type="dxa"/>
            <w:tcBorders>
              <w:top w:val="nil"/>
              <w:left w:val="nil"/>
              <w:bottom w:val="single" w:color="auto" w:sz="4" w:space="0"/>
              <w:right w:val="single" w:color="auto" w:sz="4" w:space="0"/>
            </w:tcBorders>
            <w:shd w:val="clear" w:color="auto" w:fill="auto"/>
            <w:vAlign w:val="bottom"/>
          </w:tcPr>
          <w:p w14:paraId="3A92825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कालिका बहुउद्धेशिय कृषि फर्म</w:t>
            </w:r>
          </w:p>
        </w:tc>
        <w:tc>
          <w:tcPr>
            <w:tcW w:w="1312" w:type="dxa"/>
            <w:tcBorders>
              <w:top w:val="nil"/>
              <w:left w:val="nil"/>
              <w:bottom w:val="single" w:color="auto" w:sz="4" w:space="0"/>
              <w:right w:val="single" w:color="auto" w:sz="4" w:space="0"/>
            </w:tcBorders>
            <w:shd w:val="clear" w:color="auto" w:fill="auto"/>
            <w:vAlign w:val="bottom"/>
          </w:tcPr>
          <w:p w14:paraId="35F7355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तलकोट गाउँपालिका -७</w:t>
            </w:r>
          </w:p>
        </w:tc>
        <w:tc>
          <w:tcPr>
            <w:tcW w:w="1540" w:type="dxa"/>
            <w:tcBorders>
              <w:top w:val="nil"/>
              <w:left w:val="nil"/>
              <w:bottom w:val="single" w:color="auto" w:sz="4" w:space="0"/>
              <w:right w:val="single" w:color="auto" w:sz="4" w:space="0"/>
            </w:tcBorders>
            <w:shd w:val="clear" w:color="auto" w:fill="auto"/>
            <w:noWrap/>
            <w:vAlign w:val="bottom"/>
          </w:tcPr>
          <w:p w14:paraId="65F8833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गुलाब धामी</w:t>
            </w:r>
          </w:p>
        </w:tc>
        <w:tc>
          <w:tcPr>
            <w:tcW w:w="1647" w:type="dxa"/>
            <w:tcBorders>
              <w:top w:val="nil"/>
              <w:left w:val="nil"/>
              <w:bottom w:val="single" w:color="auto" w:sz="4" w:space="0"/>
              <w:right w:val="single" w:color="auto" w:sz="4" w:space="0"/>
            </w:tcBorders>
            <w:shd w:val="clear" w:color="auto" w:fill="auto"/>
            <w:noWrap/>
            <w:vAlign w:val="bottom"/>
          </w:tcPr>
          <w:p w14:paraId="05D57B1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९८४६४५३८०३</w:t>
            </w:r>
          </w:p>
        </w:tc>
        <w:tc>
          <w:tcPr>
            <w:tcW w:w="1082" w:type="dxa"/>
            <w:tcBorders>
              <w:top w:val="nil"/>
              <w:left w:val="nil"/>
              <w:bottom w:val="single" w:color="auto" w:sz="4" w:space="0"/>
              <w:right w:val="single" w:color="auto" w:sz="4" w:space="0"/>
            </w:tcBorders>
            <w:shd w:val="clear" w:color="auto" w:fill="auto"/>
            <w:noWrap/>
            <w:vAlign w:val="bottom"/>
          </w:tcPr>
          <w:p w14:paraId="0FF1EB7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१९८९२३</w:t>
            </w:r>
          </w:p>
        </w:tc>
        <w:tc>
          <w:tcPr>
            <w:tcW w:w="1096" w:type="dxa"/>
            <w:tcBorders>
              <w:top w:val="nil"/>
              <w:left w:val="nil"/>
              <w:bottom w:val="single" w:color="auto" w:sz="4" w:space="0"/>
              <w:right w:val="single" w:color="auto" w:sz="4" w:space="0"/>
            </w:tcBorders>
            <w:shd w:val="clear" w:color="auto" w:fill="auto"/>
            <w:noWrap/>
            <w:vAlign w:val="bottom"/>
          </w:tcPr>
          <w:p w14:paraId="0A59B3E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१७००००</w:t>
            </w:r>
          </w:p>
        </w:tc>
        <w:tc>
          <w:tcPr>
            <w:tcW w:w="1099" w:type="dxa"/>
            <w:tcBorders>
              <w:top w:val="nil"/>
              <w:left w:val="nil"/>
              <w:bottom w:val="single" w:color="auto" w:sz="4" w:space="0"/>
              <w:right w:val="single" w:color="auto" w:sz="4" w:space="0"/>
            </w:tcBorders>
            <w:shd w:val="clear" w:color="auto" w:fill="auto"/>
            <w:noWrap/>
            <w:vAlign w:val="bottom"/>
          </w:tcPr>
          <w:p w14:paraId="1547E8E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२८९२३</w:t>
            </w:r>
          </w:p>
        </w:tc>
        <w:tc>
          <w:tcPr>
            <w:tcW w:w="848" w:type="dxa"/>
            <w:tcBorders>
              <w:top w:val="nil"/>
              <w:left w:val="nil"/>
              <w:bottom w:val="single" w:color="auto" w:sz="4" w:space="0"/>
              <w:right w:val="single" w:color="auto" w:sz="4" w:space="0"/>
            </w:tcBorders>
            <w:shd w:val="clear" w:color="auto" w:fill="auto"/>
            <w:noWrap/>
            <w:vAlign w:val="bottom"/>
          </w:tcPr>
          <w:p w14:paraId="5193213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1286AFF7">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2C47B34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w:t>
            </w:r>
          </w:p>
        </w:tc>
        <w:tc>
          <w:tcPr>
            <w:tcW w:w="2417" w:type="dxa"/>
            <w:tcBorders>
              <w:top w:val="nil"/>
              <w:left w:val="nil"/>
              <w:bottom w:val="single" w:color="auto" w:sz="4" w:space="0"/>
              <w:right w:val="single" w:color="auto" w:sz="4" w:space="0"/>
            </w:tcBorders>
            <w:shd w:val="clear" w:color="auto" w:fill="auto"/>
            <w:vAlign w:val="bottom"/>
          </w:tcPr>
          <w:p w14:paraId="0568883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श्रीखड्का एकिकृत कृषितथा पशुपन्छी फर्म</w:t>
            </w:r>
          </w:p>
        </w:tc>
        <w:tc>
          <w:tcPr>
            <w:tcW w:w="1312" w:type="dxa"/>
            <w:tcBorders>
              <w:top w:val="nil"/>
              <w:left w:val="nil"/>
              <w:bottom w:val="single" w:color="auto" w:sz="4" w:space="0"/>
              <w:right w:val="single" w:color="auto" w:sz="4" w:space="0"/>
            </w:tcBorders>
            <w:shd w:val="clear" w:color="auto" w:fill="auto"/>
            <w:vAlign w:val="bottom"/>
          </w:tcPr>
          <w:p w14:paraId="42D9C8E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-२</w:t>
            </w:r>
          </w:p>
        </w:tc>
        <w:tc>
          <w:tcPr>
            <w:tcW w:w="1540" w:type="dxa"/>
            <w:tcBorders>
              <w:top w:val="nil"/>
              <w:left w:val="nil"/>
              <w:bottom w:val="single" w:color="auto" w:sz="4" w:space="0"/>
              <w:right w:val="single" w:color="auto" w:sz="4" w:space="0"/>
            </w:tcBorders>
            <w:shd w:val="clear" w:color="auto" w:fill="auto"/>
            <w:noWrap/>
            <w:vAlign w:val="bottom"/>
          </w:tcPr>
          <w:p w14:paraId="53B908C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गणेश बंखड्का</w:t>
            </w:r>
          </w:p>
        </w:tc>
        <w:tc>
          <w:tcPr>
            <w:tcW w:w="1647" w:type="dxa"/>
            <w:tcBorders>
              <w:top w:val="nil"/>
              <w:left w:val="nil"/>
              <w:bottom w:val="single" w:color="auto" w:sz="4" w:space="0"/>
              <w:right w:val="single" w:color="auto" w:sz="4" w:space="0"/>
            </w:tcBorders>
            <w:shd w:val="clear" w:color="auto" w:fill="auto"/>
            <w:noWrap/>
            <w:vAlign w:val="bottom"/>
          </w:tcPr>
          <w:p w14:paraId="7F1617C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९८४८४३६१३०</w:t>
            </w:r>
          </w:p>
        </w:tc>
        <w:tc>
          <w:tcPr>
            <w:tcW w:w="1082" w:type="dxa"/>
            <w:tcBorders>
              <w:top w:val="nil"/>
              <w:left w:val="nil"/>
              <w:bottom w:val="single" w:color="auto" w:sz="4" w:space="0"/>
              <w:right w:val="single" w:color="auto" w:sz="4" w:space="0"/>
            </w:tcBorders>
            <w:shd w:val="clear" w:color="auto" w:fill="auto"/>
            <w:noWrap/>
            <w:vAlign w:val="bottom"/>
          </w:tcPr>
          <w:p w14:paraId="37A1ACC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२३६७९२</w:t>
            </w:r>
          </w:p>
        </w:tc>
        <w:tc>
          <w:tcPr>
            <w:tcW w:w="1096" w:type="dxa"/>
            <w:tcBorders>
              <w:top w:val="nil"/>
              <w:left w:val="nil"/>
              <w:bottom w:val="single" w:color="auto" w:sz="4" w:space="0"/>
              <w:right w:val="single" w:color="auto" w:sz="4" w:space="0"/>
            </w:tcBorders>
            <w:shd w:val="clear" w:color="auto" w:fill="auto"/>
            <w:noWrap/>
            <w:vAlign w:val="bottom"/>
          </w:tcPr>
          <w:p w14:paraId="0364A14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277F64E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३६७९२</w:t>
            </w:r>
          </w:p>
        </w:tc>
        <w:tc>
          <w:tcPr>
            <w:tcW w:w="848" w:type="dxa"/>
            <w:tcBorders>
              <w:top w:val="nil"/>
              <w:left w:val="nil"/>
              <w:bottom w:val="single" w:color="auto" w:sz="4" w:space="0"/>
              <w:right w:val="single" w:color="auto" w:sz="4" w:space="0"/>
            </w:tcBorders>
            <w:shd w:val="clear" w:color="auto" w:fill="auto"/>
            <w:noWrap/>
            <w:vAlign w:val="bottom"/>
          </w:tcPr>
          <w:p w14:paraId="1D0BF9C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AAB9B68">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0EDCC76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२४</w:t>
            </w:r>
          </w:p>
        </w:tc>
        <w:tc>
          <w:tcPr>
            <w:tcW w:w="2417" w:type="dxa"/>
            <w:tcBorders>
              <w:top w:val="nil"/>
              <w:left w:val="nil"/>
              <w:bottom w:val="single" w:color="auto" w:sz="4" w:space="0"/>
              <w:right w:val="single" w:color="auto" w:sz="4" w:space="0"/>
            </w:tcBorders>
            <w:shd w:val="clear" w:color="auto" w:fill="auto"/>
            <w:vAlign w:val="bottom"/>
          </w:tcPr>
          <w:p w14:paraId="7098642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पातल आलु उत्पादन कृषक समुह</w:t>
            </w:r>
          </w:p>
        </w:tc>
        <w:tc>
          <w:tcPr>
            <w:tcW w:w="1312" w:type="dxa"/>
            <w:tcBorders>
              <w:top w:val="nil"/>
              <w:left w:val="nil"/>
              <w:bottom w:val="single" w:color="auto" w:sz="4" w:space="0"/>
              <w:right w:val="single" w:color="auto" w:sz="4" w:space="0"/>
            </w:tcBorders>
            <w:shd w:val="clear" w:color="auto" w:fill="auto"/>
            <w:vAlign w:val="bottom"/>
          </w:tcPr>
          <w:p w14:paraId="0B4220C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मष्टा गाउँपालिका -१</w:t>
            </w:r>
          </w:p>
        </w:tc>
        <w:tc>
          <w:tcPr>
            <w:tcW w:w="1540" w:type="dxa"/>
            <w:tcBorders>
              <w:top w:val="nil"/>
              <w:left w:val="nil"/>
              <w:bottom w:val="single" w:color="auto" w:sz="4" w:space="0"/>
              <w:right w:val="single" w:color="auto" w:sz="4" w:space="0"/>
            </w:tcBorders>
            <w:shd w:val="clear" w:color="auto" w:fill="auto"/>
            <w:noWrap/>
            <w:vAlign w:val="bottom"/>
          </w:tcPr>
          <w:p w14:paraId="27D05FE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लाल बहादुरखड्का</w:t>
            </w:r>
          </w:p>
        </w:tc>
        <w:tc>
          <w:tcPr>
            <w:tcW w:w="1647" w:type="dxa"/>
            <w:tcBorders>
              <w:top w:val="nil"/>
              <w:left w:val="nil"/>
              <w:bottom w:val="single" w:color="auto" w:sz="4" w:space="0"/>
              <w:right w:val="single" w:color="auto" w:sz="4" w:space="0"/>
            </w:tcBorders>
            <w:shd w:val="clear" w:color="auto" w:fill="auto"/>
            <w:noWrap/>
            <w:vAlign w:val="bottom"/>
          </w:tcPr>
          <w:p w14:paraId="3B9E78A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९८६५४९६०४७</w:t>
            </w:r>
          </w:p>
        </w:tc>
        <w:tc>
          <w:tcPr>
            <w:tcW w:w="1082" w:type="dxa"/>
            <w:tcBorders>
              <w:top w:val="nil"/>
              <w:left w:val="nil"/>
              <w:bottom w:val="single" w:color="auto" w:sz="4" w:space="0"/>
              <w:right w:val="single" w:color="auto" w:sz="4" w:space="0"/>
            </w:tcBorders>
            <w:shd w:val="clear" w:color="auto" w:fill="auto"/>
            <w:noWrap/>
            <w:vAlign w:val="bottom"/>
          </w:tcPr>
          <w:p w14:paraId="40F5B48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२३४००३</w:t>
            </w:r>
          </w:p>
        </w:tc>
        <w:tc>
          <w:tcPr>
            <w:tcW w:w="1096" w:type="dxa"/>
            <w:tcBorders>
              <w:top w:val="nil"/>
              <w:left w:val="nil"/>
              <w:bottom w:val="single" w:color="auto" w:sz="4" w:space="0"/>
              <w:right w:val="single" w:color="auto" w:sz="4" w:space="0"/>
            </w:tcBorders>
            <w:shd w:val="clear" w:color="auto" w:fill="auto"/>
            <w:noWrap/>
            <w:vAlign w:val="bottom"/>
          </w:tcPr>
          <w:p w14:paraId="345B5C7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1F343C8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३४००३</w:t>
            </w:r>
          </w:p>
        </w:tc>
        <w:tc>
          <w:tcPr>
            <w:tcW w:w="848" w:type="dxa"/>
            <w:tcBorders>
              <w:top w:val="nil"/>
              <w:left w:val="nil"/>
              <w:bottom w:val="single" w:color="auto" w:sz="4" w:space="0"/>
              <w:right w:val="single" w:color="auto" w:sz="4" w:space="0"/>
            </w:tcBorders>
            <w:shd w:val="clear" w:color="auto" w:fill="auto"/>
            <w:noWrap/>
            <w:vAlign w:val="bottom"/>
          </w:tcPr>
          <w:p w14:paraId="1E942C7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32B2DCE3">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74B6B9F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२५</w:t>
            </w:r>
          </w:p>
        </w:tc>
        <w:tc>
          <w:tcPr>
            <w:tcW w:w="2417" w:type="dxa"/>
            <w:tcBorders>
              <w:top w:val="nil"/>
              <w:left w:val="nil"/>
              <w:bottom w:val="single" w:color="auto" w:sz="4" w:space="0"/>
              <w:right w:val="single" w:color="auto" w:sz="4" w:space="0"/>
            </w:tcBorders>
            <w:shd w:val="clear" w:color="auto" w:fill="auto"/>
            <w:vAlign w:val="bottom"/>
          </w:tcPr>
          <w:p w14:paraId="2467B26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लागिगुरासँ रिउतोला बहुउद्धेशिय कृषि फर्म</w:t>
            </w:r>
          </w:p>
        </w:tc>
        <w:tc>
          <w:tcPr>
            <w:tcW w:w="1312" w:type="dxa"/>
            <w:tcBorders>
              <w:top w:val="nil"/>
              <w:left w:val="nil"/>
              <w:bottom w:val="single" w:color="auto" w:sz="4" w:space="0"/>
              <w:right w:val="single" w:color="auto" w:sz="4" w:space="0"/>
            </w:tcBorders>
            <w:shd w:val="clear" w:color="auto" w:fill="auto"/>
            <w:vAlign w:val="bottom"/>
          </w:tcPr>
          <w:p w14:paraId="58DE066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जयपपृथ्वी नगरपालिका -६</w:t>
            </w:r>
          </w:p>
        </w:tc>
        <w:tc>
          <w:tcPr>
            <w:tcW w:w="1540" w:type="dxa"/>
            <w:tcBorders>
              <w:top w:val="nil"/>
              <w:left w:val="nil"/>
              <w:bottom w:val="single" w:color="auto" w:sz="4" w:space="0"/>
              <w:right w:val="single" w:color="auto" w:sz="4" w:space="0"/>
            </w:tcBorders>
            <w:shd w:val="clear" w:color="auto" w:fill="auto"/>
            <w:noWrap/>
            <w:vAlign w:val="bottom"/>
          </w:tcPr>
          <w:p w14:paraId="242F57D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हिरेन्द्रसिंह</w:t>
            </w:r>
          </w:p>
        </w:tc>
        <w:tc>
          <w:tcPr>
            <w:tcW w:w="1647" w:type="dxa"/>
            <w:tcBorders>
              <w:top w:val="nil"/>
              <w:left w:val="nil"/>
              <w:bottom w:val="single" w:color="auto" w:sz="4" w:space="0"/>
              <w:right w:val="single" w:color="auto" w:sz="4" w:space="0"/>
            </w:tcBorders>
            <w:shd w:val="clear" w:color="auto" w:fill="auto"/>
            <w:noWrap/>
            <w:vAlign w:val="bottom"/>
          </w:tcPr>
          <w:p w14:paraId="35E34B6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९८६५९५८७४६</w:t>
            </w:r>
          </w:p>
        </w:tc>
        <w:tc>
          <w:tcPr>
            <w:tcW w:w="1082" w:type="dxa"/>
            <w:tcBorders>
              <w:top w:val="nil"/>
              <w:left w:val="nil"/>
              <w:bottom w:val="single" w:color="auto" w:sz="4" w:space="0"/>
              <w:right w:val="single" w:color="auto" w:sz="4" w:space="0"/>
            </w:tcBorders>
            <w:shd w:val="clear" w:color="auto" w:fill="auto"/>
            <w:noWrap/>
            <w:vAlign w:val="bottom"/>
          </w:tcPr>
          <w:p w14:paraId="2526475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२३६०६३</w:t>
            </w:r>
          </w:p>
        </w:tc>
        <w:tc>
          <w:tcPr>
            <w:tcW w:w="1096" w:type="dxa"/>
            <w:tcBorders>
              <w:top w:val="nil"/>
              <w:left w:val="nil"/>
              <w:bottom w:val="single" w:color="auto" w:sz="4" w:space="0"/>
              <w:right w:val="single" w:color="auto" w:sz="4" w:space="0"/>
            </w:tcBorders>
            <w:shd w:val="clear" w:color="auto" w:fill="auto"/>
            <w:noWrap/>
            <w:vAlign w:val="bottom"/>
          </w:tcPr>
          <w:p w14:paraId="5CFCA83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6E52275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३६०६३</w:t>
            </w:r>
          </w:p>
        </w:tc>
        <w:tc>
          <w:tcPr>
            <w:tcW w:w="848" w:type="dxa"/>
            <w:tcBorders>
              <w:top w:val="nil"/>
              <w:left w:val="nil"/>
              <w:bottom w:val="single" w:color="auto" w:sz="4" w:space="0"/>
              <w:right w:val="single" w:color="auto" w:sz="4" w:space="0"/>
            </w:tcBorders>
            <w:shd w:val="clear" w:color="auto" w:fill="auto"/>
            <w:noWrap/>
            <w:vAlign w:val="bottom"/>
          </w:tcPr>
          <w:p w14:paraId="735EAE8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57F3B0DB">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6B244D2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२६</w:t>
            </w:r>
          </w:p>
        </w:tc>
        <w:tc>
          <w:tcPr>
            <w:tcW w:w="2417" w:type="dxa"/>
            <w:tcBorders>
              <w:top w:val="nil"/>
              <w:left w:val="nil"/>
              <w:bottom w:val="single" w:color="auto" w:sz="4" w:space="0"/>
              <w:right w:val="single" w:color="auto" w:sz="4" w:space="0"/>
            </w:tcBorders>
            <w:shd w:val="clear" w:color="auto" w:fill="auto"/>
            <w:vAlign w:val="bottom"/>
          </w:tcPr>
          <w:p w14:paraId="62F8347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जंगे गोपाल बहुउद्धेशिय कृषि फर्म</w:t>
            </w:r>
          </w:p>
        </w:tc>
        <w:tc>
          <w:tcPr>
            <w:tcW w:w="1312" w:type="dxa"/>
            <w:tcBorders>
              <w:top w:val="nil"/>
              <w:left w:val="nil"/>
              <w:bottom w:val="single" w:color="auto" w:sz="4" w:space="0"/>
              <w:right w:val="single" w:color="auto" w:sz="4" w:space="0"/>
            </w:tcBorders>
            <w:shd w:val="clear" w:color="auto" w:fill="auto"/>
            <w:vAlign w:val="bottom"/>
          </w:tcPr>
          <w:p w14:paraId="18EEDD0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खप्तडछान्‍ना गाउँपालिका -५</w:t>
            </w:r>
          </w:p>
        </w:tc>
        <w:tc>
          <w:tcPr>
            <w:tcW w:w="1540" w:type="dxa"/>
            <w:tcBorders>
              <w:top w:val="nil"/>
              <w:left w:val="nil"/>
              <w:bottom w:val="single" w:color="auto" w:sz="4" w:space="0"/>
              <w:right w:val="single" w:color="auto" w:sz="4" w:space="0"/>
            </w:tcBorders>
            <w:shd w:val="clear" w:color="auto" w:fill="auto"/>
            <w:noWrap/>
            <w:vAlign w:val="bottom"/>
          </w:tcPr>
          <w:p w14:paraId="48857F7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शहदेवखत्री</w:t>
            </w:r>
          </w:p>
        </w:tc>
        <w:tc>
          <w:tcPr>
            <w:tcW w:w="1647" w:type="dxa"/>
            <w:tcBorders>
              <w:top w:val="nil"/>
              <w:left w:val="nil"/>
              <w:bottom w:val="single" w:color="auto" w:sz="4" w:space="0"/>
              <w:right w:val="single" w:color="auto" w:sz="4" w:space="0"/>
            </w:tcBorders>
            <w:shd w:val="clear" w:color="auto" w:fill="auto"/>
            <w:noWrap/>
            <w:vAlign w:val="bottom"/>
          </w:tcPr>
          <w:p w14:paraId="694306E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९८४९४०५३२१</w:t>
            </w:r>
          </w:p>
        </w:tc>
        <w:tc>
          <w:tcPr>
            <w:tcW w:w="1082" w:type="dxa"/>
            <w:tcBorders>
              <w:top w:val="nil"/>
              <w:left w:val="nil"/>
              <w:bottom w:val="single" w:color="auto" w:sz="4" w:space="0"/>
              <w:right w:val="single" w:color="auto" w:sz="4" w:space="0"/>
            </w:tcBorders>
            <w:shd w:val="clear" w:color="auto" w:fill="auto"/>
            <w:noWrap/>
            <w:vAlign w:val="bottom"/>
          </w:tcPr>
          <w:p w14:paraId="3494447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२३७२७६</w:t>
            </w:r>
          </w:p>
        </w:tc>
        <w:tc>
          <w:tcPr>
            <w:tcW w:w="1096" w:type="dxa"/>
            <w:tcBorders>
              <w:top w:val="nil"/>
              <w:left w:val="nil"/>
              <w:bottom w:val="single" w:color="auto" w:sz="4" w:space="0"/>
              <w:right w:val="single" w:color="auto" w:sz="4" w:space="0"/>
            </w:tcBorders>
            <w:shd w:val="clear" w:color="auto" w:fill="auto"/>
            <w:noWrap/>
            <w:vAlign w:val="bottom"/>
          </w:tcPr>
          <w:p w14:paraId="788BE08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२०००००</w:t>
            </w:r>
          </w:p>
        </w:tc>
        <w:tc>
          <w:tcPr>
            <w:tcW w:w="1099" w:type="dxa"/>
            <w:tcBorders>
              <w:top w:val="nil"/>
              <w:left w:val="nil"/>
              <w:bottom w:val="single" w:color="auto" w:sz="4" w:space="0"/>
              <w:right w:val="single" w:color="auto" w:sz="4" w:space="0"/>
            </w:tcBorders>
            <w:shd w:val="clear" w:color="auto" w:fill="auto"/>
            <w:noWrap/>
            <w:vAlign w:val="bottom"/>
          </w:tcPr>
          <w:p w14:paraId="1FFE7270">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३७२७६</w:t>
            </w:r>
          </w:p>
        </w:tc>
        <w:tc>
          <w:tcPr>
            <w:tcW w:w="848" w:type="dxa"/>
            <w:tcBorders>
              <w:top w:val="nil"/>
              <w:left w:val="nil"/>
              <w:bottom w:val="single" w:color="auto" w:sz="4" w:space="0"/>
              <w:right w:val="single" w:color="auto" w:sz="4" w:space="0"/>
            </w:tcBorders>
            <w:shd w:val="clear" w:color="auto" w:fill="auto"/>
            <w:noWrap/>
            <w:vAlign w:val="bottom"/>
          </w:tcPr>
          <w:p w14:paraId="01E9143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63C982D">
        <w:tblPrEx>
          <w:tblCellMar>
            <w:top w:w="0" w:type="dxa"/>
            <w:left w:w="108" w:type="dxa"/>
            <w:bottom w:w="0" w:type="dxa"/>
            <w:right w:w="108" w:type="dxa"/>
          </w:tblCellMar>
        </w:tblPrEx>
        <w:trPr>
          <w:trHeight w:val="768"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63D3DAA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२७</w:t>
            </w:r>
          </w:p>
        </w:tc>
        <w:tc>
          <w:tcPr>
            <w:tcW w:w="2417" w:type="dxa"/>
            <w:tcBorders>
              <w:top w:val="nil"/>
              <w:left w:val="nil"/>
              <w:bottom w:val="single" w:color="auto" w:sz="4" w:space="0"/>
              <w:right w:val="single" w:color="auto" w:sz="4" w:space="0"/>
            </w:tcBorders>
            <w:shd w:val="clear" w:color="auto" w:fill="auto"/>
            <w:vAlign w:val="bottom"/>
          </w:tcPr>
          <w:p w14:paraId="029A213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रोजिका बहुउद्धेशिय कृषि तथा पशुपन्छी विकास फर्म</w:t>
            </w:r>
          </w:p>
        </w:tc>
        <w:tc>
          <w:tcPr>
            <w:tcW w:w="1312" w:type="dxa"/>
            <w:tcBorders>
              <w:top w:val="nil"/>
              <w:left w:val="nil"/>
              <w:bottom w:val="single" w:color="auto" w:sz="4" w:space="0"/>
              <w:right w:val="single" w:color="auto" w:sz="4" w:space="0"/>
            </w:tcBorders>
            <w:shd w:val="clear" w:color="auto" w:fill="auto"/>
            <w:vAlign w:val="bottom"/>
          </w:tcPr>
          <w:p w14:paraId="435F0D3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-७</w:t>
            </w:r>
          </w:p>
        </w:tc>
        <w:tc>
          <w:tcPr>
            <w:tcW w:w="1540" w:type="dxa"/>
            <w:tcBorders>
              <w:top w:val="nil"/>
              <w:left w:val="nil"/>
              <w:bottom w:val="single" w:color="auto" w:sz="4" w:space="0"/>
              <w:right w:val="single" w:color="auto" w:sz="4" w:space="0"/>
            </w:tcBorders>
            <w:shd w:val="clear" w:color="auto" w:fill="auto"/>
            <w:noWrap/>
            <w:vAlign w:val="bottom"/>
          </w:tcPr>
          <w:p w14:paraId="36DA510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शितारामरताला</w:t>
            </w:r>
          </w:p>
        </w:tc>
        <w:tc>
          <w:tcPr>
            <w:tcW w:w="1647" w:type="dxa"/>
            <w:tcBorders>
              <w:top w:val="nil"/>
              <w:left w:val="nil"/>
              <w:bottom w:val="single" w:color="auto" w:sz="4" w:space="0"/>
              <w:right w:val="single" w:color="auto" w:sz="4" w:space="0"/>
            </w:tcBorders>
            <w:shd w:val="clear" w:color="auto" w:fill="auto"/>
            <w:noWrap/>
            <w:vAlign w:val="bottom"/>
          </w:tcPr>
          <w:p w14:paraId="1DF7A71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९८४८५८९८२८</w:t>
            </w:r>
          </w:p>
        </w:tc>
        <w:tc>
          <w:tcPr>
            <w:tcW w:w="1082" w:type="dxa"/>
            <w:tcBorders>
              <w:top w:val="nil"/>
              <w:left w:val="nil"/>
              <w:bottom w:val="single" w:color="auto" w:sz="4" w:space="0"/>
              <w:right w:val="single" w:color="auto" w:sz="4" w:space="0"/>
            </w:tcBorders>
            <w:shd w:val="clear" w:color="auto" w:fill="auto"/>
            <w:noWrap/>
            <w:vAlign w:val="bottom"/>
          </w:tcPr>
          <w:p w14:paraId="3D7D5F8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१८६२७५</w:t>
            </w:r>
          </w:p>
        </w:tc>
        <w:tc>
          <w:tcPr>
            <w:tcW w:w="1096" w:type="dxa"/>
            <w:tcBorders>
              <w:top w:val="nil"/>
              <w:left w:val="nil"/>
              <w:bottom w:val="single" w:color="auto" w:sz="4" w:space="0"/>
              <w:right w:val="single" w:color="auto" w:sz="4" w:space="0"/>
            </w:tcBorders>
            <w:shd w:val="clear" w:color="auto" w:fill="auto"/>
            <w:noWrap/>
            <w:vAlign w:val="bottom"/>
          </w:tcPr>
          <w:p w14:paraId="3584110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१६००००</w:t>
            </w:r>
          </w:p>
        </w:tc>
        <w:tc>
          <w:tcPr>
            <w:tcW w:w="1099" w:type="dxa"/>
            <w:tcBorders>
              <w:top w:val="nil"/>
              <w:left w:val="nil"/>
              <w:bottom w:val="single" w:color="auto" w:sz="4" w:space="0"/>
              <w:right w:val="single" w:color="auto" w:sz="4" w:space="0"/>
            </w:tcBorders>
            <w:shd w:val="clear" w:color="auto" w:fill="auto"/>
            <w:noWrap/>
            <w:vAlign w:val="bottom"/>
          </w:tcPr>
          <w:p w14:paraId="456E5A6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२६२७५</w:t>
            </w:r>
          </w:p>
        </w:tc>
        <w:tc>
          <w:tcPr>
            <w:tcW w:w="848" w:type="dxa"/>
            <w:tcBorders>
              <w:top w:val="nil"/>
              <w:left w:val="nil"/>
              <w:bottom w:val="single" w:color="auto" w:sz="4" w:space="0"/>
              <w:right w:val="single" w:color="auto" w:sz="4" w:space="0"/>
            </w:tcBorders>
            <w:shd w:val="clear" w:color="auto" w:fill="auto"/>
            <w:noWrap/>
            <w:vAlign w:val="bottom"/>
          </w:tcPr>
          <w:p w14:paraId="1A28389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2FFE37BA">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5718CC5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२८</w:t>
            </w:r>
          </w:p>
        </w:tc>
        <w:tc>
          <w:tcPr>
            <w:tcW w:w="2417" w:type="dxa"/>
            <w:tcBorders>
              <w:top w:val="nil"/>
              <w:left w:val="nil"/>
              <w:bottom w:val="single" w:color="auto" w:sz="4" w:space="0"/>
              <w:right w:val="single" w:color="auto" w:sz="4" w:space="0"/>
            </w:tcBorders>
            <w:shd w:val="clear" w:color="auto" w:fill="auto"/>
            <w:vAlign w:val="bottom"/>
          </w:tcPr>
          <w:p w14:paraId="7CC9794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सैन भैरव कृषक समुह</w:t>
            </w:r>
          </w:p>
        </w:tc>
        <w:tc>
          <w:tcPr>
            <w:tcW w:w="1312" w:type="dxa"/>
            <w:tcBorders>
              <w:top w:val="nil"/>
              <w:left w:val="nil"/>
              <w:bottom w:val="single" w:color="auto" w:sz="4" w:space="0"/>
              <w:right w:val="single" w:color="auto" w:sz="4" w:space="0"/>
            </w:tcBorders>
            <w:shd w:val="clear" w:color="auto" w:fill="auto"/>
            <w:vAlign w:val="bottom"/>
          </w:tcPr>
          <w:p w14:paraId="713F5BE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तलकोट गाउँपालिका -१</w:t>
            </w:r>
          </w:p>
        </w:tc>
        <w:tc>
          <w:tcPr>
            <w:tcW w:w="1540" w:type="dxa"/>
            <w:tcBorders>
              <w:top w:val="nil"/>
              <w:left w:val="nil"/>
              <w:bottom w:val="single" w:color="auto" w:sz="4" w:space="0"/>
              <w:right w:val="single" w:color="auto" w:sz="4" w:space="0"/>
            </w:tcBorders>
            <w:shd w:val="clear" w:color="auto" w:fill="auto"/>
            <w:noWrap/>
            <w:vAlign w:val="bottom"/>
          </w:tcPr>
          <w:p w14:paraId="1994375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किट्टीदेवि रावल</w:t>
            </w:r>
          </w:p>
        </w:tc>
        <w:tc>
          <w:tcPr>
            <w:tcW w:w="1647" w:type="dxa"/>
            <w:tcBorders>
              <w:top w:val="nil"/>
              <w:left w:val="nil"/>
              <w:bottom w:val="single" w:color="auto" w:sz="4" w:space="0"/>
              <w:right w:val="single" w:color="auto" w:sz="4" w:space="0"/>
            </w:tcBorders>
            <w:shd w:val="clear" w:color="auto" w:fill="auto"/>
            <w:noWrap/>
            <w:vAlign w:val="bottom"/>
          </w:tcPr>
          <w:p w14:paraId="24471BB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९७४६३२७४१९</w:t>
            </w:r>
          </w:p>
        </w:tc>
        <w:tc>
          <w:tcPr>
            <w:tcW w:w="1082" w:type="dxa"/>
            <w:tcBorders>
              <w:top w:val="nil"/>
              <w:left w:val="nil"/>
              <w:bottom w:val="single" w:color="auto" w:sz="4" w:space="0"/>
              <w:right w:val="single" w:color="auto" w:sz="4" w:space="0"/>
            </w:tcBorders>
            <w:shd w:val="clear" w:color="auto" w:fill="auto"/>
            <w:noWrap/>
            <w:vAlign w:val="bottom"/>
          </w:tcPr>
          <w:p w14:paraId="7AE2A9F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१७०७०४</w:t>
            </w:r>
          </w:p>
        </w:tc>
        <w:tc>
          <w:tcPr>
            <w:tcW w:w="1096" w:type="dxa"/>
            <w:tcBorders>
              <w:top w:val="nil"/>
              <w:left w:val="nil"/>
              <w:bottom w:val="single" w:color="auto" w:sz="4" w:space="0"/>
              <w:right w:val="single" w:color="auto" w:sz="4" w:space="0"/>
            </w:tcBorders>
            <w:shd w:val="clear" w:color="auto" w:fill="auto"/>
            <w:noWrap/>
            <w:vAlign w:val="bottom"/>
          </w:tcPr>
          <w:p w14:paraId="0C47B45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१४५०००</w:t>
            </w:r>
          </w:p>
        </w:tc>
        <w:tc>
          <w:tcPr>
            <w:tcW w:w="1099" w:type="dxa"/>
            <w:tcBorders>
              <w:top w:val="nil"/>
              <w:left w:val="nil"/>
              <w:bottom w:val="single" w:color="auto" w:sz="4" w:space="0"/>
              <w:right w:val="single" w:color="auto" w:sz="4" w:space="0"/>
            </w:tcBorders>
            <w:shd w:val="clear" w:color="auto" w:fill="auto"/>
            <w:noWrap/>
            <w:vAlign w:val="bottom"/>
          </w:tcPr>
          <w:p w14:paraId="63251BD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२५७०४</w:t>
            </w:r>
          </w:p>
        </w:tc>
        <w:tc>
          <w:tcPr>
            <w:tcW w:w="848" w:type="dxa"/>
            <w:tcBorders>
              <w:top w:val="nil"/>
              <w:left w:val="nil"/>
              <w:bottom w:val="single" w:color="auto" w:sz="4" w:space="0"/>
              <w:right w:val="single" w:color="auto" w:sz="4" w:space="0"/>
            </w:tcBorders>
            <w:shd w:val="clear" w:color="auto" w:fill="auto"/>
            <w:noWrap/>
            <w:vAlign w:val="bottom"/>
          </w:tcPr>
          <w:p w14:paraId="527F893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2F9BD784">
        <w:tblPrEx>
          <w:tblCellMar>
            <w:top w:w="0" w:type="dxa"/>
            <w:left w:w="108" w:type="dxa"/>
            <w:bottom w:w="0" w:type="dxa"/>
            <w:right w:w="108" w:type="dxa"/>
          </w:tblCellMar>
        </w:tblPrEx>
        <w:trPr>
          <w:trHeight w:val="467" w:hRule="atLeast"/>
        </w:trPr>
        <w:tc>
          <w:tcPr>
            <w:tcW w:w="610" w:type="dxa"/>
            <w:tcBorders>
              <w:top w:val="nil"/>
              <w:left w:val="single" w:color="auto" w:sz="4" w:space="0"/>
              <w:bottom w:val="single" w:color="auto" w:sz="4" w:space="0"/>
              <w:right w:val="single" w:color="auto" w:sz="4" w:space="0"/>
            </w:tcBorders>
            <w:shd w:val="clear" w:color="auto" w:fill="auto"/>
            <w:noWrap/>
            <w:vAlign w:val="bottom"/>
          </w:tcPr>
          <w:p w14:paraId="2DE1D3D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२९</w:t>
            </w:r>
          </w:p>
        </w:tc>
        <w:tc>
          <w:tcPr>
            <w:tcW w:w="2417" w:type="dxa"/>
            <w:tcBorders>
              <w:top w:val="nil"/>
              <w:left w:val="nil"/>
              <w:bottom w:val="single" w:color="auto" w:sz="4" w:space="0"/>
              <w:right w:val="single" w:color="auto" w:sz="4" w:space="0"/>
            </w:tcBorders>
            <w:shd w:val="clear" w:color="auto" w:fill="auto"/>
            <w:vAlign w:val="bottom"/>
          </w:tcPr>
          <w:p w14:paraId="1031DEC0">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गंगाजल बहुउद्धेशिय कृषि फर्म</w:t>
            </w:r>
          </w:p>
        </w:tc>
        <w:tc>
          <w:tcPr>
            <w:tcW w:w="1312" w:type="dxa"/>
            <w:tcBorders>
              <w:top w:val="nil"/>
              <w:left w:val="nil"/>
              <w:bottom w:val="single" w:color="auto" w:sz="4" w:space="0"/>
              <w:right w:val="single" w:color="auto" w:sz="4" w:space="0"/>
            </w:tcBorders>
            <w:shd w:val="clear" w:color="auto" w:fill="auto"/>
            <w:vAlign w:val="bottom"/>
          </w:tcPr>
          <w:p w14:paraId="41CAE0F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-४</w:t>
            </w:r>
          </w:p>
        </w:tc>
        <w:tc>
          <w:tcPr>
            <w:tcW w:w="1540" w:type="dxa"/>
            <w:tcBorders>
              <w:top w:val="nil"/>
              <w:left w:val="nil"/>
              <w:bottom w:val="single" w:color="auto" w:sz="4" w:space="0"/>
              <w:right w:val="single" w:color="auto" w:sz="4" w:space="0"/>
            </w:tcBorders>
            <w:shd w:val="clear" w:color="auto" w:fill="auto"/>
            <w:noWrap/>
            <w:vAlign w:val="bottom"/>
          </w:tcPr>
          <w:p w14:paraId="0806479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गोरख खाती</w:t>
            </w:r>
          </w:p>
        </w:tc>
        <w:tc>
          <w:tcPr>
            <w:tcW w:w="1647" w:type="dxa"/>
            <w:tcBorders>
              <w:top w:val="nil"/>
              <w:left w:val="nil"/>
              <w:bottom w:val="single" w:color="auto" w:sz="4" w:space="0"/>
              <w:right w:val="single" w:color="auto" w:sz="4" w:space="0"/>
            </w:tcBorders>
            <w:shd w:val="clear" w:color="auto" w:fill="auto"/>
            <w:noWrap/>
            <w:vAlign w:val="bottom"/>
          </w:tcPr>
          <w:p w14:paraId="6AE8733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९७४६२४९२७७</w:t>
            </w:r>
          </w:p>
        </w:tc>
        <w:tc>
          <w:tcPr>
            <w:tcW w:w="1082" w:type="dxa"/>
            <w:tcBorders>
              <w:top w:val="nil"/>
              <w:left w:val="nil"/>
              <w:bottom w:val="single" w:color="auto" w:sz="4" w:space="0"/>
              <w:right w:val="single" w:color="auto" w:sz="4" w:space="0"/>
            </w:tcBorders>
            <w:shd w:val="clear" w:color="auto" w:fill="auto"/>
            <w:noWrap/>
            <w:vAlign w:val="bottom"/>
          </w:tcPr>
          <w:p w14:paraId="1A5CFC5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११८२४९</w:t>
            </w:r>
          </w:p>
        </w:tc>
        <w:tc>
          <w:tcPr>
            <w:tcW w:w="1096" w:type="dxa"/>
            <w:tcBorders>
              <w:top w:val="nil"/>
              <w:left w:val="nil"/>
              <w:bottom w:val="single" w:color="auto" w:sz="4" w:space="0"/>
              <w:right w:val="single" w:color="auto" w:sz="4" w:space="0"/>
            </w:tcBorders>
            <w:shd w:val="clear" w:color="auto" w:fill="auto"/>
            <w:noWrap/>
            <w:vAlign w:val="bottom"/>
          </w:tcPr>
          <w:p w14:paraId="205356A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१०००००</w:t>
            </w:r>
          </w:p>
        </w:tc>
        <w:tc>
          <w:tcPr>
            <w:tcW w:w="1099" w:type="dxa"/>
            <w:tcBorders>
              <w:top w:val="nil"/>
              <w:left w:val="nil"/>
              <w:bottom w:val="single" w:color="auto" w:sz="4" w:space="0"/>
              <w:right w:val="single" w:color="auto" w:sz="4" w:space="0"/>
            </w:tcBorders>
            <w:shd w:val="clear" w:color="auto" w:fill="auto"/>
            <w:noWrap/>
            <w:vAlign w:val="bottom"/>
          </w:tcPr>
          <w:p w14:paraId="7520289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१८२४९</w:t>
            </w:r>
          </w:p>
        </w:tc>
        <w:tc>
          <w:tcPr>
            <w:tcW w:w="848" w:type="dxa"/>
            <w:tcBorders>
              <w:top w:val="nil"/>
              <w:left w:val="nil"/>
              <w:bottom w:val="single" w:color="auto" w:sz="4" w:space="0"/>
              <w:right w:val="single" w:color="auto" w:sz="4" w:space="0"/>
            </w:tcBorders>
            <w:shd w:val="clear" w:color="auto" w:fill="auto"/>
            <w:noWrap/>
            <w:vAlign w:val="bottom"/>
          </w:tcPr>
          <w:p w14:paraId="136FA28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bl>
    <w:p w14:paraId="6A32F2A3">
      <w:pPr>
        <w:rPr>
          <w:rFonts w:cs="Kalimati"/>
        </w:rPr>
      </w:pPr>
    </w:p>
    <w:p w14:paraId="0E7BE444">
      <w:pPr>
        <w:rPr>
          <w:rFonts w:cs="Kalimati"/>
        </w:rPr>
      </w:pPr>
    </w:p>
    <w:tbl>
      <w:tblPr>
        <w:tblStyle w:val="6"/>
        <w:tblpPr w:leftFromText="180" w:rightFromText="180" w:vertAnchor="text" w:horzAnchor="margin" w:tblpY="-1980"/>
        <w:tblW w:w="11052" w:type="dxa"/>
        <w:tblInd w:w="0" w:type="dxa"/>
        <w:tblLayout w:type="autofit"/>
        <w:tblCellMar>
          <w:top w:w="0" w:type="dxa"/>
          <w:left w:w="108" w:type="dxa"/>
          <w:bottom w:w="0" w:type="dxa"/>
          <w:right w:w="108" w:type="dxa"/>
        </w:tblCellMar>
      </w:tblPr>
      <w:tblGrid>
        <w:gridCol w:w="564"/>
        <w:gridCol w:w="1830"/>
        <w:gridCol w:w="1045"/>
        <w:gridCol w:w="1288"/>
        <w:gridCol w:w="1522"/>
        <w:gridCol w:w="596"/>
        <w:gridCol w:w="474"/>
        <w:gridCol w:w="1000"/>
        <w:gridCol w:w="998"/>
        <w:gridCol w:w="1002"/>
        <w:gridCol w:w="870"/>
      </w:tblGrid>
      <w:tr w14:paraId="6FD82B6A">
        <w:tblPrEx>
          <w:tblCellMar>
            <w:top w:w="0" w:type="dxa"/>
            <w:left w:w="108" w:type="dxa"/>
            <w:bottom w:w="0" w:type="dxa"/>
            <w:right w:w="108" w:type="dxa"/>
          </w:tblCellMar>
        </w:tblPrEx>
        <w:trPr>
          <w:trHeight w:val="443" w:hRule="atLeast"/>
        </w:trPr>
        <w:tc>
          <w:tcPr>
            <w:tcW w:w="11052" w:type="dxa"/>
            <w:gridSpan w:val="11"/>
            <w:tcBorders>
              <w:top w:val="nil"/>
              <w:left w:val="nil"/>
              <w:bottom w:val="single" w:color="auto" w:sz="4" w:space="0"/>
              <w:right w:val="nil"/>
            </w:tcBorders>
            <w:shd w:val="clear" w:color="auto" w:fill="auto"/>
            <w:noWrap/>
            <w:vAlign w:val="bottom"/>
          </w:tcPr>
          <w:p w14:paraId="56B6DE3E">
            <w:pPr>
              <w:spacing w:after="0" w:line="240" w:lineRule="auto"/>
              <w:jc w:val="center"/>
              <w:rPr>
                <w:rFonts w:ascii="Calibri" w:hAnsi="Calibri" w:eastAsia="Times New Roman" w:cs="Kalimati"/>
                <w:color w:val="000000"/>
                <w:sz w:val="18"/>
                <w:szCs w:val="18"/>
              </w:rPr>
            </w:pPr>
          </w:p>
          <w:p w14:paraId="4063D0FA">
            <w:pPr>
              <w:spacing w:after="0" w:line="240" w:lineRule="auto"/>
              <w:jc w:val="center"/>
              <w:rPr>
                <w:rFonts w:ascii="Calibri" w:hAnsi="Calibri" w:eastAsia="Times New Roman" w:cs="Kalimati"/>
                <w:color w:val="000000"/>
                <w:sz w:val="18"/>
                <w:szCs w:val="18"/>
              </w:rPr>
            </w:pPr>
          </w:p>
          <w:p w14:paraId="39752364">
            <w:pPr>
              <w:spacing w:after="0" w:line="240" w:lineRule="auto"/>
              <w:jc w:val="center"/>
              <w:rPr>
                <w:rFonts w:ascii="Calibri" w:hAnsi="Calibri" w:eastAsia="Times New Roman" w:cs="Kalimati"/>
                <w:color w:val="000000"/>
                <w:sz w:val="18"/>
                <w:szCs w:val="18"/>
              </w:rPr>
            </w:pPr>
          </w:p>
          <w:p w14:paraId="64C5B465">
            <w:pPr>
              <w:spacing w:after="0" w:line="240" w:lineRule="auto"/>
              <w:jc w:val="center"/>
              <w:rPr>
                <w:rFonts w:ascii="Calibri" w:hAnsi="Calibri" w:eastAsia="Times New Roman" w:cs="Kalimati"/>
                <w:color w:val="000000"/>
                <w:sz w:val="18"/>
                <w:szCs w:val="18"/>
              </w:rPr>
            </w:pPr>
          </w:p>
          <w:p w14:paraId="31EBBEB6">
            <w:pPr>
              <w:spacing w:after="0" w:line="240" w:lineRule="auto"/>
              <w:jc w:val="center"/>
              <w:rPr>
                <w:rFonts w:ascii="Calibri" w:hAnsi="Calibri" w:eastAsia="Times New Roman" w:cs="Kalimati"/>
                <w:color w:val="000000"/>
                <w:sz w:val="18"/>
                <w:szCs w:val="18"/>
              </w:rPr>
            </w:pPr>
          </w:p>
          <w:p w14:paraId="1495F3F2">
            <w:pPr>
              <w:pStyle w:val="3"/>
            </w:pPr>
            <w:bookmarkStart w:id="123" w:name="_Toc141013111"/>
            <w:r>
              <w:rPr>
                <w:rFonts w:hint="cs"/>
                <w:cs/>
              </w:rPr>
              <w:t>९.६ आ.व २०७९/ ८० को बार्षिक कार्यक्रम कृषि यान्त्रिकरणमा लाभान्वित विवरणः</w:t>
            </w:r>
            <w:bookmarkEnd w:id="123"/>
          </w:p>
        </w:tc>
      </w:tr>
      <w:tr w14:paraId="7E6D3F4D">
        <w:tblPrEx>
          <w:tblCellMar>
            <w:top w:w="0" w:type="dxa"/>
            <w:left w:w="108" w:type="dxa"/>
            <w:bottom w:w="0" w:type="dxa"/>
            <w:right w:w="108" w:type="dxa"/>
          </w:tblCellMar>
        </w:tblPrEx>
        <w:trPr>
          <w:trHeight w:val="1028" w:hRule="atLeast"/>
        </w:trPr>
        <w:tc>
          <w:tcPr>
            <w:tcW w:w="558" w:type="dxa"/>
            <w:tcBorders>
              <w:top w:val="nil"/>
              <w:left w:val="single" w:color="auto" w:sz="4" w:space="0"/>
              <w:bottom w:val="single" w:color="auto" w:sz="4" w:space="0"/>
              <w:right w:val="single" w:color="auto" w:sz="4" w:space="0"/>
            </w:tcBorders>
            <w:shd w:val="clear" w:color="auto" w:fill="auto"/>
            <w:noWrap/>
            <w:vAlign w:val="center"/>
          </w:tcPr>
          <w:p w14:paraId="7DBD674F">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क्र.स</w:t>
            </w:r>
          </w:p>
        </w:tc>
        <w:tc>
          <w:tcPr>
            <w:tcW w:w="1830" w:type="dxa"/>
            <w:tcBorders>
              <w:top w:val="nil"/>
              <w:left w:val="nil"/>
              <w:bottom w:val="single" w:color="auto" w:sz="4" w:space="0"/>
              <w:right w:val="single" w:color="auto" w:sz="4" w:space="0"/>
            </w:tcBorders>
            <w:shd w:val="clear" w:color="auto" w:fill="auto"/>
            <w:vAlign w:val="center"/>
          </w:tcPr>
          <w:p w14:paraId="39EABEA2">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समुह/सहकारीतथा कृषि फर्मको नाम</w:t>
            </w:r>
          </w:p>
        </w:tc>
        <w:tc>
          <w:tcPr>
            <w:tcW w:w="1045" w:type="dxa"/>
            <w:tcBorders>
              <w:top w:val="nil"/>
              <w:left w:val="nil"/>
              <w:bottom w:val="single" w:color="auto" w:sz="4" w:space="0"/>
              <w:right w:val="single" w:color="auto" w:sz="4" w:space="0"/>
            </w:tcBorders>
            <w:shd w:val="clear" w:color="auto" w:fill="auto"/>
            <w:noWrap/>
            <w:vAlign w:val="center"/>
          </w:tcPr>
          <w:p w14:paraId="07BE0F5E">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ठेगाना</w:t>
            </w:r>
          </w:p>
        </w:tc>
        <w:tc>
          <w:tcPr>
            <w:tcW w:w="1165" w:type="dxa"/>
            <w:tcBorders>
              <w:top w:val="nil"/>
              <w:left w:val="nil"/>
              <w:bottom w:val="single" w:color="auto" w:sz="4" w:space="0"/>
              <w:right w:val="single" w:color="auto" w:sz="4" w:space="0"/>
            </w:tcBorders>
            <w:shd w:val="clear" w:color="auto" w:fill="auto"/>
            <w:noWrap/>
            <w:vAlign w:val="center"/>
          </w:tcPr>
          <w:p w14:paraId="031C67B9">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सम्पर्क व्यक्ति</w:t>
            </w:r>
          </w:p>
        </w:tc>
        <w:tc>
          <w:tcPr>
            <w:tcW w:w="1522" w:type="dxa"/>
            <w:tcBorders>
              <w:top w:val="nil"/>
              <w:left w:val="nil"/>
              <w:bottom w:val="single" w:color="auto" w:sz="4" w:space="0"/>
              <w:right w:val="single" w:color="auto" w:sz="4" w:space="0"/>
            </w:tcBorders>
            <w:shd w:val="clear" w:color="auto" w:fill="auto"/>
            <w:noWrap/>
            <w:vAlign w:val="center"/>
          </w:tcPr>
          <w:p w14:paraId="2722A258">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सम्पर्क नं</w:t>
            </w:r>
          </w:p>
        </w:tc>
        <w:tc>
          <w:tcPr>
            <w:tcW w:w="588" w:type="dxa"/>
            <w:tcBorders>
              <w:top w:val="nil"/>
              <w:left w:val="nil"/>
              <w:bottom w:val="single" w:color="auto" w:sz="4" w:space="0"/>
              <w:right w:val="single" w:color="auto" w:sz="4" w:space="0"/>
            </w:tcBorders>
            <w:shd w:val="clear" w:color="auto" w:fill="auto"/>
            <w:vAlign w:val="center"/>
          </w:tcPr>
          <w:p w14:paraId="0B79ACEC">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मिनीटिलर संख्या</w:t>
            </w:r>
          </w:p>
        </w:tc>
        <w:tc>
          <w:tcPr>
            <w:tcW w:w="474" w:type="dxa"/>
            <w:tcBorders>
              <w:top w:val="nil"/>
              <w:left w:val="nil"/>
              <w:bottom w:val="single" w:color="auto" w:sz="4" w:space="0"/>
              <w:right w:val="single" w:color="auto" w:sz="4" w:space="0"/>
            </w:tcBorders>
            <w:shd w:val="clear" w:color="auto" w:fill="auto"/>
            <w:noWrap/>
            <w:vAlign w:val="center"/>
          </w:tcPr>
          <w:p w14:paraId="3B22B3D8">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rPr>
              <w:t>H.P</w:t>
            </w:r>
          </w:p>
        </w:tc>
        <w:tc>
          <w:tcPr>
            <w:tcW w:w="1000" w:type="dxa"/>
            <w:tcBorders>
              <w:top w:val="nil"/>
              <w:left w:val="nil"/>
              <w:bottom w:val="single" w:color="auto" w:sz="4" w:space="0"/>
              <w:right w:val="single" w:color="auto" w:sz="4" w:space="0"/>
            </w:tcBorders>
            <w:shd w:val="clear" w:color="auto" w:fill="auto"/>
            <w:noWrap/>
            <w:vAlign w:val="center"/>
          </w:tcPr>
          <w:p w14:paraId="449F2DE0">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कुल लागत</w:t>
            </w:r>
          </w:p>
        </w:tc>
        <w:tc>
          <w:tcPr>
            <w:tcW w:w="998" w:type="dxa"/>
            <w:tcBorders>
              <w:top w:val="nil"/>
              <w:left w:val="nil"/>
              <w:bottom w:val="single" w:color="auto" w:sz="4" w:space="0"/>
              <w:right w:val="single" w:color="auto" w:sz="4" w:space="0"/>
            </w:tcBorders>
            <w:shd w:val="clear" w:color="auto" w:fill="auto"/>
            <w:vAlign w:val="center"/>
          </w:tcPr>
          <w:p w14:paraId="6CDACCFF">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कार्यालयकोअनुदान रकम</w:t>
            </w:r>
          </w:p>
        </w:tc>
        <w:tc>
          <w:tcPr>
            <w:tcW w:w="1002" w:type="dxa"/>
            <w:tcBorders>
              <w:top w:val="nil"/>
              <w:left w:val="nil"/>
              <w:bottom w:val="single" w:color="auto" w:sz="4" w:space="0"/>
              <w:right w:val="single" w:color="auto" w:sz="4" w:space="0"/>
            </w:tcBorders>
            <w:shd w:val="clear" w:color="auto" w:fill="auto"/>
            <w:vAlign w:val="center"/>
          </w:tcPr>
          <w:p w14:paraId="5F70C5C0">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लाभग्राहीकोलागत सहभागिता</w:t>
            </w:r>
          </w:p>
        </w:tc>
        <w:tc>
          <w:tcPr>
            <w:tcW w:w="870" w:type="dxa"/>
            <w:tcBorders>
              <w:top w:val="nil"/>
              <w:left w:val="nil"/>
              <w:bottom w:val="single" w:color="auto" w:sz="4" w:space="0"/>
              <w:right w:val="single" w:color="auto" w:sz="4" w:space="0"/>
            </w:tcBorders>
            <w:shd w:val="clear" w:color="auto" w:fill="auto"/>
            <w:noWrap/>
            <w:vAlign w:val="center"/>
          </w:tcPr>
          <w:p w14:paraId="6FB78E52">
            <w:pPr>
              <w:spacing w:after="0" w:line="240" w:lineRule="auto"/>
              <w:jc w:val="center"/>
              <w:rPr>
                <w:rFonts w:ascii="Calibri" w:hAnsi="Calibri" w:eastAsia="Times New Roman" w:cs="Kalimati"/>
                <w:b/>
                <w:bCs/>
                <w:color w:val="000000"/>
                <w:sz w:val="18"/>
                <w:szCs w:val="18"/>
              </w:rPr>
            </w:pPr>
            <w:r>
              <w:rPr>
                <w:rFonts w:hint="cs" w:ascii="Calibri" w:hAnsi="Calibri" w:eastAsia="Times New Roman" w:cs="Kalimati"/>
                <w:b/>
                <w:bCs/>
                <w:color w:val="000000"/>
                <w:sz w:val="18"/>
                <w:szCs w:val="18"/>
                <w:cs/>
              </w:rPr>
              <w:t>कैफियत</w:t>
            </w:r>
          </w:p>
        </w:tc>
      </w:tr>
      <w:tr w14:paraId="0A6AF6AA">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noWrap/>
            <w:vAlign w:val="bottom"/>
          </w:tcPr>
          <w:p w14:paraId="6A16EE1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1830" w:type="dxa"/>
            <w:tcBorders>
              <w:top w:val="nil"/>
              <w:left w:val="nil"/>
              <w:bottom w:val="single" w:color="auto" w:sz="4" w:space="0"/>
              <w:right w:val="single" w:color="auto" w:sz="4" w:space="0"/>
            </w:tcBorders>
            <w:shd w:val="clear" w:color="auto" w:fill="auto"/>
            <w:noWrap/>
            <w:vAlign w:val="bottom"/>
          </w:tcPr>
          <w:p w14:paraId="0687C98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घडेकृषक समुह</w:t>
            </w:r>
          </w:p>
        </w:tc>
        <w:tc>
          <w:tcPr>
            <w:tcW w:w="1045" w:type="dxa"/>
            <w:tcBorders>
              <w:top w:val="nil"/>
              <w:left w:val="nil"/>
              <w:bottom w:val="single" w:color="auto" w:sz="4" w:space="0"/>
              <w:right w:val="single" w:color="auto" w:sz="4" w:space="0"/>
            </w:tcBorders>
            <w:shd w:val="clear" w:color="auto" w:fill="auto"/>
            <w:vAlign w:val="bottom"/>
          </w:tcPr>
          <w:p w14:paraId="4F71950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दुर्गाथली गाउँपालिका -१</w:t>
            </w:r>
          </w:p>
        </w:tc>
        <w:tc>
          <w:tcPr>
            <w:tcW w:w="1165" w:type="dxa"/>
            <w:tcBorders>
              <w:top w:val="nil"/>
              <w:left w:val="nil"/>
              <w:bottom w:val="single" w:color="auto" w:sz="4" w:space="0"/>
              <w:right w:val="single" w:color="auto" w:sz="4" w:space="0"/>
            </w:tcBorders>
            <w:shd w:val="clear" w:color="auto" w:fill="auto"/>
            <w:noWrap/>
            <w:vAlign w:val="bottom"/>
          </w:tcPr>
          <w:p w14:paraId="2578DA1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कलक थापा</w:t>
            </w:r>
          </w:p>
        </w:tc>
        <w:tc>
          <w:tcPr>
            <w:tcW w:w="1522" w:type="dxa"/>
            <w:tcBorders>
              <w:top w:val="nil"/>
              <w:left w:val="nil"/>
              <w:bottom w:val="single" w:color="auto" w:sz="4" w:space="0"/>
              <w:right w:val="single" w:color="auto" w:sz="4" w:space="0"/>
            </w:tcBorders>
            <w:shd w:val="clear" w:color="auto" w:fill="auto"/>
            <w:noWrap/>
            <w:vAlign w:val="bottom"/>
          </w:tcPr>
          <w:p w14:paraId="728D880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९८१२६७०८४९</w:t>
            </w:r>
          </w:p>
        </w:tc>
        <w:tc>
          <w:tcPr>
            <w:tcW w:w="588" w:type="dxa"/>
            <w:tcBorders>
              <w:top w:val="nil"/>
              <w:left w:val="nil"/>
              <w:bottom w:val="single" w:color="auto" w:sz="4" w:space="0"/>
              <w:right w:val="single" w:color="auto" w:sz="4" w:space="0"/>
            </w:tcBorders>
            <w:shd w:val="clear" w:color="auto" w:fill="auto"/>
            <w:noWrap/>
            <w:vAlign w:val="bottom"/>
          </w:tcPr>
          <w:p w14:paraId="62677E00">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1A6329C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31B9957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vAlign w:val="bottom"/>
          </w:tcPr>
          <w:p w14:paraId="50797F0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vAlign w:val="bottom"/>
          </w:tcPr>
          <w:p w14:paraId="3609480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1E4A188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433ED445">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noWrap/>
            <w:vAlign w:val="bottom"/>
          </w:tcPr>
          <w:p w14:paraId="6254438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w:t>
            </w:r>
          </w:p>
        </w:tc>
        <w:tc>
          <w:tcPr>
            <w:tcW w:w="1830" w:type="dxa"/>
            <w:tcBorders>
              <w:top w:val="nil"/>
              <w:left w:val="nil"/>
              <w:bottom w:val="single" w:color="auto" w:sz="4" w:space="0"/>
              <w:right w:val="single" w:color="auto" w:sz="4" w:space="0"/>
            </w:tcBorders>
            <w:shd w:val="clear" w:color="auto" w:fill="auto"/>
            <w:noWrap/>
            <w:vAlign w:val="bottom"/>
          </w:tcPr>
          <w:p w14:paraId="54AFB92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श्रीशैलेश्वरी बहुउद्धेशिय कृषि फर्म</w:t>
            </w:r>
          </w:p>
        </w:tc>
        <w:tc>
          <w:tcPr>
            <w:tcW w:w="1045" w:type="dxa"/>
            <w:tcBorders>
              <w:top w:val="nil"/>
              <w:left w:val="nil"/>
              <w:bottom w:val="single" w:color="auto" w:sz="4" w:space="0"/>
              <w:right w:val="single" w:color="auto" w:sz="4" w:space="0"/>
            </w:tcBorders>
            <w:shd w:val="clear" w:color="auto" w:fill="auto"/>
            <w:vAlign w:val="bottom"/>
          </w:tcPr>
          <w:p w14:paraId="7A363F8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-३</w:t>
            </w:r>
          </w:p>
        </w:tc>
        <w:tc>
          <w:tcPr>
            <w:tcW w:w="1165" w:type="dxa"/>
            <w:tcBorders>
              <w:top w:val="nil"/>
              <w:left w:val="nil"/>
              <w:bottom w:val="single" w:color="auto" w:sz="4" w:space="0"/>
              <w:right w:val="single" w:color="auto" w:sz="4" w:space="0"/>
            </w:tcBorders>
            <w:shd w:val="clear" w:color="auto" w:fill="auto"/>
            <w:noWrap/>
            <w:vAlign w:val="bottom"/>
          </w:tcPr>
          <w:p w14:paraId="5A7EAF2D">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कुण्डप्रशाद उपाध्यया</w:t>
            </w:r>
          </w:p>
        </w:tc>
        <w:tc>
          <w:tcPr>
            <w:tcW w:w="1522" w:type="dxa"/>
            <w:tcBorders>
              <w:top w:val="nil"/>
              <w:left w:val="nil"/>
              <w:bottom w:val="single" w:color="auto" w:sz="4" w:space="0"/>
              <w:right w:val="single" w:color="auto" w:sz="4" w:space="0"/>
            </w:tcBorders>
            <w:shd w:val="clear" w:color="auto" w:fill="auto"/>
            <w:noWrap/>
            <w:vAlign w:val="bottom"/>
          </w:tcPr>
          <w:p w14:paraId="382DA75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९८६८५९०३८७</w:t>
            </w:r>
          </w:p>
        </w:tc>
        <w:tc>
          <w:tcPr>
            <w:tcW w:w="588" w:type="dxa"/>
            <w:tcBorders>
              <w:top w:val="nil"/>
              <w:left w:val="nil"/>
              <w:bottom w:val="single" w:color="auto" w:sz="4" w:space="0"/>
              <w:right w:val="single" w:color="auto" w:sz="4" w:space="0"/>
            </w:tcBorders>
            <w:shd w:val="clear" w:color="auto" w:fill="auto"/>
            <w:noWrap/>
            <w:vAlign w:val="bottom"/>
          </w:tcPr>
          <w:p w14:paraId="737D64E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034A5BD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604E850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533B2076">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770E4BE7">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0D78517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5243F577">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noWrap/>
            <w:vAlign w:val="bottom"/>
          </w:tcPr>
          <w:p w14:paraId="45E5311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w:t>
            </w:r>
          </w:p>
        </w:tc>
        <w:tc>
          <w:tcPr>
            <w:tcW w:w="1830" w:type="dxa"/>
            <w:tcBorders>
              <w:top w:val="nil"/>
              <w:left w:val="nil"/>
              <w:bottom w:val="single" w:color="auto" w:sz="4" w:space="0"/>
              <w:right w:val="single" w:color="auto" w:sz="4" w:space="0"/>
            </w:tcBorders>
            <w:shd w:val="clear" w:color="auto" w:fill="auto"/>
            <w:vAlign w:val="bottom"/>
          </w:tcPr>
          <w:p w14:paraId="6E47D21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आयमुलक बहुउद्धेशिय कृषक समुह</w:t>
            </w:r>
          </w:p>
        </w:tc>
        <w:tc>
          <w:tcPr>
            <w:tcW w:w="1045" w:type="dxa"/>
            <w:tcBorders>
              <w:top w:val="nil"/>
              <w:left w:val="nil"/>
              <w:bottom w:val="single" w:color="auto" w:sz="4" w:space="0"/>
              <w:right w:val="single" w:color="auto" w:sz="4" w:space="0"/>
            </w:tcBorders>
            <w:shd w:val="clear" w:color="auto" w:fill="auto"/>
            <w:vAlign w:val="bottom"/>
          </w:tcPr>
          <w:p w14:paraId="5EECFB7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तलकोट गाउँपालिका -१</w:t>
            </w:r>
          </w:p>
        </w:tc>
        <w:tc>
          <w:tcPr>
            <w:tcW w:w="1165" w:type="dxa"/>
            <w:tcBorders>
              <w:top w:val="nil"/>
              <w:left w:val="nil"/>
              <w:bottom w:val="single" w:color="auto" w:sz="4" w:space="0"/>
              <w:right w:val="single" w:color="auto" w:sz="4" w:space="0"/>
            </w:tcBorders>
            <w:shd w:val="clear" w:color="auto" w:fill="auto"/>
            <w:noWrap/>
            <w:vAlign w:val="bottom"/>
          </w:tcPr>
          <w:p w14:paraId="3D40C44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भक्तेकठायत</w:t>
            </w:r>
          </w:p>
        </w:tc>
        <w:tc>
          <w:tcPr>
            <w:tcW w:w="1522" w:type="dxa"/>
            <w:tcBorders>
              <w:top w:val="nil"/>
              <w:left w:val="nil"/>
              <w:bottom w:val="single" w:color="auto" w:sz="4" w:space="0"/>
              <w:right w:val="single" w:color="auto" w:sz="4" w:space="0"/>
            </w:tcBorders>
            <w:shd w:val="clear" w:color="auto" w:fill="auto"/>
            <w:noWrap/>
            <w:vAlign w:val="bottom"/>
          </w:tcPr>
          <w:p w14:paraId="2F17E04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९८२२६०६९१९</w:t>
            </w:r>
          </w:p>
        </w:tc>
        <w:tc>
          <w:tcPr>
            <w:tcW w:w="588" w:type="dxa"/>
            <w:tcBorders>
              <w:top w:val="nil"/>
              <w:left w:val="nil"/>
              <w:bottom w:val="single" w:color="auto" w:sz="4" w:space="0"/>
              <w:right w:val="single" w:color="auto" w:sz="4" w:space="0"/>
            </w:tcBorders>
            <w:shd w:val="clear" w:color="auto" w:fill="auto"/>
            <w:noWrap/>
            <w:vAlign w:val="bottom"/>
          </w:tcPr>
          <w:p w14:paraId="123CF05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403E013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34F4175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309BFE13">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038671E9">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0448384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69CB3564">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76E253D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4</w:t>
            </w:r>
          </w:p>
        </w:tc>
        <w:tc>
          <w:tcPr>
            <w:tcW w:w="1830" w:type="dxa"/>
            <w:tcBorders>
              <w:top w:val="nil"/>
              <w:left w:val="nil"/>
              <w:bottom w:val="single" w:color="auto" w:sz="4" w:space="0"/>
              <w:right w:val="single" w:color="auto" w:sz="4" w:space="0"/>
            </w:tcBorders>
            <w:shd w:val="clear" w:color="auto" w:fill="auto"/>
            <w:vAlign w:val="bottom"/>
          </w:tcPr>
          <w:p w14:paraId="6A6BBC6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ह्वाईट माउन्टेन बहुउद्धेशिय कृषि फर्म</w:t>
            </w:r>
          </w:p>
        </w:tc>
        <w:tc>
          <w:tcPr>
            <w:tcW w:w="1045" w:type="dxa"/>
            <w:tcBorders>
              <w:top w:val="nil"/>
              <w:left w:val="nil"/>
              <w:bottom w:val="single" w:color="auto" w:sz="4" w:space="0"/>
              <w:right w:val="single" w:color="auto" w:sz="4" w:space="0"/>
            </w:tcBorders>
            <w:shd w:val="clear" w:color="auto" w:fill="auto"/>
            <w:vAlign w:val="bottom"/>
          </w:tcPr>
          <w:p w14:paraId="50A5068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-६</w:t>
            </w:r>
          </w:p>
        </w:tc>
        <w:tc>
          <w:tcPr>
            <w:tcW w:w="1165" w:type="dxa"/>
            <w:tcBorders>
              <w:top w:val="nil"/>
              <w:left w:val="nil"/>
              <w:bottom w:val="single" w:color="auto" w:sz="4" w:space="0"/>
              <w:right w:val="single" w:color="auto" w:sz="4" w:space="0"/>
            </w:tcBorders>
            <w:shd w:val="clear" w:color="auto" w:fill="auto"/>
            <w:noWrap/>
            <w:vAlign w:val="bottom"/>
          </w:tcPr>
          <w:p w14:paraId="73CAAD9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देवेन्द्रबहादुर सिंह</w:t>
            </w:r>
          </w:p>
        </w:tc>
        <w:tc>
          <w:tcPr>
            <w:tcW w:w="1522" w:type="dxa"/>
            <w:tcBorders>
              <w:top w:val="nil"/>
              <w:left w:val="nil"/>
              <w:bottom w:val="single" w:color="auto" w:sz="4" w:space="0"/>
              <w:right w:val="single" w:color="auto" w:sz="4" w:space="0"/>
            </w:tcBorders>
            <w:shd w:val="clear" w:color="auto" w:fill="auto"/>
            <w:noWrap/>
            <w:vAlign w:val="bottom"/>
          </w:tcPr>
          <w:p w14:paraId="1ACDCB3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९८६७३६९४५३</w:t>
            </w:r>
          </w:p>
        </w:tc>
        <w:tc>
          <w:tcPr>
            <w:tcW w:w="588" w:type="dxa"/>
            <w:tcBorders>
              <w:top w:val="nil"/>
              <w:left w:val="nil"/>
              <w:bottom w:val="single" w:color="auto" w:sz="4" w:space="0"/>
              <w:right w:val="single" w:color="auto" w:sz="4" w:space="0"/>
            </w:tcBorders>
            <w:shd w:val="clear" w:color="auto" w:fill="auto"/>
            <w:noWrap/>
            <w:vAlign w:val="bottom"/>
          </w:tcPr>
          <w:p w14:paraId="291E59F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0C6A604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523F06F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36D70ABF">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6B28521A">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3DA43E1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16D6C73">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6AEE7F4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5</w:t>
            </w:r>
          </w:p>
        </w:tc>
        <w:tc>
          <w:tcPr>
            <w:tcW w:w="1830" w:type="dxa"/>
            <w:tcBorders>
              <w:top w:val="nil"/>
              <w:left w:val="nil"/>
              <w:bottom w:val="single" w:color="auto" w:sz="4" w:space="0"/>
              <w:right w:val="single" w:color="auto" w:sz="4" w:space="0"/>
            </w:tcBorders>
            <w:shd w:val="clear" w:color="auto" w:fill="auto"/>
            <w:vAlign w:val="bottom"/>
          </w:tcPr>
          <w:p w14:paraId="12C9E34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प्रतिक बहुउद्धेशिय कृषि फर्म</w:t>
            </w:r>
          </w:p>
        </w:tc>
        <w:tc>
          <w:tcPr>
            <w:tcW w:w="1045" w:type="dxa"/>
            <w:tcBorders>
              <w:top w:val="nil"/>
              <w:left w:val="nil"/>
              <w:bottom w:val="single" w:color="auto" w:sz="4" w:space="0"/>
              <w:right w:val="single" w:color="auto" w:sz="4" w:space="0"/>
            </w:tcBorders>
            <w:shd w:val="clear" w:color="auto" w:fill="auto"/>
            <w:vAlign w:val="bottom"/>
          </w:tcPr>
          <w:p w14:paraId="70141AE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-३</w:t>
            </w:r>
          </w:p>
        </w:tc>
        <w:tc>
          <w:tcPr>
            <w:tcW w:w="1165" w:type="dxa"/>
            <w:tcBorders>
              <w:top w:val="nil"/>
              <w:left w:val="nil"/>
              <w:bottom w:val="single" w:color="auto" w:sz="4" w:space="0"/>
              <w:right w:val="single" w:color="auto" w:sz="4" w:space="0"/>
            </w:tcBorders>
            <w:shd w:val="clear" w:color="auto" w:fill="auto"/>
            <w:noWrap/>
            <w:vAlign w:val="bottom"/>
          </w:tcPr>
          <w:p w14:paraId="28D0B97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थेवु देवीबिष्ट</w:t>
            </w:r>
          </w:p>
        </w:tc>
        <w:tc>
          <w:tcPr>
            <w:tcW w:w="1522" w:type="dxa"/>
            <w:tcBorders>
              <w:top w:val="nil"/>
              <w:left w:val="nil"/>
              <w:bottom w:val="single" w:color="auto" w:sz="4" w:space="0"/>
              <w:right w:val="single" w:color="auto" w:sz="4" w:space="0"/>
            </w:tcBorders>
            <w:shd w:val="clear" w:color="auto" w:fill="auto"/>
            <w:noWrap/>
            <w:vAlign w:val="bottom"/>
          </w:tcPr>
          <w:p w14:paraId="61C99D3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९८६५६२७२३५</w:t>
            </w:r>
          </w:p>
        </w:tc>
        <w:tc>
          <w:tcPr>
            <w:tcW w:w="588" w:type="dxa"/>
            <w:tcBorders>
              <w:top w:val="nil"/>
              <w:left w:val="nil"/>
              <w:bottom w:val="single" w:color="auto" w:sz="4" w:space="0"/>
              <w:right w:val="single" w:color="auto" w:sz="4" w:space="0"/>
            </w:tcBorders>
            <w:shd w:val="clear" w:color="auto" w:fill="auto"/>
            <w:noWrap/>
            <w:vAlign w:val="bottom"/>
          </w:tcPr>
          <w:p w14:paraId="252786C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609F027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5867DED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6BDD6EEF">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067009B5">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3C2E854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38BAF077">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1E53370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6</w:t>
            </w:r>
          </w:p>
        </w:tc>
        <w:tc>
          <w:tcPr>
            <w:tcW w:w="1830" w:type="dxa"/>
            <w:tcBorders>
              <w:top w:val="nil"/>
              <w:left w:val="nil"/>
              <w:bottom w:val="single" w:color="auto" w:sz="4" w:space="0"/>
              <w:right w:val="single" w:color="auto" w:sz="4" w:space="0"/>
            </w:tcBorders>
            <w:shd w:val="clear" w:color="auto" w:fill="auto"/>
            <w:vAlign w:val="bottom"/>
          </w:tcPr>
          <w:p w14:paraId="2D57B38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सिदार्थ फलफुल उत्पादन कृषक समुह</w:t>
            </w:r>
          </w:p>
        </w:tc>
        <w:tc>
          <w:tcPr>
            <w:tcW w:w="1045" w:type="dxa"/>
            <w:tcBorders>
              <w:top w:val="nil"/>
              <w:left w:val="nil"/>
              <w:bottom w:val="single" w:color="auto" w:sz="4" w:space="0"/>
              <w:right w:val="single" w:color="auto" w:sz="4" w:space="0"/>
            </w:tcBorders>
            <w:shd w:val="clear" w:color="auto" w:fill="auto"/>
            <w:vAlign w:val="bottom"/>
          </w:tcPr>
          <w:p w14:paraId="7B847AF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सुर्मा गाउँपालिका -१</w:t>
            </w:r>
          </w:p>
        </w:tc>
        <w:tc>
          <w:tcPr>
            <w:tcW w:w="1165" w:type="dxa"/>
            <w:tcBorders>
              <w:top w:val="nil"/>
              <w:left w:val="nil"/>
              <w:bottom w:val="single" w:color="auto" w:sz="4" w:space="0"/>
              <w:right w:val="single" w:color="auto" w:sz="4" w:space="0"/>
            </w:tcBorders>
            <w:shd w:val="clear" w:color="auto" w:fill="auto"/>
            <w:noWrap/>
            <w:vAlign w:val="bottom"/>
          </w:tcPr>
          <w:p w14:paraId="32BB3FA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रंगी बोहरा</w:t>
            </w:r>
          </w:p>
        </w:tc>
        <w:tc>
          <w:tcPr>
            <w:tcW w:w="1522" w:type="dxa"/>
            <w:tcBorders>
              <w:top w:val="nil"/>
              <w:left w:val="nil"/>
              <w:bottom w:val="single" w:color="auto" w:sz="4" w:space="0"/>
              <w:right w:val="single" w:color="auto" w:sz="4" w:space="0"/>
            </w:tcBorders>
            <w:shd w:val="clear" w:color="auto" w:fill="auto"/>
            <w:noWrap/>
            <w:vAlign w:val="bottom"/>
          </w:tcPr>
          <w:p w14:paraId="15E5FC00">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९८६६४२४९४४</w:t>
            </w:r>
          </w:p>
        </w:tc>
        <w:tc>
          <w:tcPr>
            <w:tcW w:w="588" w:type="dxa"/>
            <w:tcBorders>
              <w:top w:val="nil"/>
              <w:left w:val="nil"/>
              <w:bottom w:val="single" w:color="auto" w:sz="4" w:space="0"/>
              <w:right w:val="single" w:color="auto" w:sz="4" w:space="0"/>
            </w:tcBorders>
            <w:shd w:val="clear" w:color="auto" w:fill="auto"/>
            <w:noWrap/>
            <w:vAlign w:val="bottom"/>
          </w:tcPr>
          <w:p w14:paraId="714D18B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359EB77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2E31C46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19D5A89F">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5F53F9EF">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60C1D2A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692BE28B">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03663EE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7</w:t>
            </w:r>
          </w:p>
        </w:tc>
        <w:tc>
          <w:tcPr>
            <w:tcW w:w="1830" w:type="dxa"/>
            <w:tcBorders>
              <w:top w:val="nil"/>
              <w:left w:val="nil"/>
              <w:bottom w:val="single" w:color="auto" w:sz="4" w:space="0"/>
              <w:right w:val="single" w:color="auto" w:sz="4" w:space="0"/>
            </w:tcBorders>
            <w:shd w:val="clear" w:color="auto" w:fill="auto"/>
            <w:vAlign w:val="bottom"/>
          </w:tcPr>
          <w:p w14:paraId="2800CB2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ए.न.पी बहुउद्धेशिय कृषि तथा पशुपन्छी फर्म</w:t>
            </w:r>
          </w:p>
        </w:tc>
        <w:tc>
          <w:tcPr>
            <w:tcW w:w="1045" w:type="dxa"/>
            <w:tcBorders>
              <w:top w:val="nil"/>
              <w:left w:val="nil"/>
              <w:bottom w:val="single" w:color="auto" w:sz="4" w:space="0"/>
              <w:right w:val="single" w:color="auto" w:sz="4" w:space="0"/>
            </w:tcBorders>
            <w:shd w:val="clear" w:color="auto" w:fill="auto"/>
            <w:vAlign w:val="bottom"/>
          </w:tcPr>
          <w:p w14:paraId="2835614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मष्टा गाउँपालिका -४</w:t>
            </w:r>
          </w:p>
        </w:tc>
        <w:tc>
          <w:tcPr>
            <w:tcW w:w="1165" w:type="dxa"/>
            <w:tcBorders>
              <w:top w:val="nil"/>
              <w:left w:val="nil"/>
              <w:bottom w:val="single" w:color="auto" w:sz="4" w:space="0"/>
              <w:right w:val="single" w:color="auto" w:sz="4" w:space="0"/>
            </w:tcBorders>
            <w:shd w:val="clear" w:color="auto" w:fill="auto"/>
            <w:noWrap/>
            <w:vAlign w:val="bottom"/>
          </w:tcPr>
          <w:p w14:paraId="6810624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उपेन्द्रआग्री</w:t>
            </w:r>
          </w:p>
        </w:tc>
        <w:tc>
          <w:tcPr>
            <w:tcW w:w="1522" w:type="dxa"/>
            <w:tcBorders>
              <w:top w:val="nil"/>
              <w:left w:val="nil"/>
              <w:bottom w:val="single" w:color="auto" w:sz="4" w:space="0"/>
              <w:right w:val="single" w:color="auto" w:sz="4" w:space="0"/>
            </w:tcBorders>
            <w:shd w:val="clear" w:color="auto" w:fill="auto"/>
            <w:noWrap/>
            <w:vAlign w:val="bottom"/>
          </w:tcPr>
          <w:p w14:paraId="7FD1FF7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९८६५४९६३३०</w:t>
            </w:r>
          </w:p>
        </w:tc>
        <w:tc>
          <w:tcPr>
            <w:tcW w:w="588" w:type="dxa"/>
            <w:tcBorders>
              <w:top w:val="nil"/>
              <w:left w:val="nil"/>
              <w:bottom w:val="single" w:color="auto" w:sz="4" w:space="0"/>
              <w:right w:val="single" w:color="auto" w:sz="4" w:space="0"/>
            </w:tcBorders>
            <w:shd w:val="clear" w:color="auto" w:fill="auto"/>
            <w:noWrap/>
            <w:vAlign w:val="bottom"/>
          </w:tcPr>
          <w:p w14:paraId="3BA1A58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30EE203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31F02A6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3B32A1A2">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3E41CC98">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2834CD9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279DB6CF">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1AD2BAD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8</w:t>
            </w:r>
          </w:p>
        </w:tc>
        <w:tc>
          <w:tcPr>
            <w:tcW w:w="1830" w:type="dxa"/>
            <w:tcBorders>
              <w:top w:val="nil"/>
              <w:left w:val="nil"/>
              <w:bottom w:val="single" w:color="auto" w:sz="4" w:space="0"/>
              <w:right w:val="single" w:color="auto" w:sz="4" w:space="0"/>
            </w:tcBorders>
            <w:shd w:val="clear" w:color="auto" w:fill="auto"/>
            <w:vAlign w:val="bottom"/>
          </w:tcPr>
          <w:p w14:paraId="6ACF4AE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अर्जुन बहुउद्धेशिय कृषि फर्म</w:t>
            </w:r>
          </w:p>
        </w:tc>
        <w:tc>
          <w:tcPr>
            <w:tcW w:w="1045" w:type="dxa"/>
            <w:tcBorders>
              <w:top w:val="nil"/>
              <w:left w:val="nil"/>
              <w:bottom w:val="single" w:color="auto" w:sz="4" w:space="0"/>
              <w:right w:val="single" w:color="auto" w:sz="4" w:space="0"/>
            </w:tcBorders>
            <w:shd w:val="clear" w:color="auto" w:fill="auto"/>
            <w:vAlign w:val="bottom"/>
          </w:tcPr>
          <w:p w14:paraId="23F82F1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खप्तडछान्‍ना गाउँपालिका -५</w:t>
            </w:r>
          </w:p>
        </w:tc>
        <w:tc>
          <w:tcPr>
            <w:tcW w:w="1165" w:type="dxa"/>
            <w:tcBorders>
              <w:top w:val="nil"/>
              <w:left w:val="nil"/>
              <w:bottom w:val="single" w:color="auto" w:sz="4" w:space="0"/>
              <w:right w:val="single" w:color="auto" w:sz="4" w:space="0"/>
            </w:tcBorders>
            <w:shd w:val="clear" w:color="auto" w:fill="auto"/>
            <w:noWrap/>
            <w:vAlign w:val="bottom"/>
          </w:tcPr>
          <w:p w14:paraId="65F5610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शमशेर थापा</w:t>
            </w:r>
          </w:p>
        </w:tc>
        <w:tc>
          <w:tcPr>
            <w:tcW w:w="1522" w:type="dxa"/>
            <w:tcBorders>
              <w:top w:val="nil"/>
              <w:left w:val="nil"/>
              <w:bottom w:val="single" w:color="auto" w:sz="4" w:space="0"/>
              <w:right w:val="single" w:color="auto" w:sz="4" w:space="0"/>
            </w:tcBorders>
            <w:shd w:val="clear" w:color="auto" w:fill="auto"/>
            <w:noWrap/>
            <w:vAlign w:val="bottom"/>
          </w:tcPr>
          <w:p w14:paraId="033E32D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९८४६४४७३७३</w:t>
            </w:r>
          </w:p>
        </w:tc>
        <w:tc>
          <w:tcPr>
            <w:tcW w:w="588" w:type="dxa"/>
            <w:tcBorders>
              <w:top w:val="nil"/>
              <w:left w:val="nil"/>
              <w:bottom w:val="single" w:color="auto" w:sz="4" w:space="0"/>
              <w:right w:val="single" w:color="auto" w:sz="4" w:space="0"/>
            </w:tcBorders>
            <w:shd w:val="clear" w:color="auto" w:fill="auto"/>
            <w:noWrap/>
            <w:vAlign w:val="bottom"/>
          </w:tcPr>
          <w:p w14:paraId="236C120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258D419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५</w:t>
            </w:r>
          </w:p>
        </w:tc>
        <w:tc>
          <w:tcPr>
            <w:tcW w:w="1000" w:type="dxa"/>
            <w:tcBorders>
              <w:top w:val="nil"/>
              <w:left w:val="nil"/>
              <w:bottom w:val="single" w:color="auto" w:sz="4" w:space="0"/>
              <w:right w:val="single" w:color="auto" w:sz="4" w:space="0"/>
            </w:tcBorders>
            <w:shd w:val="clear" w:color="auto" w:fill="auto"/>
            <w:noWrap/>
            <w:vAlign w:val="bottom"/>
          </w:tcPr>
          <w:p w14:paraId="5606E37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७००००</w:t>
            </w:r>
          </w:p>
        </w:tc>
        <w:tc>
          <w:tcPr>
            <w:tcW w:w="998" w:type="dxa"/>
            <w:tcBorders>
              <w:top w:val="nil"/>
              <w:left w:val="nil"/>
              <w:bottom w:val="single" w:color="auto" w:sz="4" w:space="0"/>
              <w:right w:val="single" w:color="auto" w:sz="4" w:space="0"/>
            </w:tcBorders>
            <w:shd w:val="clear" w:color="auto" w:fill="auto"/>
            <w:noWrap/>
            <w:vAlign w:val="bottom"/>
          </w:tcPr>
          <w:p w14:paraId="07E66B6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३५०००</w:t>
            </w:r>
          </w:p>
        </w:tc>
        <w:tc>
          <w:tcPr>
            <w:tcW w:w="1002" w:type="dxa"/>
            <w:tcBorders>
              <w:top w:val="nil"/>
              <w:left w:val="nil"/>
              <w:bottom w:val="single" w:color="auto" w:sz="4" w:space="0"/>
              <w:right w:val="single" w:color="auto" w:sz="4" w:space="0"/>
            </w:tcBorders>
            <w:shd w:val="clear" w:color="auto" w:fill="auto"/>
            <w:noWrap/>
            <w:vAlign w:val="bottom"/>
          </w:tcPr>
          <w:p w14:paraId="3D1B394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३५०००</w:t>
            </w:r>
            <w:r>
              <w:rPr>
                <w:rFonts w:hint="cs" w:ascii="Calibri" w:hAnsi="Calibri" w:eastAsia="Times New Roman" w:cs="Kalimati"/>
                <w:color w:val="000000"/>
                <w:sz w:val="18"/>
                <w:szCs w:val="18"/>
              </w:rPr>
              <w:t>0</w:t>
            </w:r>
          </w:p>
        </w:tc>
        <w:tc>
          <w:tcPr>
            <w:tcW w:w="870" w:type="dxa"/>
            <w:tcBorders>
              <w:top w:val="nil"/>
              <w:left w:val="nil"/>
              <w:bottom w:val="single" w:color="auto" w:sz="4" w:space="0"/>
              <w:right w:val="single" w:color="auto" w:sz="4" w:space="0"/>
            </w:tcBorders>
            <w:shd w:val="clear" w:color="auto" w:fill="auto"/>
            <w:noWrap/>
            <w:vAlign w:val="bottom"/>
          </w:tcPr>
          <w:p w14:paraId="27BF3A0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3685BF25">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04E82A5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9</w:t>
            </w:r>
          </w:p>
        </w:tc>
        <w:tc>
          <w:tcPr>
            <w:tcW w:w="1830" w:type="dxa"/>
            <w:tcBorders>
              <w:top w:val="nil"/>
              <w:left w:val="nil"/>
              <w:bottom w:val="single" w:color="auto" w:sz="4" w:space="0"/>
              <w:right w:val="single" w:color="auto" w:sz="4" w:space="0"/>
            </w:tcBorders>
            <w:shd w:val="clear" w:color="auto" w:fill="auto"/>
            <w:vAlign w:val="bottom"/>
          </w:tcPr>
          <w:p w14:paraId="64A4EA3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भेरा बहुउद्धेशिय कृषि फर्म</w:t>
            </w:r>
          </w:p>
        </w:tc>
        <w:tc>
          <w:tcPr>
            <w:tcW w:w="1045" w:type="dxa"/>
            <w:tcBorders>
              <w:top w:val="nil"/>
              <w:left w:val="nil"/>
              <w:bottom w:val="single" w:color="auto" w:sz="4" w:space="0"/>
              <w:right w:val="single" w:color="auto" w:sz="4" w:space="0"/>
            </w:tcBorders>
            <w:shd w:val="clear" w:color="auto" w:fill="auto"/>
            <w:vAlign w:val="bottom"/>
          </w:tcPr>
          <w:p w14:paraId="6345ABE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सुर्मा गाउँपालिका -४</w:t>
            </w:r>
          </w:p>
        </w:tc>
        <w:tc>
          <w:tcPr>
            <w:tcW w:w="1165" w:type="dxa"/>
            <w:tcBorders>
              <w:top w:val="nil"/>
              <w:left w:val="nil"/>
              <w:bottom w:val="single" w:color="auto" w:sz="4" w:space="0"/>
              <w:right w:val="single" w:color="auto" w:sz="4" w:space="0"/>
            </w:tcBorders>
            <w:shd w:val="clear" w:color="auto" w:fill="auto"/>
            <w:noWrap/>
            <w:vAlign w:val="bottom"/>
          </w:tcPr>
          <w:p w14:paraId="2D2D138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युवराजसुर्मेली</w:t>
            </w:r>
          </w:p>
        </w:tc>
        <w:tc>
          <w:tcPr>
            <w:tcW w:w="1522" w:type="dxa"/>
            <w:tcBorders>
              <w:top w:val="nil"/>
              <w:left w:val="nil"/>
              <w:bottom w:val="single" w:color="auto" w:sz="4" w:space="0"/>
              <w:right w:val="single" w:color="auto" w:sz="4" w:space="0"/>
            </w:tcBorders>
            <w:shd w:val="clear" w:color="auto" w:fill="auto"/>
            <w:noWrap/>
            <w:vAlign w:val="bottom"/>
          </w:tcPr>
          <w:p w14:paraId="36F1AC6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९८५८४८०३००</w:t>
            </w:r>
          </w:p>
        </w:tc>
        <w:tc>
          <w:tcPr>
            <w:tcW w:w="588" w:type="dxa"/>
            <w:tcBorders>
              <w:top w:val="nil"/>
              <w:left w:val="nil"/>
              <w:bottom w:val="single" w:color="auto" w:sz="4" w:space="0"/>
              <w:right w:val="single" w:color="auto" w:sz="4" w:space="0"/>
            </w:tcBorders>
            <w:shd w:val="clear" w:color="auto" w:fill="auto"/>
            <w:noWrap/>
            <w:vAlign w:val="bottom"/>
          </w:tcPr>
          <w:p w14:paraId="3DCBD6B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3FAE013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५</w:t>
            </w:r>
          </w:p>
        </w:tc>
        <w:tc>
          <w:tcPr>
            <w:tcW w:w="1000" w:type="dxa"/>
            <w:tcBorders>
              <w:top w:val="nil"/>
              <w:left w:val="nil"/>
              <w:bottom w:val="single" w:color="auto" w:sz="4" w:space="0"/>
              <w:right w:val="single" w:color="auto" w:sz="4" w:space="0"/>
            </w:tcBorders>
            <w:shd w:val="clear" w:color="auto" w:fill="auto"/>
            <w:noWrap/>
            <w:vAlign w:val="bottom"/>
          </w:tcPr>
          <w:p w14:paraId="0DCF617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७००००</w:t>
            </w:r>
          </w:p>
        </w:tc>
        <w:tc>
          <w:tcPr>
            <w:tcW w:w="998" w:type="dxa"/>
            <w:tcBorders>
              <w:top w:val="nil"/>
              <w:left w:val="nil"/>
              <w:bottom w:val="single" w:color="auto" w:sz="4" w:space="0"/>
              <w:right w:val="single" w:color="auto" w:sz="4" w:space="0"/>
            </w:tcBorders>
            <w:shd w:val="clear" w:color="auto" w:fill="auto"/>
            <w:noWrap/>
          </w:tcPr>
          <w:p w14:paraId="1786317F">
            <w:pPr>
              <w:rPr>
                <w:rFonts w:cs="Kalimati"/>
              </w:rPr>
            </w:pPr>
            <w:r>
              <w:rPr>
                <w:rFonts w:hint="cs" w:ascii="Calibri" w:hAnsi="Calibri" w:eastAsia="Times New Roman" w:cs="Kalimati"/>
                <w:color w:val="000000"/>
                <w:sz w:val="18"/>
                <w:szCs w:val="18"/>
                <w:cs/>
              </w:rPr>
              <w:t>३५०००</w:t>
            </w:r>
          </w:p>
        </w:tc>
        <w:tc>
          <w:tcPr>
            <w:tcW w:w="1002" w:type="dxa"/>
            <w:tcBorders>
              <w:top w:val="nil"/>
              <w:left w:val="nil"/>
              <w:bottom w:val="single" w:color="auto" w:sz="4" w:space="0"/>
              <w:right w:val="single" w:color="auto" w:sz="4" w:space="0"/>
            </w:tcBorders>
            <w:shd w:val="clear" w:color="auto" w:fill="auto"/>
            <w:noWrap/>
          </w:tcPr>
          <w:p w14:paraId="790836F9">
            <w:pPr>
              <w:rPr>
                <w:rFonts w:cs="Kalimati"/>
              </w:rPr>
            </w:pPr>
            <w:r>
              <w:rPr>
                <w:rFonts w:hint="cs" w:ascii="Calibri" w:hAnsi="Calibri" w:eastAsia="Times New Roman" w:cs="Kalimati"/>
                <w:color w:val="000000"/>
                <w:sz w:val="18"/>
                <w:szCs w:val="18"/>
                <w:cs/>
              </w:rPr>
              <w:t>३५०००</w:t>
            </w:r>
          </w:p>
        </w:tc>
        <w:tc>
          <w:tcPr>
            <w:tcW w:w="870" w:type="dxa"/>
            <w:tcBorders>
              <w:top w:val="nil"/>
              <w:left w:val="nil"/>
              <w:bottom w:val="single" w:color="auto" w:sz="4" w:space="0"/>
              <w:right w:val="single" w:color="auto" w:sz="4" w:space="0"/>
            </w:tcBorders>
            <w:shd w:val="clear" w:color="auto" w:fill="auto"/>
            <w:noWrap/>
            <w:vAlign w:val="bottom"/>
          </w:tcPr>
          <w:p w14:paraId="1FE5660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84EBAFD">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0D147D0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10</w:t>
            </w:r>
          </w:p>
        </w:tc>
        <w:tc>
          <w:tcPr>
            <w:tcW w:w="1830" w:type="dxa"/>
            <w:tcBorders>
              <w:top w:val="nil"/>
              <w:left w:val="nil"/>
              <w:bottom w:val="single" w:color="auto" w:sz="4" w:space="0"/>
              <w:right w:val="single" w:color="auto" w:sz="4" w:space="0"/>
            </w:tcBorders>
            <w:shd w:val="clear" w:color="auto" w:fill="auto"/>
            <w:vAlign w:val="bottom"/>
          </w:tcPr>
          <w:p w14:paraId="6B11164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कुशल बहुउद्धेशिय कृषि तथा पशुपन्छी फर्म</w:t>
            </w:r>
          </w:p>
        </w:tc>
        <w:tc>
          <w:tcPr>
            <w:tcW w:w="1045" w:type="dxa"/>
            <w:tcBorders>
              <w:top w:val="nil"/>
              <w:left w:val="nil"/>
              <w:bottom w:val="single" w:color="auto" w:sz="4" w:space="0"/>
              <w:right w:val="single" w:color="auto" w:sz="4" w:space="0"/>
            </w:tcBorders>
            <w:shd w:val="clear" w:color="auto" w:fill="auto"/>
            <w:vAlign w:val="bottom"/>
          </w:tcPr>
          <w:p w14:paraId="0AB62A3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-९</w:t>
            </w:r>
          </w:p>
        </w:tc>
        <w:tc>
          <w:tcPr>
            <w:tcW w:w="1165" w:type="dxa"/>
            <w:tcBorders>
              <w:top w:val="nil"/>
              <w:left w:val="nil"/>
              <w:bottom w:val="single" w:color="auto" w:sz="4" w:space="0"/>
              <w:right w:val="single" w:color="auto" w:sz="4" w:space="0"/>
            </w:tcBorders>
            <w:shd w:val="clear" w:color="auto" w:fill="auto"/>
            <w:noWrap/>
            <w:vAlign w:val="bottom"/>
          </w:tcPr>
          <w:p w14:paraId="6CC3434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सरस्वतीदेवी जोशी</w:t>
            </w:r>
          </w:p>
        </w:tc>
        <w:tc>
          <w:tcPr>
            <w:tcW w:w="1522" w:type="dxa"/>
            <w:tcBorders>
              <w:top w:val="nil"/>
              <w:left w:val="nil"/>
              <w:bottom w:val="single" w:color="auto" w:sz="4" w:space="0"/>
              <w:right w:val="single" w:color="auto" w:sz="4" w:space="0"/>
            </w:tcBorders>
            <w:shd w:val="clear" w:color="auto" w:fill="auto"/>
            <w:noWrap/>
            <w:vAlign w:val="bottom"/>
          </w:tcPr>
          <w:p w14:paraId="31AAE54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९८४८४४९०८०</w:t>
            </w:r>
          </w:p>
        </w:tc>
        <w:tc>
          <w:tcPr>
            <w:tcW w:w="588" w:type="dxa"/>
            <w:tcBorders>
              <w:top w:val="nil"/>
              <w:left w:val="nil"/>
              <w:bottom w:val="single" w:color="auto" w:sz="4" w:space="0"/>
              <w:right w:val="single" w:color="auto" w:sz="4" w:space="0"/>
            </w:tcBorders>
            <w:shd w:val="clear" w:color="auto" w:fill="auto"/>
            <w:noWrap/>
            <w:vAlign w:val="bottom"/>
          </w:tcPr>
          <w:p w14:paraId="6477D12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6E57031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५</w:t>
            </w:r>
          </w:p>
        </w:tc>
        <w:tc>
          <w:tcPr>
            <w:tcW w:w="1000" w:type="dxa"/>
            <w:tcBorders>
              <w:top w:val="nil"/>
              <w:left w:val="nil"/>
              <w:bottom w:val="single" w:color="auto" w:sz="4" w:space="0"/>
              <w:right w:val="single" w:color="auto" w:sz="4" w:space="0"/>
            </w:tcBorders>
            <w:shd w:val="clear" w:color="auto" w:fill="auto"/>
            <w:noWrap/>
            <w:vAlign w:val="bottom"/>
          </w:tcPr>
          <w:p w14:paraId="08C7C90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७००००</w:t>
            </w:r>
          </w:p>
        </w:tc>
        <w:tc>
          <w:tcPr>
            <w:tcW w:w="998" w:type="dxa"/>
            <w:tcBorders>
              <w:top w:val="nil"/>
              <w:left w:val="nil"/>
              <w:bottom w:val="single" w:color="auto" w:sz="4" w:space="0"/>
              <w:right w:val="single" w:color="auto" w:sz="4" w:space="0"/>
            </w:tcBorders>
            <w:shd w:val="clear" w:color="auto" w:fill="auto"/>
            <w:noWrap/>
          </w:tcPr>
          <w:p w14:paraId="2031F39A">
            <w:pPr>
              <w:rPr>
                <w:rFonts w:cs="Kalimati"/>
              </w:rPr>
            </w:pPr>
            <w:r>
              <w:rPr>
                <w:rFonts w:hint="cs" w:ascii="Calibri" w:hAnsi="Calibri" w:eastAsia="Times New Roman" w:cs="Kalimati"/>
                <w:color w:val="000000"/>
                <w:sz w:val="18"/>
                <w:szCs w:val="18"/>
                <w:cs/>
              </w:rPr>
              <w:t>३५०००</w:t>
            </w:r>
          </w:p>
        </w:tc>
        <w:tc>
          <w:tcPr>
            <w:tcW w:w="1002" w:type="dxa"/>
            <w:tcBorders>
              <w:top w:val="nil"/>
              <w:left w:val="nil"/>
              <w:bottom w:val="single" w:color="auto" w:sz="4" w:space="0"/>
              <w:right w:val="single" w:color="auto" w:sz="4" w:space="0"/>
            </w:tcBorders>
            <w:shd w:val="clear" w:color="auto" w:fill="auto"/>
            <w:noWrap/>
          </w:tcPr>
          <w:p w14:paraId="0E39A54B">
            <w:pPr>
              <w:rPr>
                <w:rFonts w:cs="Kalimati"/>
              </w:rPr>
            </w:pPr>
            <w:r>
              <w:rPr>
                <w:rFonts w:hint="cs" w:ascii="Calibri" w:hAnsi="Calibri" w:eastAsia="Times New Roman" w:cs="Kalimati"/>
                <w:color w:val="000000"/>
                <w:sz w:val="18"/>
                <w:szCs w:val="18"/>
                <w:cs/>
              </w:rPr>
              <w:t>३५०००</w:t>
            </w:r>
          </w:p>
        </w:tc>
        <w:tc>
          <w:tcPr>
            <w:tcW w:w="870" w:type="dxa"/>
            <w:tcBorders>
              <w:top w:val="nil"/>
              <w:left w:val="nil"/>
              <w:bottom w:val="single" w:color="auto" w:sz="4" w:space="0"/>
              <w:right w:val="single" w:color="auto" w:sz="4" w:space="0"/>
            </w:tcBorders>
            <w:shd w:val="clear" w:color="auto" w:fill="auto"/>
            <w:noWrap/>
            <w:vAlign w:val="bottom"/>
          </w:tcPr>
          <w:p w14:paraId="5036AA1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67BA64CF">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3F6378B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11</w:t>
            </w:r>
          </w:p>
        </w:tc>
        <w:tc>
          <w:tcPr>
            <w:tcW w:w="1830" w:type="dxa"/>
            <w:tcBorders>
              <w:top w:val="nil"/>
              <w:left w:val="nil"/>
              <w:bottom w:val="single" w:color="auto" w:sz="4" w:space="0"/>
              <w:right w:val="single" w:color="auto" w:sz="4" w:space="0"/>
            </w:tcBorders>
            <w:shd w:val="clear" w:color="auto" w:fill="auto"/>
            <w:vAlign w:val="bottom"/>
          </w:tcPr>
          <w:p w14:paraId="3F4374A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मिलनसार कृषक समुह</w:t>
            </w:r>
          </w:p>
        </w:tc>
        <w:tc>
          <w:tcPr>
            <w:tcW w:w="1045" w:type="dxa"/>
            <w:tcBorders>
              <w:top w:val="nil"/>
              <w:left w:val="nil"/>
              <w:bottom w:val="single" w:color="auto" w:sz="4" w:space="0"/>
              <w:right w:val="single" w:color="auto" w:sz="4" w:space="0"/>
            </w:tcBorders>
            <w:shd w:val="clear" w:color="auto" w:fill="auto"/>
            <w:vAlign w:val="bottom"/>
          </w:tcPr>
          <w:p w14:paraId="79723E8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जयपृथ्वी नगरपालिका -७</w:t>
            </w:r>
          </w:p>
        </w:tc>
        <w:tc>
          <w:tcPr>
            <w:tcW w:w="1165" w:type="dxa"/>
            <w:tcBorders>
              <w:top w:val="nil"/>
              <w:left w:val="nil"/>
              <w:bottom w:val="single" w:color="auto" w:sz="4" w:space="0"/>
              <w:right w:val="single" w:color="auto" w:sz="4" w:space="0"/>
            </w:tcBorders>
            <w:shd w:val="clear" w:color="auto" w:fill="auto"/>
            <w:noWrap/>
            <w:vAlign w:val="bottom"/>
          </w:tcPr>
          <w:p w14:paraId="404F69E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c>
          <w:tcPr>
            <w:tcW w:w="1522" w:type="dxa"/>
            <w:tcBorders>
              <w:top w:val="nil"/>
              <w:left w:val="nil"/>
              <w:bottom w:val="single" w:color="auto" w:sz="4" w:space="0"/>
              <w:right w:val="single" w:color="auto" w:sz="4" w:space="0"/>
            </w:tcBorders>
            <w:shd w:val="clear" w:color="auto" w:fill="auto"/>
            <w:noWrap/>
            <w:vAlign w:val="bottom"/>
          </w:tcPr>
          <w:p w14:paraId="544A77C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c>
          <w:tcPr>
            <w:tcW w:w="588" w:type="dxa"/>
            <w:tcBorders>
              <w:top w:val="nil"/>
              <w:left w:val="nil"/>
              <w:bottom w:val="single" w:color="auto" w:sz="4" w:space="0"/>
              <w:right w:val="single" w:color="auto" w:sz="4" w:space="0"/>
            </w:tcBorders>
            <w:shd w:val="clear" w:color="auto" w:fill="auto"/>
            <w:noWrap/>
            <w:vAlign w:val="bottom"/>
          </w:tcPr>
          <w:p w14:paraId="473CE20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5C55B95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0550B50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5CCB8E3E">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42B250B0">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4814A77D">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1A2EACE">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245B54E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12</w:t>
            </w:r>
          </w:p>
        </w:tc>
        <w:tc>
          <w:tcPr>
            <w:tcW w:w="1830" w:type="dxa"/>
            <w:tcBorders>
              <w:top w:val="nil"/>
              <w:left w:val="nil"/>
              <w:bottom w:val="single" w:color="auto" w:sz="4" w:space="0"/>
              <w:right w:val="single" w:color="auto" w:sz="4" w:space="0"/>
            </w:tcBorders>
            <w:shd w:val="clear" w:color="auto" w:fill="auto"/>
            <w:vAlign w:val="bottom"/>
          </w:tcPr>
          <w:p w14:paraId="75DCB2D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नवजिवन कृषि सहकारी संस्था लिं</w:t>
            </w:r>
          </w:p>
        </w:tc>
        <w:tc>
          <w:tcPr>
            <w:tcW w:w="1045" w:type="dxa"/>
            <w:tcBorders>
              <w:top w:val="nil"/>
              <w:left w:val="nil"/>
              <w:bottom w:val="single" w:color="auto" w:sz="4" w:space="0"/>
              <w:right w:val="single" w:color="auto" w:sz="4" w:space="0"/>
            </w:tcBorders>
            <w:shd w:val="clear" w:color="auto" w:fill="auto"/>
            <w:vAlign w:val="bottom"/>
          </w:tcPr>
          <w:p w14:paraId="73350FD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केदारस्युँगाउँपालिका -६</w:t>
            </w:r>
          </w:p>
        </w:tc>
        <w:tc>
          <w:tcPr>
            <w:tcW w:w="1165" w:type="dxa"/>
            <w:tcBorders>
              <w:top w:val="nil"/>
              <w:left w:val="nil"/>
              <w:bottom w:val="single" w:color="auto" w:sz="4" w:space="0"/>
              <w:right w:val="single" w:color="auto" w:sz="4" w:space="0"/>
            </w:tcBorders>
            <w:shd w:val="clear" w:color="auto" w:fill="auto"/>
            <w:noWrap/>
            <w:vAlign w:val="bottom"/>
          </w:tcPr>
          <w:p w14:paraId="6394447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सन्तोशबोहरा</w:t>
            </w:r>
          </w:p>
        </w:tc>
        <w:tc>
          <w:tcPr>
            <w:tcW w:w="1522" w:type="dxa"/>
            <w:tcBorders>
              <w:top w:val="nil"/>
              <w:left w:val="nil"/>
              <w:bottom w:val="single" w:color="auto" w:sz="4" w:space="0"/>
              <w:right w:val="single" w:color="auto" w:sz="4" w:space="0"/>
            </w:tcBorders>
            <w:shd w:val="clear" w:color="auto" w:fill="auto"/>
            <w:noWrap/>
            <w:vAlign w:val="bottom"/>
          </w:tcPr>
          <w:p w14:paraId="102B05A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९८६६५०७४८४</w:t>
            </w:r>
          </w:p>
        </w:tc>
        <w:tc>
          <w:tcPr>
            <w:tcW w:w="588" w:type="dxa"/>
            <w:tcBorders>
              <w:top w:val="nil"/>
              <w:left w:val="nil"/>
              <w:bottom w:val="single" w:color="auto" w:sz="4" w:space="0"/>
              <w:right w:val="single" w:color="auto" w:sz="4" w:space="0"/>
            </w:tcBorders>
            <w:shd w:val="clear" w:color="auto" w:fill="auto"/>
            <w:noWrap/>
            <w:vAlign w:val="bottom"/>
          </w:tcPr>
          <w:p w14:paraId="015C882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२</w:t>
            </w:r>
          </w:p>
        </w:tc>
        <w:tc>
          <w:tcPr>
            <w:tcW w:w="474" w:type="dxa"/>
            <w:tcBorders>
              <w:top w:val="nil"/>
              <w:left w:val="nil"/>
              <w:bottom w:val="single" w:color="auto" w:sz="4" w:space="0"/>
              <w:right w:val="single" w:color="auto" w:sz="4" w:space="0"/>
            </w:tcBorders>
            <w:shd w:val="clear" w:color="auto" w:fill="auto"/>
            <w:noWrap/>
            <w:vAlign w:val="bottom"/>
          </w:tcPr>
          <w:p w14:paraId="3E7E25C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५</w:t>
            </w:r>
          </w:p>
        </w:tc>
        <w:tc>
          <w:tcPr>
            <w:tcW w:w="1000" w:type="dxa"/>
            <w:tcBorders>
              <w:top w:val="nil"/>
              <w:left w:val="nil"/>
              <w:bottom w:val="single" w:color="auto" w:sz="4" w:space="0"/>
              <w:right w:val="single" w:color="auto" w:sz="4" w:space="0"/>
            </w:tcBorders>
            <w:shd w:val="clear" w:color="auto" w:fill="auto"/>
            <w:noWrap/>
            <w:vAlign w:val="bottom"/>
          </w:tcPr>
          <w:p w14:paraId="5C9D23F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१४००००</w:t>
            </w:r>
          </w:p>
        </w:tc>
        <w:tc>
          <w:tcPr>
            <w:tcW w:w="998" w:type="dxa"/>
            <w:tcBorders>
              <w:top w:val="nil"/>
              <w:left w:val="nil"/>
              <w:bottom w:val="single" w:color="auto" w:sz="4" w:space="0"/>
              <w:right w:val="single" w:color="auto" w:sz="4" w:space="0"/>
            </w:tcBorders>
            <w:shd w:val="clear" w:color="auto" w:fill="auto"/>
            <w:noWrap/>
          </w:tcPr>
          <w:p w14:paraId="1B5185D1">
            <w:pPr>
              <w:rPr>
                <w:rFonts w:ascii="Calibri" w:hAnsi="Calibri" w:eastAsia="Times New Roman" w:cs="Kalimati"/>
                <w:color w:val="000000"/>
                <w:sz w:val="18"/>
                <w:szCs w:val="18"/>
              </w:rPr>
            </w:pPr>
          </w:p>
          <w:p w14:paraId="06A0F901">
            <w:pPr>
              <w:rPr>
                <w:rFonts w:cs="Kalimati"/>
              </w:rPr>
            </w:pPr>
            <w:r>
              <w:rPr>
                <w:rFonts w:hint="cs" w:ascii="Calibri" w:hAnsi="Calibri" w:eastAsia="Times New Roman" w:cs="Kalimati"/>
                <w:color w:val="000000"/>
                <w:sz w:val="18"/>
                <w:szCs w:val="18"/>
                <w:cs/>
              </w:rPr>
              <w:t>७००००</w:t>
            </w:r>
          </w:p>
        </w:tc>
        <w:tc>
          <w:tcPr>
            <w:tcW w:w="1002" w:type="dxa"/>
            <w:tcBorders>
              <w:top w:val="nil"/>
              <w:left w:val="nil"/>
              <w:bottom w:val="single" w:color="auto" w:sz="4" w:space="0"/>
              <w:right w:val="single" w:color="auto" w:sz="4" w:space="0"/>
            </w:tcBorders>
            <w:shd w:val="clear" w:color="auto" w:fill="auto"/>
            <w:noWrap/>
          </w:tcPr>
          <w:p w14:paraId="0E68DACE">
            <w:pPr>
              <w:rPr>
                <w:rFonts w:ascii="Calibri" w:hAnsi="Calibri" w:eastAsia="Times New Roman" w:cs="Kalimati"/>
                <w:color w:val="000000"/>
                <w:sz w:val="18"/>
                <w:szCs w:val="18"/>
              </w:rPr>
            </w:pPr>
          </w:p>
          <w:p w14:paraId="0728F518">
            <w:pPr>
              <w:rPr>
                <w:rFonts w:cs="Kalimati"/>
              </w:rPr>
            </w:pPr>
            <w:r>
              <w:rPr>
                <w:rFonts w:hint="cs" w:ascii="Calibri" w:hAnsi="Calibri" w:eastAsia="Times New Roman" w:cs="Kalimati"/>
                <w:color w:val="000000"/>
                <w:sz w:val="18"/>
                <w:szCs w:val="18"/>
                <w:cs/>
              </w:rPr>
              <w:t>७००००</w:t>
            </w:r>
          </w:p>
        </w:tc>
        <w:tc>
          <w:tcPr>
            <w:tcW w:w="870" w:type="dxa"/>
            <w:tcBorders>
              <w:top w:val="nil"/>
              <w:left w:val="nil"/>
              <w:bottom w:val="single" w:color="auto" w:sz="4" w:space="0"/>
              <w:right w:val="single" w:color="auto" w:sz="4" w:space="0"/>
            </w:tcBorders>
            <w:shd w:val="clear" w:color="auto" w:fill="auto"/>
            <w:noWrap/>
            <w:vAlign w:val="bottom"/>
          </w:tcPr>
          <w:p w14:paraId="56644BC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2F4D64A3">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523EC4F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13</w:t>
            </w:r>
          </w:p>
        </w:tc>
        <w:tc>
          <w:tcPr>
            <w:tcW w:w="1830" w:type="dxa"/>
            <w:tcBorders>
              <w:top w:val="nil"/>
              <w:left w:val="nil"/>
              <w:bottom w:val="single" w:color="auto" w:sz="4" w:space="0"/>
              <w:right w:val="single" w:color="auto" w:sz="4" w:space="0"/>
            </w:tcBorders>
            <w:shd w:val="clear" w:color="auto" w:fill="auto"/>
            <w:vAlign w:val="bottom"/>
          </w:tcPr>
          <w:p w14:paraId="23A35E5D">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नव युवा कलव कृषक समुह</w:t>
            </w:r>
          </w:p>
        </w:tc>
        <w:tc>
          <w:tcPr>
            <w:tcW w:w="1045" w:type="dxa"/>
            <w:tcBorders>
              <w:top w:val="nil"/>
              <w:left w:val="nil"/>
              <w:bottom w:val="single" w:color="auto" w:sz="4" w:space="0"/>
              <w:right w:val="single" w:color="auto" w:sz="4" w:space="0"/>
            </w:tcBorders>
            <w:shd w:val="clear" w:color="auto" w:fill="auto"/>
            <w:vAlign w:val="bottom"/>
          </w:tcPr>
          <w:p w14:paraId="0E35ECD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सुर्मा गाउँपालिका -१</w:t>
            </w:r>
          </w:p>
        </w:tc>
        <w:tc>
          <w:tcPr>
            <w:tcW w:w="1165" w:type="dxa"/>
            <w:tcBorders>
              <w:top w:val="nil"/>
              <w:left w:val="nil"/>
              <w:bottom w:val="single" w:color="auto" w:sz="4" w:space="0"/>
              <w:right w:val="single" w:color="auto" w:sz="4" w:space="0"/>
            </w:tcBorders>
            <w:shd w:val="clear" w:color="auto" w:fill="auto"/>
            <w:noWrap/>
            <w:vAlign w:val="bottom"/>
          </w:tcPr>
          <w:p w14:paraId="067851A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रमेश बोहरा</w:t>
            </w:r>
          </w:p>
        </w:tc>
        <w:tc>
          <w:tcPr>
            <w:tcW w:w="1522" w:type="dxa"/>
            <w:tcBorders>
              <w:top w:val="nil"/>
              <w:left w:val="nil"/>
              <w:bottom w:val="single" w:color="auto" w:sz="4" w:space="0"/>
              <w:right w:val="single" w:color="auto" w:sz="4" w:space="0"/>
            </w:tcBorders>
            <w:shd w:val="clear" w:color="auto" w:fill="auto"/>
            <w:noWrap/>
            <w:vAlign w:val="bottom"/>
          </w:tcPr>
          <w:p w14:paraId="1B8790C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९८४८५५४४०७</w:t>
            </w:r>
          </w:p>
        </w:tc>
        <w:tc>
          <w:tcPr>
            <w:tcW w:w="588" w:type="dxa"/>
            <w:tcBorders>
              <w:top w:val="nil"/>
              <w:left w:val="nil"/>
              <w:bottom w:val="single" w:color="auto" w:sz="4" w:space="0"/>
              <w:right w:val="single" w:color="auto" w:sz="4" w:space="0"/>
            </w:tcBorders>
            <w:shd w:val="clear" w:color="auto" w:fill="auto"/>
            <w:noWrap/>
            <w:vAlign w:val="bottom"/>
          </w:tcPr>
          <w:p w14:paraId="6222642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0C9FD14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07D6F6AF">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vAlign w:val="bottom"/>
          </w:tcPr>
          <w:p w14:paraId="6D2F3B2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vAlign w:val="bottom"/>
          </w:tcPr>
          <w:p w14:paraId="17794F7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60CACC8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6CC503B0">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2AF5510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14</w:t>
            </w:r>
          </w:p>
        </w:tc>
        <w:tc>
          <w:tcPr>
            <w:tcW w:w="1830" w:type="dxa"/>
            <w:tcBorders>
              <w:top w:val="nil"/>
              <w:left w:val="nil"/>
              <w:bottom w:val="single" w:color="auto" w:sz="4" w:space="0"/>
              <w:right w:val="single" w:color="auto" w:sz="4" w:space="0"/>
            </w:tcBorders>
            <w:shd w:val="clear" w:color="auto" w:fill="auto"/>
            <w:vAlign w:val="bottom"/>
          </w:tcPr>
          <w:p w14:paraId="25960F0D">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लागिगुरासँ रिउतोला बहुउद्धेशिय कृषि फर्म</w:t>
            </w:r>
          </w:p>
        </w:tc>
        <w:tc>
          <w:tcPr>
            <w:tcW w:w="1045" w:type="dxa"/>
            <w:tcBorders>
              <w:top w:val="nil"/>
              <w:left w:val="nil"/>
              <w:bottom w:val="single" w:color="auto" w:sz="4" w:space="0"/>
              <w:right w:val="single" w:color="auto" w:sz="4" w:space="0"/>
            </w:tcBorders>
            <w:shd w:val="clear" w:color="auto" w:fill="auto"/>
            <w:vAlign w:val="bottom"/>
          </w:tcPr>
          <w:p w14:paraId="5ADB7D4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जयपपृथ्वी नगरपालिका -६</w:t>
            </w:r>
          </w:p>
        </w:tc>
        <w:tc>
          <w:tcPr>
            <w:tcW w:w="1165" w:type="dxa"/>
            <w:tcBorders>
              <w:top w:val="nil"/>
              <w:left w:val="nil"/>
              <w:bottom w:val="single" w:color="auto" w:sz="4" w:space="0"/>
              <w:right w:val="single" w:color="auto" w:sz="4" w:space="0"/>
            </w:tcBorders>
            <w:shd w:val="clear" w:color="auto" w:fill="auto"/>
            <w:noWrap/>
            <w:vAlign w:val="bottom"/>
          </w:tcPr>
          <w:p w14:paraId="5840F1BD">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हिरेन्द्रसिंह</w:t>
            </w:r>
          </w:p>
        </w:tc>
        <w:tc>
          <w:tcPr>
            <w:tcW w:w="1522" w:type="dxa"/>
            <w:tcBorders>
              <w:top w:val="nil"/>
              <w:left w:val="nil"/>
              <w:bottom w:val="single" w:color="auto" w:sz="4" w:space="0"/>
              <w:right w:val="single" w:color="auto" w:sz="4" w:space="0"/>
            </w:tcBorders>
            <w:shd w:val="clear" w:color="auto" w:fill="auto"/>
            <w:noWrap/>
            <w:vAlign w:val="bottom"/>
          </w:tcPr>
          <w:p w14:paraId="6EDEEDF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९८६५९५८७४६</w:t>
            </w:r>
          </w:p>
        </w:tc>
        <w:tc>
          <w:tcPr>
            <w:tcW w:w="588" w:type="dxa"/>
            <w:tcBorders>
              <w:top w:val="nil"/>
              <w:left w:val="nil"/>
              <w:bottom w:val="single" w:color="auto" w:sz="4" w:space="0"/>
              <w:right w:val="single" w:color="auto" w:sz="4" w:space="0"/>
            </w:tcBorders>
            <w:shd w:val="clear" w:color="auto" w:fill="auto"/>
            <w:noWrap/>
            <w:vAlign w:val="bottom"/>
          </w:tcPr>
          <w:p w14:paraId="7BF5599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4BE01CC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५</w:t>
            </w:r>
          </w:p>
        </w:tc>
        <w:tc>
          <w:tcPr>
            <w:tcW w:w="1000" w:type="dxa"/>
            <w:tcBorders>
              <w:top w:val="nil"/>
              <w:left w:val="nil"/>
              <w:bottom w:val="single" w:color="auto" w:sz="4" w:space="0"/>
              <w:right w:val="single" w:color="auto" w:sz="4" w:space="0"/>
            </w:tcBorders>
            <w:shd w:val="clear" w:color="auto" w:fill="auto"/>
            <w:noWrap/>
            <w:vAlign w:val="bottom"/>
          </w:tcPr>
          <w:p w14:paraId="57C166B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७००००</w:t>
            </w:r>
          </w:p>
        </w:tc>
        <w:tc>
          <w:tcPr>
            <w:tcW w:w="998" w:type="dxa"/>
            <w:tcBorders>
              <w:top w:val="nil"/>
              <w:left w:val="nil"/>
              <w:bottom w:val="single" w:color="auto" w:sz="4" w:space="0"/>
              <w:right w:val="single" w:color="auto" w:sz="4" w:space="0"/>
            </w:tcBorders>
            <w:shd w:val="clear" w:color="auto" w:fill="auto"/>
            <w:noWrap/>
            <w:vAlign w:val="bottom"/>
          </w:tcPr>
          <w:p w14:paraId="79B4E94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३५०००</w:t>
            </w:r>
          </w:p>
        </w:tc>
        <w:tc>
          <w:tcPr>
            <w:tcW w:w="1002" w:type="dxa"/>
            <w:tcBorders>
              <w:top w:val="nil"/>
              <w:left w:val="nil"/>
              <w:bottom w:val="single" w:color="auto" w:sz="4" w:space="0"/>
              <w:right w:val="single" w:color="auto" w:sz="4" w:space="0"/>
            </w:tcBorders>
            <w:shd w:val="clear" w:color="auto" w:fill="auto"/>
            <w:noWrap/>
            <w:vAlign w:val="bottom"/>
          </w:tcPr>
          <w:p w14:paraId="5B8F2A0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३५०००</w:t>
            </w:r>
          </w:p>
        </w:tc>
        <w:tc>
          <w:tcPr>
            <w:tcW w:w="870" w:type="dxa"/>
            <w:tcBorders>
              <w:top w:val="nil"/>
              <w:left w:val="nil"/>
              <w:bottom w:val="single" w:color="auto" w:sz="4" w:space="0"/>
              <w:right w:val="single" w:color="auto" w:sz="4" w:space="0"/>
            </w:tcBorders>
            <w:shd w:val="clear" w:color="auto" w:fill="auto"/>
            <w:noWrap/>
            <w:vAlign w:val="bottom"/>
          </w:tcPr>
          <w:p w14:paraId="4127792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260043FD">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3E27F07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15</w:t>
            </w:r>
          </w:p>
        </w:tc>
        <w:tc>
          <w:tcPr>
            <w:tcW w:w="1830" w:type="dxa"/>
            <w:tcBorders>
              <w:top w:val="nil"/>
              <w:left w:val="nil"/>
              <w:bottom w:val="single" w:color="auto" w:sz="4" w:space="0"/>
              <w:right w:val="single" w:color="auto" w:sz="4" w:space="0"/>
            </w:tcBorders>
            <w:shd w:val="clear" w:color="auto" w:fill="auto"/>
            <w:vAlign w:val="bottom"/>
          </w:tcPr>
          <w:p w14:paraId="23A7922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बान्‍नी मष्टा बहुउद्धेशिय कृषि फर्म</w:t>
            </w:r>
          </w:p>
        </w:tc>
        <w:tc>
          <w:tcPr>
            <w:tcW w:w="1045" w:type="dxa"/>
            <w:tcBorders>
              <w:top w:val="nil"/>
              <w:left w:val="nil"/>
              <w:bottom w:val="single" w:color="auto" w:sz="4" w:space="0"/>
              <w:right w:val="single" w:color="auto" w:sz="4" w:space="0"/>
            </w:tcBorders>
            <w:shd w:val="clear" w:color="auto" w:fill="auto"/>
            <w:vAlign w:val="bottom"/>
          </w:tcPr>
          <w:p w14:paraId="3FB617D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छबिस पाथिभेरा गाउँपालिका -५</w:t>
            </w:r>
          </w:p>
        </w:tc>
        <w:tc>
          <w:tcPr>
            <w:tcW w:w="1165" w:type="dxa"/>
            <w:tcBorders>
              <w:top w:val="nil"/>
              <w:left w:val="nil"/>
              <w:bottom w:val="single" w:color="auto" w:sz="4" w:space="0"/>
              <w:right w:val="single" w:color="auto" w:sz="4" w:space="0"/>
            </w:tcBorders>
            <w:shd w:val="clear" w:color="auto" w:fill="auto"/>
            <w:noWrap/>
            <w:vAlign w:val="bottom"/>
          </w:tcPr>
          <w:p w14:paraId="587C8E4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कविराज बम</w:t>
            </w:r>
          </w:p>
        </w:tc>
        <w:tc>
          <w:tcPr>
            <w:tcW w:w="1522" w:type="dxa"/>
            <w:tcBorders>
              <w:top w:val="nil"/>
              <w:left w:val="nil"/>
              <w:bottom w:val="single" w:color="auto" w:sz="4" w:space="0"/>
              <w:right w:val="single" w:color="auto" w:sz="4" w:space="0"/>
            </w:tcBorders>
            <w:shd w:val="clear" w:color="auto" w:fill="auto"/>
            <w:noWrap/>
            <w:vAlign w:val="bottom"/>
          </w:tcPr>
          <w:p w14:paraId="230C531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९८४८४७५८३१</w:t>
            </w:r>
          </w:p>
        </w:tc>
        <w:tc>
          <w:tcPr>
            <w:tcW w:w="588" w:type="dxa"/>
            <w:tcBorders>
              <w:top w:val="nil"/>
              <w:left w:val="nil"/>
              <w:bottom w:val="single" w:color="auto" w:sz="4" w:space="0"/>
              <w:right w:val="single" w:color="auto" w:sz="4" w:space="0"/>
            </w:tcBorders>
            <w:shd w:val="clear" w:color="auto" w:fill="auto"/>
            <w:noWrap/>
            <w:vAlign w:val="bottom"/>
          </w:tcPr>
          <w:p w14:paraId="6A07D35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1834298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7121D43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vAlign w:val="bottom"/>
          </w:tcPr>
          <w:p w14:paraId="5311E7C9">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vAlign w:val="bottom"/>
          </w:tcPr>
          <w:p w14:paraId="292AB72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vAlign w:val="bottom"/>
          </w:tcPr>
          <w:p w14:paraId="27535DE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07CA8EA8">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01DD282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16</w:t>
            </w:r>
          </w:p>
        </w:tc>
        <w:tc>
          <w:tcPr>
            <w:tcW w:w="1830" w:type="dxa"/>
            <w:tcBorders>
              <w:top w:val="nil"/>
              <w:left w:val="nil"/>
              <w:bottom w:val="single" w:color="auto" w:sz="4" w:space="0"/>
              <w:right w:val="single" w:color="auto" w:sz="4" w:space="0"/>
            </w:tcBorders>
            <w:shd w:val="clear" w:color="auto" w:fill="auto"/>
            <w:vAlign w:val="bottom"/>
          </w:tcPr>
          <w:p w14:paraId="6F2CDBF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मौभेरी बहुउद्धेशिय कृषक समुह</w:t>
            </w:r>
          </w:p>
        </w:tc>
        <w:tc>
          <w:tcPr>
            <w:tcW w:w="1045" w:type="dxa"/>
            <w:tcBorders>
              <w:top w:val="nil"/>
              <w:left w:val="nil"/>
              <w:bottom w:val="single" w:color="auto" w:sz="4" w:space="0"/>
              <w:right w:val="single" w:color="auto" w:sz="4" w:space="0"/>
            </w:tcBorders>
            <w:shd w:val="clear" w:color="auto" w:fill="auto"/>
            <w:vAlign w:val="bottom"/>
          </w:tcPr>
          <w:p w14:paraId="2AC0F0E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तलकोट गाउँपालिका -१</w:t>
            </w:r>
          </w:p>
        </w:tc>
        <w:tc>
          <w:tcPr>
            <w:tcW w:w="1165" w:type="dxa"/>
            <w:tcBorders>
              <w:top w:val="nil"/>
              <w:left w:val="nil"/>
              <w:bottom w:val="single" w:color="auto" w:sz="4" w:space="0"/>
              <w:right w:val="single" w:color="auto" w:sz="4" w:space="0"/>
            </w:tcBorders>
            <w:shd w:val="clear" w:color="auto" w:fill="auto"/>
            <w:noWrap/>
            <w:vAlign w:val="bottom"/>
          </w:tcPr>
          <w:p w14:paraId="1ABE127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अमर बम्म</w:t>
            </w:r>
          </w:p>
        </w:tc>
        <w:tc>
          <w:tcPr>
            <w:tcW w:w="1522" w:type="dxa"/>
            <w:tcBorders>
              <w:top w:val="nil"/>
              <w:left w:val="nil"/>
              <w:bottom w:val="single" w:color="auto" w:sz="4" w:space="0"/>
              <w:right w:val="single" w:color="auto" w:sz="4" w:space="0"/>
            </w:tcBorders>
            <w:shd w:val="clear" w:color="auto" w:fill="auto"/>
            <w:noWrap/>
            <w:vAlign w:val="bottom"/>
          </w:tcPr>
          <w:p w14:paraId="175EB41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९८६०८९१९४४</w:t>
            </w:r>
          </w:p>
        </w:tc>
        <w:tc>
          <w:tcPr>
            <w:tcW w:w="588" w:type="dxa"/>
            <w:tcBorders>
              <w:top w:val="nil"/>
              <w:left w:val="nil"/>
              <w:bottom w:val="single" w:color="auto" w:sz="4" w:space="0"/>
              <w:right w:val="single" w:color="auto" w:sz="4" w:space="0"/>
            </w:tcBorders>
            <w:shd w:val="clear" w:color="auto" w:fill="auto"/>
            <w:noWrap/>
            <w:vAlign w:val="bottom"/>
          </w:tcPr>
          <w:p w14:paraId="680FC6AB">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7B45942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397CA8F3">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58D49A66">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0F9F5858">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tcPr>
          <w:p w14:paraId="483E0BB5">
            <w:pPr>
              <w:rPr>
                <w:rFonts w:cs="Kalimati"/>
              </w:rPr>
            </w:pPr>
            <w:r>
              <w:rPr>
                <w:rFonts w:hint="cs" w:ascii="Calibri" w:hAnsi="Calibri" w:eastAsia="Times New Roman" w:cs="Kalimati"/>
                <w:color w:val="000000"/>
                <w:sz w:val="18"/>
                <w:szCs w:val="18"/>
                <w:cs/>
              </w:rPr>
              <w:t>४००००</w:t>
            </w:r>
          </w:p>
        </w:tc>
      </w:tr>
      <w:tr w14:paraId="4C29A799">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185081D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17</w:t>
            </w:r>
          </w:p>
        </w:tc>
        <w:tc>
          <w:tcPr>
            <w:tcW w:w="1830" w:type="dxa"/>
            <w:tcBorders>
              <w:top w:val="nil"/>
              <w:left w:val="nil"/>
              <w:bottom w:val="single" w:color="auto" w:sz="4" w:space="0"/>
              <w:right w:val="single" w:color="auto" w:sz="4" w:space="0"/>
            </w:tcBorders>
            <w:shd w:val="clear" w:color="auto" w:fill="auto"/>
            <w:vAlign w:val="bottom"/>
          </w:tcPr>
          <w:p w14:paraId="10914FC1">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कालिका कृषक समुह</w:t>
            </w:r>
          </w:p>
        </w:tc>
        <w:tc>
          <w:tcPr>
            <w:tcW w:w="1045" w:type="dxa"/>
            <w:tcBorders>
              <w:top w:val="nil"/>
              <w:left w:val="nil"/>
              <w:bottom w:val="single" w:color="auto" w:sz="4" w:space="0"/>
              <w:right w:val="single" w:color="auto" w:sz="4" w:space="0"/>
            </w:tcBorders>
            <w:shd w:val="clear" w:color="auto" w:fill="auto"/>
            <w:vAlign w:val="bottom"/>
          </w:tcPr>
          <w:p w14:paraId="57A0CD9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केदारस्यँ गाउँपालिका -४</w:t>
            </w:r>
          </w:p>
        </w:tc>
        <w:tc>
          <w:tcPr>
            <w:tcW w:w="1165" w:type="dxa"/>
            <w:tcBorders>
              <w:top w:val="nil"/>
              <w:left w:val="nil"/>
              <w:bottom w:val="single" w:color="auto" w:sz="4" w:space="0"/>
              <w:right w:val="single" w:color="auto" w:sz="4" w:space="0"/>
            </w:tcBorders>
            <w:shd w:val="clear" w:color="auto" w:fill="auto"/>
            <w:noWrap/>
            <w:vAlign w:val="bottom"/>
          </w:tcPr>
          <w:p w14:paraId="48765C9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धन बहादुरअधिकारी</w:t>
            </w:r>
          </w:p>
        </w:tc>
        <w:tc>
          <w:tcPr>
            <w:tcW w:w="1522" w:type="dxa"/>
            <w:tcBorders>
              <w:top w:val="nil"/>
              <w:left w:val="nil"/>
              <w:bottom w:val="single" w:color="auto" w:sz="4" w:space="0"/>
              <w:right w:val="single" w:color="auto" w:sz="4" w:space="0"/>
            </w:tcBorders>
            <w:shd w:val="clear" w:color="auto" w:fill="auto"/>
            <w:noWrap/>
            <w:vAlign w:val="bottom"/>
          </w:tcPr>
          <w:p w14:paraId="3B786F6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९८४०४५५७४७</w:t>
            </w:r>
          </w:p>
        </w:tc>
        <w:tc>
          <w:tcPr>
            <w:tcW w:w="588" w:type="dxa"/>
            <w:tcBorders>
              <w:top w:val="nil"/>
              <w:left w:val="nil"/>
              <w:bottom w:val="single" w:color="auto" w:sz="4" w:space="0"/>
              <w:right w:val="single" w:color="auto" w:sz="4" w:space="0"/>
            </w:tcBorders>
            <w:shd w:val="clear" w:color="auto" w:fill="auto"/>
            <w:noWrap/>
            <w:vAlign w:val="bottom"/>
          </w:tcPr>
          <w:p w14:paraId="17FB5456">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7DB5B32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0951647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6651AB08">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4AD0A406">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tcPr>
          <w:p w14:paraId="314CF54D">
            <w:pPr>
              <w:rPr>
                <w:rFonts w:cs="Kalimati"/>
              </w:rPr>
            </w:pPr>
            <w:r>
              <w:rPr>
                <w:rFonts w:hint="cs" w:ascii="Calibri" w:hAnsi="Calibri" w:eastAsia="Times New Roman" w:cs="Kalimati"/>
                <w:color w:val="000000"/>
                <w:sz w:val="18"/>
                <w:szCs w:val="18"/>
                <w:cs/>
              </w:rPr>
              <w:t>४००००</w:t>
            </w:r>
          </w:p>
        </w:tc>
      </w:tr>
      <w:tr w14:paraId="016794CC">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05B7C10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18</w:t>
            </w:r>
          </w:p>
        </w:tc>
        <w:tc>
          <w:tcPr>
            <w:tcW w:w="1830" w:type="dxa"/>
            <w:tcBorders>
              <w:top w:val="nil"/>
              <w:left w:val="nil"/>
              <w:bottom w:val="single" w:color="auto" w:sz="4" w:space="0"/>
              <w:right w:val="single" w:color="auto" w:sz="4" w:space="0"/>
            </w:tcBorders>
            <w:shd w:val="clear" w:color="auto" w:fill="auto"/>
            <w:vAlign w:val="bottom"/>
          </w:tcPr>
          <w:p w14:paraId="0B61E3A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आनन्दपुर महिला कृषक समुह</w:t>
            </w:r>
          </w:p>
        </w:tc>
        <w:tc>
          <w:tcPr>
            <w:tcW w:w="1045" w:type="dxa"/>
            <w:tcBorders>
              <w:top w:val="nil"/>
              <w:left w:val="nil"/>
              <w:bottom w:val="single" w:color="auto" w:sz="4" w:space="0"/>
              <w:right w:val="single" w:color="auto" w:sz="4" w:space="0"/>
            </w:tcBorders>
            <w:shd w:val="clear" w:color="auto" w:fill="auto"/>
            <w:vAlign w:val="bottom"/>
          </w:tcPr>
          <w:p w14:paraId="4E79198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बित्थडचिर गाउपालिका -१</w:t>
            </w:r>
          </w:p>
        </w:tc>
        <w:tc>
          <w:tcPr>
            <w:tcW w:w="1165" w:type="dxa"/>
            <w:tcBorders>
              <w:top w:val="nil"/>
              <w:left w:val="nil"/>
              <w:bottom w:val="single" w:color="auto" w:sz="4" w:space="0"/>
              <w:right w:val="single" w:color="auto" w:sz="4" w:space="0"/>
            </w:tcBorders>
            <w:shd w:val="clear" w:color="auto" w:fill="auto"/>
            <w:noWrap/>
            <w:vAlign w:val="bottom"/>
          </w:tcPr>
          <w:p w14:paraId="54B7EA23">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महेश्वरीबोहरा</w:t>
            </w:r>
          </w:p>
        </w:tc>
        <w:tc>
          <w:tcPr>
            <w:tcW w:w="1522" w:type="dxa"/>
            <w:tcBorders>
              <w:top w:val="nil"/>
              <w:left w:val="nil"/>
              <w:bottom w:val="single" w:color="auto" w:sz="4" w:space="0"/>
              <w:right w:val="single" w:color="auto" w:sz="4" w:space="0"/>
            </w:tcBorders>
            <w:shd w:val="clear" w:color="auto" w:fill="auto"/>
            <w:noWrap/>
            <w:vAlign w:val="bottom"/>
          </w:tcPr>
          <w:p w14:paraId="0252474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९८६८५८४९४९</w:t>
            </w:r>
          </w:p>
        </w:tc>
        <w:tc>
          <w:tcPr>
            <w:tcW w:w="588" w:type="dxa"/>
            <w:tcBorders>
              <w:top w:val="nil"/>
              <w:left w:val="nil"/>
              <w:bottom w:val="single" w:color="auto" w:sz="4" w:space="0"/>
              <w:right w:val="single" w:color="auto" w:sz="4" w:space="0"/>
            </w:tcBorders>
            <w:shd w:val="clear" w:color="auto" w:fill="auto"/>
            <w:noWrap/>
            <w:vAlign w:val="bottom"/>
          </w:tcPr>
          <w:p w14:paraId="6F14B8D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6CEA92F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631961B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03B10AE8">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3956C6CF">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tcPr>
          <w:p w14:paraId="4E324CA9">
            <w:pPr>
              <w:rPr>
                <w:rFonts w:cs="Kalimati"/>
              </w:rPr>
            </w:pPr>
            <w:r>
              <w:rPr>
                <w:rFonts w:hint="cs" w:ascii="Calibri" w:hAnsi="Calibri" w:eastAsia="Times New Roman" w:cs="Kalimati"/>
                <w:color w:val="000000"/>
                <w:sz w:val="18"/>
                <w:szCs w:val="18"/>
                <w:cs/>
              </w:rPr>
              <w:t>४००००</w:t>
            </w:r>
          </w:p>
        </w:tc>
      </w:tr>
      <w:tr w14:paraId="6003E318">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679C99E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19</w:t>
            </w:r>
          </w:p>
        </w:tc>
        <w:tc>
          <w:tcPr>
            <w:tcW w:w="1830" w:type="dxa"/>
            <w:tcBorders>
              <w:top w:val="nil"/>
              <w:left w:val="nil"/>
              <w:bottom w:val="single" w:color="auto" w:sz="4" w:space="0"/>
              <w:right w:val="single" w:color="auto" w:sz="4" w:space="0"/>
            </w:tcBorders>
            <w:shd w:val="clear" w:color="auto" w:fill="auto"/>
            <w:vAlign w:val="bottom"/>
          </w:tcPr>
          <w:p w14:paraId="6F0E7B1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लालिगुरासँ कृषक समुह</w:t>
            </w:r>
          </w:p>
        </w:tc>
        <w:tc>
          <w:tcPr>
            <w:tcW w:w="1045" w:type="dxa"/>
            <w:tcBorders>
              <w:top w:val="nil"/>
              <w:left w:val="nil"/>
              <w:bottom w:val="single" w:color="auto" w:sz="4" w:space="0"/>
              <w:right w:val="single" w:color="auto" w:sz="4" w:space="0"/>
            </w:tcBorders>
            <w:shd w:val="clear" w:color="auto" w:fill="auto"/>
            <w:vAlign w:val="bottom"/>
          </w:tcPr>
          <w:p w14:paraId="64DAF15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केदारस्युँ गाउँपालिका -४</w:t>
            </w:r>
          </w:p>
        </w:tc>
        <w:tc>
          <w:tcPr>
            <w:tcW w:w="1165" w:type="dxa"/>
            <w:tcBorders>
              <w:top w:val="nil"/>
              <w:left w:val="nil"/>
              <w:bottom w:val="single" w:color="auto" w:sz="4" w:space="0"/>
              <w:right w:val="single" w:color="auto" w:sz="4" w:space="0"/>
            </w:tcBorders>
            <w:shd w:val="clear" w:color="auto" w:fill="auto"/>
            <w:noWrap/>
            <w:vAlign w:val="bottom"/>
          </w:tcPr>
          <w:p w14:paraId="3DBB29F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अमर मल्ल</w:t>
            </w:r>
          </w:p>
        </w:tc>
        <w:tc>
          <w:tcPr>
            <w:tcW w:w="1522" w:type="dxa"/>
            <w:tcBorders>
              <w:top w:val="nil"/>
              <w:left w:val="nil"/>
              <w:bottom w:val="single" w:color="auto" w:sz="4" w:space="0"/>
              <w:right w:val="single" w:color="auto" w:sz="4" w:space="0"/>
            </w:tcBorders>
            <w:shd w:val="clear" w:color="auto" w:fill="auto"/>
            <w:noWrap/>
            <w:vAlign w:val="bottom"/>
          </w:tcPr>
          <w:p w14:paraId="2A1F840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९८६५९५८५१३</w:t>
            </w:r>
          </w:p>
        </w:tc>
        <w:tc>
          <w:tcPr>
            <w:tcW w:w="588" w:type="dxa"/>
            <w:tcBorders>
              <w:top w:val="nil"/>
              <w:left w:val="nil"/>
              <w:bottom w:val="single" w:color="auto" w:sz="4" w:space="0"/>
              <w:right w:val="single" w:color="auto" w:sz="4" w:space="0"/>
            </w:tcBorders>
            <w:shd w:val="clear" w:color="auto" w:fill="auto"/>
            <w:noWrap/>
            <w:vAlign w:val="bottom"/>
          </w:tcPr>
          <w:p w14:paraId="49EF9658">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731BCB7E">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53A9582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3FBC5E08">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19F3EF61">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tcPr>
          <w:p w14:paraId="4CDE8040">
            <w:pPr>
              <w:rPr>
                <w:rFonts w:cs="Kalimati"/>
              </w:rPr>
            </w:pPr>
            <w:r>
              <w:rPr>
                <w:rFonts w:hint="cs" w:ascii="Calibri" w:hAnsi="Calibri" w:eastAsia="Times New Roman" w:cs="Kalimati"/>
                <w:color w:val="000000"/>
                <w:sz w:val="18"/>
                <w:szCs w:val="18"/>
                <w:cs/>
              </w:rPr>
              <w:t>४००००</w:t>
            </w:r>
          </w:p>
        </w:tc>
      </w:tr>
      <w:tr w14:paraId="6C3AFEE9">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7737521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20</w:t>
            </w:r>
          </w:p>
        </w:tc>
        <w:tc>
          <w:tcPr>
            <w:tcW w:w="1830" w:type="dxa"/>
            <w:tcBorders>
              <w:top w:val="nil"/>
              <w:left w:val="nil"/>
              <w:bottom w:val="single" w:color="auto" w:sz="4" w:space="0"/>
              <w:right w:val="single" w:color="auto" w:sz="4" w:space="0"/>
            </w:tcBorders>
            <w:shd w:val="clear" w:color="auto" w:fill="auto"/>
            <w:vAlign w:val="bottom"/>
          </w:tcPr>
          <w:p w14:paraId="269B087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वेताल कृषि तथा पशुपन्छी फर्म</w:t>
            </w:r>
          </w:p>
        </w:tc>
        <w:tc>
          <w:tcPr>
            <w:tcW w:w="1045" w:type="dxa"/>
            <w:tcBorders>
              <w:top w:val="nil"/>
              <w:left w:val="nil"/>
              <w:bottom w:val="single" w:color="auto" w:sz="4" w:space="0"/>
              <w:right w:val="single" w:color="auto" w:sz="4" w:space="0"/>
            </w:tcBorders>
            <w:shd w:val="clear" w:color="auto" w:fill="auto"/>
            <w:vAlign w:val="bottom"/>
          </w:tcPr>
          <w:p w14:paraId="4314DA2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केदारस्युँ गाउँपालिका -१</w:t>
            </w:r>
          </w:p>
        </w:tc>
        <w:tc>
          <w:tcPr>
            <w:tcW w:w="1165" w:type="dxa"/>
            <w:tcBorders>
              <w:top w:val="nil"/>
              <w:left w:val="nil"/>
              <w:bottom w:val="single" w:color="auto" w:sz="4" w:space="0"/>
              <w:right w:val="single" w:color="auto" w:sz="4" w:space="0"/>
            </w:tcBorders>
            <w:shd w:val="clear" w:color="auto" w:fill="auto"/>
            <w:noWrap/>
            <w:vAlign w:val="bottom"/>
          </w:tcPr>
          <w:p w14:paraId="2414D87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नन्दा देवीसिंह</w:t>
            </w:r>
          </w:p>
        </w:tc>
        <w:tc>
          <w:tcPr>
            <w:tcW w:w="1522" w:type="dxa"/>
            <w:tcBorders>
              <w:top w:val="nil"/>
              <w:left w:val="nil"/>
              <w:bottom w:val="single" w:color="auto" w:sz="4" w:space="0"/>
              <w:right w:val="single" w:color="auto" w:sz="4" w:space="0"/>
            </w:tcBorders>
            <w:shd w:val="clear" w:color="auto" w:fill="auto"/>
            <w:noWrap/>
            <w:vAlign w:val="bottom"/>
          </w:tcPr>
          <w:p w14:paraId="0F2FBB60">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९८६४३१५७०५</w:t>
            </w:r>
          </w:p>
        </w:tc>
        <w:tc>
          <w:tcPr>
            <w:tcW w:w="588" w:type="dxa"/>
            <w:tcBorders>
              <w:top w:val="nil"/>
              <w:left w:val="nil"/>
              <w:bottom w:val="single" w:color="auto" w:sz="4" w:space="0"/>
              <w:right w:val="single" w:color="auto" w:sz="4" w:space="0"/>
            </w:tcBorders>
            <w:shd w:val="clear" w:color="auto" w:fill="auto"/>
            <w:noWrap/>
            <w:vAlign w:val="bottom"/>
          </w:tcPr>
          <w:p w14:paraId="1523360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060F3C7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303A3B1A">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480CDF93">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5A06D84C">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tcPr>
          <w:p w14:paraId="5B5B55DC">
            <w:pPr>
              <w:rPr>
                <w:rFonts w:cs="Kalimati"/>
              </w:rPr>
            </w:pPr>
            <w:r>
              <w:rPr>
                <w:rFonts w:hint="cs" w:ascii="Calibri" w:hAnsi="Calibri" w:eastAsia="Times New Roman" w:cs="Kalimati"/>
                <w:color w:val="000000"/>
                <w:sz w:val="18"/>
                <w:szCs w:val="18"/>
                <w:cs/>
              </w:rPr>
              <w:t>४००००</w:t>
            </w:r>
          </w:p>
        </w:tc>
      </w:tr>
      <w:tr w14:paraId="66345A9F">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1CA1036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21</w:t>
            </w:r>
          </w:p>
        </w:tc>
        <w:tc>
          <w:tcPr>
            <w:tcW w:w="1830" w:type="dxa"/>
            <w:tcBorders>
              <w:top w:val="nil"/>
              <w:left w:val="nil"/>
              <w:bottom w:val="single" w:color="auto" w:sz="4" w:space="0"/>
              <w:right w:val="single" w:color="auto" w:sz="4" w:space="0"/>
            </w:tcBorders>
            <w:shd w:val="clear" w:color="auto" w:fill="auto"/>
            <w:vAlign w:val="bottom"/>
          </w:tcPr>
          <w:p w14:paraId="7D0BC73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लवचौर बहुउद्धेशिय कृषि तथा पशुपन्छी फर्म</w:t>
            </w:r>
          </w:p>
        </w:tc>
        <w:tc>
          <w:tcPr>
            <w:tcW w:w="1045" w:type="dxa"/>
            <w:tcBorders>
              <w:top w:val="nil"/>
              <w:left w:val="nil"/>
              <w:bottom w:val="single" w:color="auto" w:sz="4" w:space="0"/>
              <w:right w:val="single" w:color="auto" w:sz="4" w:space="0"/>
            </w:tcBorders>
            <w:shd w:val="clear" w:color="auto" w:fill="auto"/>
            <w:vAlign w:val="bottom"/>
          </w:tcPr>
          <w:p w14:paraId="7F0AEE0B">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c>
          <w:tcPr>
            <w:tcW w:w="1165" w:type="dxa"/>
            <w:tcBorders>
              <w:top w:val="nil"/>
              <w:left w:val="nil"/>
              <w:bottom w:val="single" w:color="auto" w:sz="4" w:space="0"/>
              <w:right w:val="single" w:color="auto" w:sz="4" w:space="0"/>
            </w:tcBorders>
            <w:shd w:val="clear" w:color="auto" w:fill="auto"/>
            <w:noWrap/>
            <w:vAlign w:val="bottom"/>
          </w:tcPr>
          <w:p w14:paraId="01697FC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c>
          <w:tcPr>
            <w:tcW w:w="1522" w:type="dxa"/>
            <w:tcBorders>
              <w:top w:val="nil"/>
              <w:left w:val="nil"/>
              <w:bottom w:val="single" w:color="auto" w:sz="4" w:space="0"/>
              <w:right w:val="single" w:color="auto" w:sz="4" w:space="0"/>
            </w:tcBorders>
            <w:shd w:val="clear" w:color="auto" w:fill="auto"/>
            <w:noWrap/>
            <w:vAlign w:val="bottom"/>
          </w:tcPr>
          <w:p w14:paraId="2717FED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c>
          <w:tcPr>
            <w:tcW w:w="588" w:type="dxa"/>
            <w:tcBorders>
              <w:top w:val="nil"/>
              <w:left w:val="nil"/>
              <w:bottom w:val="single" w:color="auto" w:sz="4" w:space="0"/>
              <w:right w:val="single" w:color="auto" w:sz="4" w:space="0"/>
            </w:tcBorders>
            <w:shd w:val="clear" w:color="auto" w:fill="auto"/>
            <w:noWrap/>
            <w:vAlign w:val="bottom"/>
          </w:tcPr>
          <w:p w14:paraId="7AC4D1A7">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4901819D">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0A2C6A31">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2D5D656B">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2C677321">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tcPr>
          <w:p w14:paraId="1E83E87C">
            <w:pPr>
              <w:rPr>
                <w:rFonts w:cs="Kalimati"/>
              </w:rPr>
            </w:pPr>
            <w:r>
              <w:rPr>
                <w:rFonts w:hint="cs" w:ascii="Calibri" w:hAnsi="Calibri" w:eastAsia="Times New Roman" w:cs="Kalimati"/>
                <w:color w:val="000000"/>
                <w:sz w:val="18"/>
                <w:szCs w:val="18"/>
                <w:cs/>
              </w:rPr>
              <w:t>४००००</w:t>
            </w:r>
          </w:p>
        </w:tc>
      </w:tr>
      <w:tr w14:paraId="3C3E5B64">
        <w:tblPrEx>
          <w:tblCellMar>
            <w:top w:w="0" w:type="dxa"/>
            <w:left w:w="108" w:type="dxa"/>
            <w:bottom w:w="0" w:type="dxa"/>
            <w:right w:w="108" w:type="dxa"/>
          </w:tblCellMar>
        </w:tblPrEx>
        <w:trPr>
          <w:trHeight w:val="728" w:hRule="atLeast"/>
        </w:trPr>
        <w:tc>
          <w:tcPr>
            <w:tcW w:w="558" w:type="dxa"/>
            <w:tcBorders>
              <w:top w:val="nil"/>
              <w:left w:val="single" w:color="auto" w:sz="4" w:space="0"/>
              <w:bottom w:val="single" w:color="auto" w:sz="4" w:space="0"/>
              <w:right w:val="single" w:color="auto" w:sz="4" w:space="0"/>
            </w:tcBorders>
            <w:shd w:val="clear" w:color="auto" w:fill="auto"/>
            <w:vAlign w:val="bottom"/>
          </w:tcPr>
          <w:p w14:paraId="26801D55">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rPr>
              <w:t>22</w:t>
            </w:r>
          </w:p>
        </w:tc>
        <w:tc>
          <w:tcPr>
            <w:tcW w:w="1830" w:type="dxa"/>
            <w:tcBorders>
              <w:top w:val="nil"/>
              <w:left w:val="nil"/>
              <w:bottom w:val="single" w:color="auto" w:sz="4" w:space="0"/>
              <w:right w:val="single" w:color="auto" w:sz="4" w:space="0"/>
            </w:tcBorders>
            <w:shd w:val="clear" w:color="auto" w:fill="auto"/>
            <w:vAlign w:val="bottom"/>
          </w:tcPr>
          <w:p w14:paraId="0AA9B8AE">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श्री नवल बहुउद्धेशिय कृषि तथा पशुपन्छी फर्म</w:t>
            </w:r>
          </w:p>
        </w:tc>
        <w:tc>
          <w:tcPr>
            <w:tcW w:w="1045" w:type="dxa"/>
            <w:tcBorders>
              <w:top w:val="nil"/>
              <w:left w:val="nil"/>
              <w:bottom w:val="single" w:color="auto" w:sz="4" w:space="0"/>
              <w:right w:val="single" w:color="auto" w:sz="4" w:space="0"/>
            </w:tcBorders>
            <w:shd w:val="clear" w:color="auto" w:fill="auto"/>
            <w:vAlign w:val="bottom"/>
          </w:tcPr>
          <w:p w14:paraId="2E782EB8">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बुगल नगरपालिका -५</w:t>
            </w:r>
          </w:p>
        </w:tc>
        <w:tc>
          <w:tcPr>
            <w:tcW w:w="1165" w:type="dxa"/>
            <w:tcBorders>
              <w:top w:val="nil"/>
              <w:left w:val="nil"/>
              <w:bottom w:val="single" w:color="auto" w:sz="4" w:space="0"/>
              <w:right w:val="single" w:color="auto" w:sz="4" w:space="0"/>
            </w:tcBorders>
            <w:shd w:val="clear" w:color="auto" w:fill="auto"/>
            <w:noWrap/>
            <w:vAlign w:val="bottom"/>
          </w:tcPr>
          <w:p w14:paraId="337FB0B2">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कमल बहादुरकुवर</w:t>
            </w:r>
          </w:p>
        </w:tc>
        <w:tc>
          <w:tcPr>
            <w:tcW w:w="1522" w:type="dxa"/>
            <w:tcBorders>
              <w:top w:val="nil"/>
              <w:left w:val="nil"/>
              <w:bottom w:val="single" w:color="auto" w:sz="4" w:space="0"/>
              <w:right w:val="single" w:color="auto" w:sz="4" w:space="0"/>
            </w:tcBorders>
            <w:shd w:val="clear" w:color="auto" w:fill="auto"/>
            <w:noWrap/>
            <w:vAlign w:val="bottom"/>
          </w:tcPr>
          <w:p w14:paraId="455AFA6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९८६८९६१८९८</w:t>
            </w:r>
          </w:p>
        </w:tc>
        <w:tc>
          <w:tcPr>
            <w:tcW w:w="588" w:type="dxa"/>
            <w:tcBorders>
              <w:top w:val="nil"/>
              <w:left w:val="nil"/>
              <w:bottom w:val="single" w:color="auto" w:sz="4" w:space="0"/>
              <w:right w:val="single" w:color="auto" w:sz="4" w:space="0"/>
            </w:tcBorders>
            <w:shd w:val="clear" w:color="auto" w:fill="auto"/>
            <w:noWrap/>
            <w:vAlign w:val="bottom"/>
          </w:tcPr>
          <w:p w14:paraId="36B28594">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१</w:t>
            </w:r>
          </w:p>
        </w:tc>
        <w:tc>
          <w:tcPr>
            <w:tcW w:w="474" w:type="dxa"/>
            <w:tcBorders>
              <w:top w:val="nil"/>
              <w:left w:val="nil"/>
              <w:bottom w:val="single" w:color="auto" w:sz="4" w:space="0"/>
              <w:right w:val="single" w:color="auto" w:sz="4" w:space="0"/>
            </w:tcBorders>
            <w:shd w:val="clear" w:color="auto" w:fill="auto"/>
            <w:noWrap/>
            <w:vAlign w:val="bottom"/>
          </w:tcPr>
          <w:p w14:paraId="4B120752">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७</w:t>
            </w:r>
          </w:p>
        </w:tc>
        <w:tc>
          <w:tcPr>
            <w:tcW w:w="1000" w:type="dxa"/>
            <w:tcBorders>
              <w:top w:val="nil"/>
              <w:left w:val="nil"/>
              <w:bottom w:val="single" w:color="auto" w:sz="4" w:space="0"/>
              <w:right w:val="single" w:color="auto" w:sz="4" w:space="0"/>
            </w:tcBorders>
            <w:shd w:val="clear" w:color="auto" w:fill="auto"/>
            <w:noWrap/>
            <w:vAlign w:val="bottom"/>
          </w:tcPr>
          <w:p w14:paraId="22AD59BC">
            <w:pPr>
              <w:spacing w:after="0" w:line="240" w:lineRule="auto"/>
              <w:jc w:val="right"/>
              <w:rPr>
                <w:rFonts w:ascii="Calibri" w:hAnsi="Calibri" w:eastAsia="Times New Roman" w:cs="Kalimati"/>
                <w:color w:val="000000"/>
                <w:sz w:val="18"/>
                <w:szCs w:val="18"/>
              </w:rPr>
            </w:pPr>
            <w:r>
              <w:rPr>
                <w:rFonts w:hint="cs" w:ascii="Calibri" w:hAnsi="Calibri" w:eastAsia="Times New Roman" w:cs="Kalimati"/>
                <w:color w:val="000000"/>
                <w:sz w:val="18"/>
                <w:szCs w:val="18"/>
                <w:cs/>
              </w:rPr>
              <w:t>८००००</w:t>
            </w:r>
          </w:p>
        </w:tc>
        <w:tc>
          <w:tcPr>
            <w:tcW w:w="998" w:type="dxa"/>
            <w:tcBorders>
              <w:top w:val="nil"/>
              <w:left w:val="nil"/>
              <w:bottom w:val="single" w:color="auto" w:sz="4" w:space="0"/>
              <w:right w:val="single" w:color="auto" w:sz="4" w:space="0"/>
            </w:tcBorders>
            <w:shd w:val="clear" w:color="auto" w:fill="auto"/>
            <w:noWrap/>
          </w:tcPr>
          <w:p w14:paraId="3FBF9B6F">
            <w:pPr>
              <w:rPr>
                <w:rFonts w:cs="Kalimati"/>
              </w:rPr>
            </w:pPr>
            <w:r>
              <w:rPr>
                <w:rFonts w:hint="cs" w:ascii="Calibri" w:hAnsi="Calibri" w:eastAsia="Times New Roman" w:cs="Kalimati"/>
                <w:color w:val="000000"/>
                <w:sz w:val="18"/>
                <w:szCs w:val="18"/>
                <w:cs/>
              </w:rPr>
              <w:t>४००००</w:t>
            </w:r>
          </w:p>
        </w:tc>
        <w:tc>
          <w:tcPr>
            <w:tcW w:w="1002" w:type="dxa"/>
            <w:tcBorders>
              <w:top w:val="nil"/>
              <w:left w:val="nil"/>
              <w:bottom w:val="single" w:color="auto" w:sz="4" w:space="0"/>
              <w:right w:val="single" w:color="auto" w:sz="4" w:space="0"/>
            </w:tcBorders>
            <w:shd w:val="clear" w:color="auto" w:fill="auto"/>
            <w:noWrap/>
          </w:tcPr>
          <w:p w14:paraId="4FA28B2B">
            <w:pPr>
              <w:rPr>
                <w:rFonts w:cs="Kalimati"/>
              </w:rPr>
            </w:pPr>
            <w:r>
              <w:rPr>
                <w:rFonts w:hint="cs" w:ascii="Calibri" w:hAnsi="Calibri" w:eastAsia="Times New Roman" w:cs="Kalimati"/>
                <w:color w:val="000000"/>
                <w:sz w:val="18"/>
                <w:szCs w:val="18"/>
                <w:cs/>
              </w:rPr>
              <w:t>४००००</w:t>
            </w:r>
          </w:p>
        </w:tc>
        <w:tc>
          <w:tcPr>
            <w:tcW w:w="870" w:type="dxa"/>
            <w:tcBorders>
              <w:top w:val="nil"/>
              <w:left w:val="nil"/>
              <w:bottom w:val="single" w:color="auto" w:sz="4" w:space="0"/>
              <w:right w:val="single" w:color="auto" w:sz="4" w:space="0"/>
            </w:tcBorders>
            <w:shd w:val="clear" w:color="auto" w:fill="auto"/>
            <w:noWrap/>
          </w:tcPr>
          <w:p w14:paraId="79C0EE96">
            <w:pPr>
              <w:rPr>
                <w:rFonts w:cs="Kalimati"/>
              </w:rPr>
            </w:pPr>
            <w:r>
              <w:rPr>
                <w:rFonts w:hint="cs" w:ascii="Calibri" w:hAnsi="Calibri" w:eastAsia="Times New Roman" w:cs="Kalimati"/>
                <w:color w:val="000000"/>
                <w:sz w:val="18"/>
                <w:szCs w:val="18"/>
                <w:cs/>
              </w:rPr>
              <w:t>४००००</w:t>
            </w:r>
          </w:p>
        </w:tc>
      </w:tr>
    </w:tbl>
    <w:p w14:paraId="3555ECD0">
      <w:pPr>
        <w:rPr>
          <w:rFonts w:cs="Kalimati"/>
        </w:rPr>
      </w:pPr>
    </w:p>
    <w:tbl>
      <w:tblPr>
        <w:tblStyle w:val="6"/>
        <w:tblW w:w="11197" w:type="dxa"/>
        <w:tblInd w:w="93" w:type="dxa"/>
        <w:tblLayout w:type="autofit"/>
        <w:tblCellMar>
          <w:top w:w="0" w:type="dxa"/>
          <w:left w:w="108" w:type="dxa"/>
          <w:bottom w:w="0" w:type="dxa"/>
          <w:right w:w="108" w:type="dxa"/>
        </w:tblCellMar>
      </w:tblPr>
      <w:tblGrid>
        <w:gridCol w:w="554"/>
        <w:gridCol w:w="1573"/>
        <w:gridCol w:w="1260"/>
        <w:gridCol w:w="1239"/>
        <w:gridCol w:w="1626"/>
        <w:gridCol w:w="1211"/>
        <w:gridCol w:w="1506"/>
        <w:gridCol w:w="1323"/>
        <w:gridCol w:w="905"/>
      </w:tblGrid>
      <w:tr w14:paraId="43BD57CF">
        <w:tblPrEx>
          <w:tblCellMar>
            <w:top w:w="0" w:type="dxa"/>
            <w:left w:w="108" w:type="dxa"/>
            <w:bottom w:w="0" w:type="dxa"/>
            <w:right w:w="108" w:type="dxa"/>
          </w:tblCellMar>
        </w:tblPrEx>
        <w:trPr>
          <w:trHeight w:val="467" w:hRule="atLeast"/>
        </w:trPr>
        <w:tc>
          <w:tcPr>
            <w:tcW w:w="11197" w:type="dxa"/>
            <w:gridSpan w:val="9"/>
            <w:tcBorders>
              <w:top w:val="nil"/>
              <w:left w:val="nil"/>
              <w:bottom w:val="single" w:color="auto" w:sz="4" w:space="0"/>
              <w:right w:val="nil"/>
            </w:tcBorders>
            <w:shd w:val="clear" w:color="auto" w:fill="auto"/>
            <w:noWrap/>
            <w:vAlign w:val="bottom"/>
          </w:tcPr>
          <w:p w14:paraId="3DECB4BF">
            <w:pPr>
              <w:pStyle w:val="3"/>
              <w:rPr>
                <w:sz w:val="18"/>
                <w:szCs w:val="18"/>
              </w:rPr>
            </w:pPr>
            <w:bookmarkStart w:id="124" w:name="_Toc141013112"/>
            <w:r>
              <w:rPr>
                <w:rFonts w:hint="cs"/>
                <w:cs/>
              </w:rPr>
              <w:t>९.७ आ.व २०७९/ ८० को बार्षिक कार्यक्रम प्राथमिक प्रशोधन तथा  भण्डारण तथा पोष्ट हार्भेष्ट क्षति न्यूनिकरण कार्यक्रममा लाभन्वित विवरणः</w:t>
            </w:r>
            <w:bookmarkEnd w:id="124"/>
          </w:p>
          <w:p w14:paraId="123C8BAC">
            <w:pPr>
              <w:spacing w:after="0" w:line="240" w:lineRule="auto"/>
              <w:jc w:val="center"/>
              <w:rPr>
                <w:rFonts w:ascii="Calibri" w:hAnsi="Calibri" w:eastAsia="Times New Roman" w:cs="Kalimati"/>
                <w:color w:val="000000"/>
                <w:sz w:val="18"/>
                <w:szCs w:val="18"/>
              </w:rPr>
            </w:pPr>
          </w:p>
        </w:tc>
      </w:tr>
      <w:tr w14:paraId="0D7F776A">
        <w:tblPrEx>
          <w:tblCellMar>
            <w:top w:w="0" w:type="dxa"/>
            <w:left w:w="108" w:type="dxa"/>
            <w:bottom w:w="0" w:type="dxa"/>
            <w:right w:w="108" w:type="dxa"/>
          </w:tblCellMar>
        </w:tblPrEx>
        <w:trPr>
          <w:trHeight w:val="1084"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358FAE6F">
            <w:pPr>
              <w:spacing w:after="0" w:line="240" w:lineRule="auto"/>
              <w:rPr>
                <w:rFonts w:ascii="Calibri" w:hAnsi="Calibri" w:eastAsia="Times New Roman" w:cs="Kalimati"/>
                <w:color w:val="000000"/>
                <w:sz w:val="16"/>
                <w:szCs w:val="16"/>
              </w:rPr>
            </w:pPr>
            <w:r>
              <w:rPr>
                <w:rFonts w:hint="cs" w:ascii="Calibri" w:hAnsi="Calibri" w:eastAsia="Times New Roman" w:cs="Kalimati"/>
                <w:color w:val="000000"/>
                <w:sz w:val="16"/>
                <w:szCs w:val="16"/>
                <w:cs/>
              </w:rPr>
              <w:t>क्र.स</w:t>
            </w:r>
          </w:p>
        </w:tc>
        <w:tc>
          <w:tcPr>
            <w:tcW w:w="1607" w:type="dxa"/>
            <w:tcBorders>
              <w:top w:val="nil"/>
              <w:left w:val="nil"/>
              <w:bottom w:val="single" w:color="auto" w:sz="4" w:space="0"/>
              <w:right w:val="single" w:color="auto" w:sz="4" w:space="0"/>
            </w:tcBorders>
            <w:shd w:val="clear" w:color="auto" w:fill="auto"/>
            <w:vAlign w:val="center"/>
          </w:tcPr>
          <w:p w14:paraId="35F94D5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समुह/सहकारी तथा कृषि फर्मको नाम</w:t>
            </w:r>
          </w:p>
        </w:tc>
        <w:tc>
          <w:tcPr>
            <w:tcW w:w="1286" w:type="dxa"/>
            <w:tcBorders>
              <w:top w:val="nil"/>
              <w:left w:val="nil"/>
              <w:bottom w:val="single" w:color="auto" w:sz="4" w:space="0"/>
              <w:right w:val="single" w:color="auto" w:sz="4" w:space="0"/>
            </w:tcBorders>
            <w:shd w:val="clear" w:color="auto" w:fill="auto"/>
            <w:noWrap/>
            <w:vAlign w:val="center"/>
          </w:tcPr>
          <w:p w14:paraId="5ED9F47C">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ठेगाना</w:t>
            </w:r>
          </w:p>
        </w:tc>
        <w:tc>
          <w:tcPr>
            <w:tcW w:w="1031" w:type="dxa"/>
            <w:tcBorders>
              <w:top w:val="nil"/>
              <w:left w:val="nil"/>
              <w:bottom w:val="single" w:color="auto" w:sz="4" w:space="0"/>
              <w:right w:val="single" w:color="auto" w:sz="4" w:space="0"/>
            </w:tcBorders>
            <w:shd w:val="clear" w:color="auto" w:fill="auto"/>
            <w:noWrap/>
            <w:vAlign w:val="center"/>
          </w:tcPr>
          <w:p w14:paraId="521A063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सम्पर्कव्यक्ति</w:t>
            </w:r>
          </w:p>
        </w:tc>
        <w:tc>
          <w:tcPr>
            <w:tcW w:w="1662" w:type="dxa"/>
            <w:tcBorders>
              <w:top w:val="nil"/>
              <w:left w:val="nil"/>
              <w:bottom w:val="single" w:color="auto" w:sz="4" w:space="0"/>
              <w:right w:val="single" w:color="auto" w:sz="4" w:space="0"/>
            </w:tcBorders>
            <w:shd w:val="clear" w:color="auto" w:fill="auto"/>
            <w:noWrap/>
            <w:vAlign w:val="center"/>
          </w:tcPr>
          <w:p w14:paraId="50182A45">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सम्पर्क नं</w:t>
            </w:r>
          </w:p>
        </w:tc>
        <w:tc>
          <w:tcPr>
            <w:tcW w:w="1236" w:type="dxa"/>
            <w:tcBorders>
              <w:top w:val="nil"/>
              <w:left w:val="nil"/>
              <w:bottom w:val="single" w:color="auto" w:sz="4" w:space="0"/>
              <w:right w:val="single" w:color="auto" w:sz="4" w:space="0"/>
            </w:tcBorders>
            <w:shd w:val="clear" w:color="auto" w:fill="auto"/>
            <w:noWrap/>
            <w:vAlign w:val="center"/>
          </w:tcPr>
          <w:p w14:paraId="5A19CD2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कुल लागत</w:t>
            </w:r>
          </w:p>
        </w:tc>
        <w:tc>
          <w:tcPr>
            <w:tcW w:w="1539" w:type="dxa"/>
            <w:tcBorders>
              <w:top w:val="nil"/>
              <w:left w:val="nil"/>
              <w:bottom w:val="single" w:color="auto" w:sz="4" w:space="0"/>
              <w:right w:val="single" w:color="auto" w:sz="4" w:space="0"/>
            </w:tcBorders>
            <w:shd w:val="clear" w:color="auto" w:fill="auto"/>
            <w:vAlign w:val="center"/>
          </w:tcPr>
          <w:p w14:paraId="3DAE06CF">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कार्यालयको अनुदान रकम</w:t>
            </w:r>
          </w:p>
        </w:tc>
        <w:tc>
          <w:tcPr>
            <w:tcW w:w="1351" w:type="dxa"/>
            <w:tcBorders>
              <w:top w:val="nil"/>
              <w:left w:val="nil"/>
              <w:bottom w:val="single" w:color="auto" w:sz="4" w:space="0"/>
              <w:right w:val="single" w:color="auto" w:sz="4" w:space="0"/>
            </w:tcBorders>
            <w:shd w:val="clear" w:color="auto" w:fill="auto"/>
            <w:vAlign w:val="center"/>
          </w:tcPr>
          <w:p w14:paraId="5C3E9B27">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लाभग्राहीको लागत सहभागिता</w:t>
            </w:r>
          </w:p>
        </w:tc>
        <w:tc>
          <w:tcPr>
            <w:tcW w:w="922" w:type="dxa"/>
            <w:tcBorders>
              <w:top w:val="nil"/>
              <w:left w:val="nil"/>
              <w:bottom w:val="single" w:color="auto" w:sz="4" w:space="0"/>
              <w:right w:val="single" w:color="auto" w:sz="4" w:space="0"/>
            </w:tcBorders>
            <w:shd w:val="clear" w:color="auto" w:fill="auto"/>
            <w:noWrap/>
            <w:vAlign w:val="center"/>
          </w:tcPr>
          <w:p w14:paraId="0CDA2A09">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cs/>
              </w:rPr>
              <w:t>कैफियत</w:t>
            </w:r>
          </w:p>
        </w:tc>
      </w:tr>
      <w:tr w14:paraId="0C5937FB">
        <w:tblPrEx>
          <w:tblCellMar>
            <w:top w:w="0" w:type="dxa"/>
            <w:left w:w="108" w:type="dxa"/>
            <w:bottom w:w="0" w:type="dxa"/>
            <w:right w:w="108" w:type="dxa"/>
          </w:tblCellMar>
        </w:tblPrEx>
        <w:trPr>
          <w:trHeight w:val="467" w:hRule="atLeast"/>
        </w:trPr>
        <w:tc>
          <w:tcPr>
            <w:tcW w:w="563" w:type="dxa"/>
            <w:tcBorders>
              <w:top w:val="nil"/>
              <w:left w:val="single" w:color="auto" w:sz="4" w:space="0"/>
              <w:bottom w:val="single" w:color="auto" w:sz="4" w:space="0"/>
              <w:right w:val="single" w:color="auto" w:sz="4" w:space="0"/>
            </w:tcBorders>
            <w:shd w:val="clear" w:color="auto" w:fill="auto"/>
            <w:noWrap/>
            <w:vAlign w:val="bottom"/>
          </w:tcPr>
          <w:p w14:paraId="5600DD91">
            <w:pPr>
              <w:jc w:val="right"/>
              <w:rPr>
                <w:rFonts w:ascii="Calibri" w:hAnsi="Calibri" w:cs="Kalimati"/>
                <w:color w:val="000000"/>
                <w:sz w:val="16"/>
                <w:szCs w:val="16"/>
              </w:rPr>
            </w:pPr>
            <w:r>
              <w:rPr>
                <w:rFonts w:hint="cs" w:ascii="Calibri" w:hAnsi="Calibri" w:cs="Kalimati"/>
                <w:color w:val="000000"/>
                <w:sz w:val="16"/>
                <w:szCs w:val="16"/>
                <w:cs/>
              </w:rPr>
              <w:t>१</w:t>
            </w:r>
          </w:p>
        </w:tc>
        <w:tc>
          <w:tcPr>
            <w:tcW w:w="1607" w:type="dxa"/>
            <w:tcBorders>
              <w:top w:val="nil"/>
              <w:left w:val="nil"/>
              <w:bottom w:val="single" w:color="auto" w:sz="4" w:space="0"/>
              <w:right w:val="single" w:color="auto" w:sz="4" w:space="0"/>
            </w:tcBorders>
            <w:shd w:val="clear" w:color="auto" w:fill="auto"/>
            <w:noWrap/>
            <w:vAlign w:val="bottom"/>
          </w:tcPr>
          <w:p w14:paraId="3355F48F">
            <w:pPr>
              <w:rPr>
                <w:rFonts w:ascii="Calibri" w:hAnsi="Calibri" w:cs="Kalimati"/>
                <w:color w:val="000000"/>
                <w:sz w:val="18"/>
                <w:szCs w:val="18"/>
              </w:rPr>
            </w:pPr>
            <w:r>
              <w:rPr>
                <w:rFonts w:hint="cs" w:ascii="Calibri" w:hAnsi="Calibri" w:cs="Kalimati"/>
                <w:color w:val="000000"/>
                <w:sz w:val="18"/>
                <w:szCs w:val="18"/>
                <w:cs/>
              </w:rPr>
              <w:t>श्रीभूमिदेव कृषक समुह</w:t>
            </w:r>
          </w:p>
        </w:tc>
        <w:tc>
          <w:tcPr>
            <w:tcW w:w="1286" w:type="dxa"/>
            <w:tcBorders>
              <w:top w:val="nil"/>
              <w:left w:val="nil"/>
              <w:bottom w:val="single" w:color="auto" w:sz="4" w:space="0"/>
              <w:right w:val="single" w:color="auto" w:sz="4" w:space="0"/>
            </w:tcBorders>
            <w:shd w:val="clear" w:color="auto" w:fill="auto"/>
            <w:vAlign w:val="bottom"/>
          </w:tcPr>
          <w:p w14:paraId="2C8CA6A3">
            <w:pPr>
              <w:rPr>
                <w:rFonts w:ascii="Calibri" w:hAnsi="Calibri" w:cs="Kalimati"/>
                <w:color w:val="000000"/>
                <w:sz w:val="18"/>
                <w:szCs w:val="18"/>
              </w:rPr>
            </w:pPr>
            <w:r>
              <w:rPr>
                <w:rFonts w:hint="cs" w:ascii="Calibri" w:hAnsi="Calibri" w:cs="Kalimati"/>
                <w:color w:val="000000"/>
                <w:sz w:val="18"/>
                <w:szCs w:val="18"/>
                <w:cs/>
              </w:rPr>
              <w:t>सुर्मागाउँपालिका -१</w:t>
            </w:r>
          </w:p>
        </w:tc>
        <w:tc>
          <w:tcPr>
            <w:tcW w:w="1031" w:type="dxa"/>
            <w:tcBorders>
              <w:top w:val="nil"/>
              <w:left w:val="nil"/>
              <w:bottom w:val="single" w:color="auto" w:sz="4" w:space="0"/>
              <w:right w:val="single" w:color="auto" w:sz="4" w:space="0"/>
            </w:tcBorders>
            <w:shd w:val="clear" w:color="auto" w:fill="auto"/>
            <w:noWrap/>
            <w:vAlign w:val="bottom"/>
          </w:tcPr>
          <w:p w14:paraId="131B3E5B">
            <w:pPr>
              <w:rPr>
                <w:rFonts w:ascii="Calibri" w:hAnsi="Calibri" w:cs="Kalimati"/>
                <w:color w:val="000000"/>
                <w:sz w:val="18"/>
                <w:szCs w:val="18"/>
              </w:rPr>
            </w:pPr>
            <w:r>
              <w:rPr>
                <w:rFonts w:hint="cs" w:ascii="Calibri" w:hAnsi="Calibri" w:cs="Kalimati"/>
                <w:color w:val="000000"/>
                <w:sz w:val="18"/>
                <w:szCs w:val="18"/>
                <w:cs/>
              </w:rPr>
              <w:t>पदमकलाबोहरा</w:t>
            </w:r>
          </w:p>
        </w:tc>
        <w:tc>
          <w:tcPr>
            <w:tcW w:w="1662" w:type="dxa"/>
            <w:tcBorders>
              <w:top w:val="nil"/>
              <w:left w:val="nil"/>
              <w:bottom w:val="single" w:color="auto" w:sz="4" w:space="0"/>
              <w:right w:val="single" w:color="auto" w:sz="4" w:space="0"/>
            </w:tcBorders>
            <w:shd w:val="clear" w:color="auto" w:fill="auto"/>
            <w:noWrap/>
            <w:vAlign w:val="bottom"/>
          </w:tcPr>
          <w:p w14:paraId="7033BF2A">
            <w:pPr>
              <w:jc w:val="right"/>
              <w:rPr>
                <w:rFonts w:ascii="Calibri" w:hAnsi="Calibri" w:cs="Kalimati"/>
                <w:color w:val="000000"/>
                <w:sz w:val="18"/>
                <w:szCs w:val="18"/>
              </w:rPr>
            </w:pPr>
            <w:r>
              <w:rPr>
                <w:rFonts w:hint="cs" w:ascii="Calibri" w:hAnsi="Calibri" w:cs="Kalimati"/>
                <w:color w:val="000000"/>
                <w:sz w:val="18"/>
                <w:szCs w:val="18"/>
                <w:cs/>
              </w:rPr>
              <w:t>९७६५४४३२४०</w:t>
            </w:r>
          </w:p>
        </w:tc>
        <w:tc>
          <w:tcPr>
            <w:tcW w:w="1236" w:type="dxa"/>
            <w:tcBorders>
              <w:top w:val="nil"/>
              <w:left w:val="nil"/>
              <w:bottom w:val="single" w:color="auto" w:sz="4" w:space="0"/>
              <w:right w:val="single" w:color="auto" w:sz="4" w:space="0"/>
            </w:tcBorders>
            <w:shd w:val="clear" w:color="auto" w:fill="auto"/>
            <w:noWrap/>
            <w:vAlign w:val="bottom"/>
          </w:tcPr>
          <w:p w14:paraId="02EE2837">
            <w:pPr>
              <w:jc w:val="right"/>
              <w:rPr>
                <w:rFonts w:ascii="Calibri" w:hAnsi="Calibri" w:cs="Kalimati"/>
                <w:color w:val="000000"/>
                <w:sz w:val="18"/>
                <w:szCs w:val="18"/>
              </w:rPr>
            </w:pPr>
            <w:r>
              <w:rPr>
                <w:rFonts w:hint="cs" w:ascii="Calibri" w:hAnsi="Calibri" w:cs="Kalimati"/>
                <w:color w:val="000000"/>
                <w:sz w:val="18"/>
                <w:szCs w:val="18"/>
                <w:cs/>
              </w:rPr>
              <w:t>१४१३०८३</w:t>
            </w:r>
          </w:p>
        </w:tc>
        <w:tc>
          <w:tcPr>
            <w:tcW w:w="1539" w:type="dxa"/>
            <w:tcBorders>
              <w:top w:val="nil"/>
              <w:left w:val="nil"/>
              <w:bottom w:val="single" w:color="auto" w:sz="4" w:space="0"/>
              <w:right w:val="single" w:color="auto" w:sz="4" w:space="0"/>
            </w:tcBorders>
            <w:shd w:val="clear" w:color="auto" w:fill="auto"/>
            <w:noWrap/>
            <w:vAlign w:val="bottom"/>
          </w:tcPr>
          <w:p w14:paraId="715AFF79">
            <w:pPr>
              <w:jc w:val="right"/>
              <w:rPr>
                <w:rFonts w:ascii="Calibri" w:hAnsi="Calibri" w:cs="Kalimati"/>
                <w:color w:val="000000"/>
                <w:sz w:val="18"/>
                <w:szCs w:val="18"/>
              </w:rPr>
            </w:pPr>
            <w:r>
              <w:rPr>
                <w:rFonts w:hint="cs" w:ascii="Calibri" w:hAnsi="Calibri" w:cs="Kalimati"/>
                <w:color w:val="000000"/>
                <w:sz w:val="18"/>
                <w:szCs w:val="18"/>
                <w:cs/>
              </w:rPr>
              <w:t>१२०००००</w:t>
            </w:r>
          </w:p>
        </w:tc>
        <w:tc>
          <w:tcPr>
            <w:tcW w:w="1351" w:type="dxa"/>
            <w:tcBorders>
              <w:top w:val="nil"/>
              <w:left w:val="nil"/>
              <w:bottom w:val="single" w:color="auto" w:sz="4" w:space="0"/>
              <w:right w:val="single" w:color="auto" w:sz="4" w:space="0"/>
            </w:tcBorders>
            <w:shd w:val="clear" w:color="auto" w:fill="auto"/>
            <w:noWrap/>
            <w:vAlign w:val="bottom"/>
          </w:tcPr>
          <w:p w14:paraId="7FC6B3C6">
            <w:pPr>
              <w:jc w:val="right"/>
              <w:rPr>
                <w:rFonts w:ascii="Calibri" w:hAnsi="Calibri" w:cs="Kalimati"/>
                <w:color w:val="000000"/>
                <w:sz w:val="18"/>
                <w:szCs w:val="18"/>
              </w:rPr>
            </w:pPr>
            <w:r>
              <w:rPr>
                <w:rFonts w:hint="cs" w:ascii="Calibri" w:hAnsi="Calibri" w:cs="Kalimati"/>
                <w:color w:val="000000"/>
                <w:sz w:val="18"/>
                <w:szCs w:val="18"/>
                <w:cs/>
              </w:rPr>
              <w:t>२१३०८३</w:t>
            </w:r>
          </w:p>
        </w:tc>
        <w:tc>
          <w:tcPr>
            <w:tcW w:w="922" w:type="dxa"/>
            <w:tcBorders>
              <w:top w:val="nil"/>
              <w:left w:val="nil"/>
              <w:bottom w:val="single" w:color="auto" w:sz="4" w:space="0"/>
              <w:right w:val="single" w:color="auto" w:sz="4" w:space="0"/>
            </w:tcBorders>
            <w:shd w:val="clear" w:color="auto" w:fill="auto"/>
            <w:noWrap/>
            <w:vAlign w:val="bottom"/>
          </w:tcPr>
          <w:p w14:paraId="0465DEB6">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186E9539">
        <w:tblPrEx>
          <w:tblCellMar>
            <w:top w:w="0" w:type="dxa"/>
            <w:left w:w="108" w:type="dxa"/>
            <w:bottom w:w="0" w:type="dxa"/>
            <w:right w:w="108" w:type="dxa"/>
          </w:tblCellMar>
        </w:tblPrEx>
        <w:trPr>
          <w:trHeight w:val="768" w:hRule="atLeast"/>
        </w:trPr>
        <w:tc>
          <w:tcPr>
            <w:tcW w:w="563" w:type="dxa"/>
            <w:tcBorders>
              <w:top w:val="nil"/>
              <w:left w:val="single" w:color="auto" w:sz="4" w:space="0"/>
              <w:bottom w:val="single" w:color="auto" w:sz="4" w:space="0"/>
              <w:right w:val="single" w:color="auto" w:sz="4" w:space="0"/>
            </w:tcBorders>
            <w:shd w:val="clear" w:color="auto" w:fill="auto"/>
            <w:noWrap/>
            <w:vAlign w:val="bottom"/>
          </w:tcPr>
          <w:p w14:paraId="27B107ED">
            <w:pPr>
              <w:jc w:val="right"/>
              <w:rPr>
                <w:rFonts w:ascii="Calibri" w:hAnsi="Calibri" w:cs="Kalimati"/>
                <w:color w:val="000000"/>
                <w:sz w:val="16"/>
                <w:szCs w:val="16"/>
              </w:rPr>
            </w:pPr>
            <w:r>
              <w:rPr>
                <w:rFonts w:hint="cs" w:ascii="Calibri" w:hAnsi="Calibri" w:cs="Kalimati"/>
                <w:color w:val="000000"/>
                <w:sz w:val="16"/>
                <w:szCs w:val="16"/>
                <w:cs/>
              </w:rPr>
              <w:t>२</w:t>
            </w:r>
          </w:p>
        </w:tc>
        <w:tc>
          <w:tcPr>
            <w:tcW w:w="1607" w:type="dxa"/>
            <w:tcBorders>
              <w:top w:val="nil"/>
              <w:left w:val="nil"/>
              <w:bottom w:val="single" w:color="auto" w:sz="4" w:space="0"/>
              <w:right w:val="single" w:color="auto" w:sz="4" w:space="0"/>
            </w:tcBorders>
            <w:shd w:val="clear" w:color="auto" w:fill="auto"/>
            <w:vAlign w:val="bottom"/>
          </w:tcPr>
          <w:p w14:paraId="3E2872D6">
            <w:pPr>
              <w:rPr>
                <w:rFonts w:ascii="Calibri" w:hAnsi="Calibri" w:cs="Kalimati"/>
                <w:color w:val="000000"/>
                <w:sz w:val="18"/>
                <w:szCs w:val="18"/>
              </w:rPr>
            </w:pPr>
            <w:r>
              <w:rPr>
                <w:rFonts w:hint="cs" w:ascii="Calibri" w:hAnsi="Calibri" w:cs="Kalimati"/>
                <w:color w:val="000000"/>
                <w:sz w:val="18"/>
                <w:szCs w:val="18"/>
                <w:cs/>
              </w:rPr>
              <w:t>श्रीमालिका कृषक समुह</w:t>
            </w:r>
          </w:p>
        </w:tc>
        <w:tc>
          <w:tcPr>
            <w:tcW w:w="1286" w:type="dxa"/>
            <w:tcBorders>
              <w:top w:val="nil"/>
              <w:left w:val="nil"/>
              <w:bottom w:val="single" w:color="auto" w:sz="4" w:space="0"/>
              <w:right w:val="single" w:color="auto" w:sz="4" w:space="0"/>
            </w:tcBorders>
            <w:shd w:val="clear" w:color="auto" w:fill="auto"/>
            <w:vAlign w:val="bottom"/>
          </w:tcPr>
          <w:p w14:paraId="6391CA19">
            <w:pPr>
              <w:rPr>
                <w:rFonts w:ascii="Calibri" w:hAnsi="Calibri" w:cs="Kalimati"/>
                <w:color w:val="000000"/>
                <w:sz w:val="18"/>
                <w:szCs w:val="18"/>
              </w:rPr>
            </w:pPr>
            <w:r>
              <w:rPr>
                <w:rFonts w:hint="cs" w:ascii="Calibri" w:hAnsi="Calibri" w:cs="Kalimati"/>
                <w:color w:val="000000"/>
                <w:sz w:val="18"/>
                <w:szCs w:val="18"/>
                <w:cs/>
              </w:rPr>
              <w:t>तलकोटगाउँपालिका -६</w:t>
            </w:r>
          </w:p>
        </w:tc>
        <w:tc>
          <w:tcPr>
            <w:tcW w:w="1031" w:type="dxa"/>
            <w:tcBorders>
              <w:top w:val="nil"/>
              <w:left w:val="nil"/>
              <w:bottom w:val="single" w:color="auto" w:sz="4" w:space="0"/>
              <w:right w:val="single" w:color="auto" w:sz="4" w:space="0"/>
            </w:tcBorders>
            <w:shd w:val="clear" w:color="auto" w:fill="auto"/>
            <w:noWrap/>
            <w:vAlign w:val="bottom"/>
          </w:tcPr>
          <w:p w14:paraId="3CD7E0EB">
            <w:pPr>
              <w:rPr>
                <w:rFonts w:ascii="Calibri" w:hAnsi="Calibri" w:cs="Kalimati"/>
                <w:color w:val="000000"/>
                <w:sz w:val="18"/>
                <w:szCs w:val="18"/>
              </w:rPr>
            </w:pPr>
            <w:r>
              <w:rPr>
                <w:rFonts w:hint="cs" w:ascii="Calibri" w:hAnsi="Calibri" w:cs="Kalimati"/>
                <w:color w:val="000000"/>
                <w:sz w:val="18"/>
                <w:szCs w:val="18"/>
                <w:cs/>
              </w:rPr>
              <w:t>प्रेमबहादुर जेठारा</w:t>
            </w:r>
          </w:p>
        </w:tc>
        <w:tc>
          <w:tcPr>
            <w:tcW w:w="1662" w:type="dxa"/>
            <w:tcBorders>
              <w:top w:val="nil"/>
              <w:left w:val="nil"/>
              <w:bottom w:val="single" w:color="auto" w:sz="4" w:space="0"/>
              <w:right w:val="single" w:color="auto" w:sz="4" w:space="0"/>
            </w:tcBorders>
            <w:shd w:val="clear" w:color="auto" w:fill="auto"/>
            <w:noWrap/>
            <w:vAlign w:val="bottom"/>
          </w:tcPr>
          <w:p w14:paraId="6FA64999">
            <w:pPr>
              <w:jc w:val="right"/>
              <w:rPr>
                <w:rFonts w:ascii="Calibri" w:hAnsi="Calibri" w:cs="Kalimati"/>
                <w:color w:val="000000"/>
                <w:sz w:val="18"/>
                <w:szCs w:val="18"/>
              </w:rPr>
            </w:pPr>
            <w:r>
              <w:rPr>
                <w:rFonts w:hint="cs" w:ascii="Calibri" w:hAnsi="Calibri" w:cs="Kalimati"/>
                <w:color w:val="000000"/>
                <w:sz w:val="18"/>
                <w:szCs w:val="18"/>
                <w:cs/>
              </w:rPr>
              <w:t>९८६९४४१७७२</w:t>
            </w:r>
          </w:p>
        </w:tc>
        <w:tc>
          <w:tcPr>
            <w:tcW w:w="1236" w:type="dxa"/>
            <w:tcBorders>
              <w:top w:val="nil"/>
              <w:left w:val="nil"/>
              <w:bottom w:val="single" w:color="auto" w:sz="4" w:space="0"/>
              <w:right w:val="single" w:color="auto" w:sz="4" w:space="0"/>
            </w:tcBorders>
            <w:shd w:val="clear" w:color="auto" w:fill="auto"/>
            <w:noWrap/>
            <w:vAlign w:val="bottom"/>
          </w:tcPr>
          <w:p w14:paraId="5C7A4623">
            <w:pPr>
              <w:jc w:val="right"/>
              <w:rPr>
                <w:rFonts w:ascii="Calibri" w:hAnsi="Calibri" w:cs="Kalimati"/>
                <w:color w:val="000000"/>
                <w:sz w:val="18"/>
                <w:szCs w:val="18"/>
              </w:rPr>
            </w:pPr>
            <w:r>
              <w:rPr>
                <w:rFonts w:hint="cs" w:ascii="Calibri" w:hAnsi="Calibri" w:cs="Kalimati"/>
                <w:color w:val="000000"/>
                <w:sz w:val="18"/>
                <w:szCs w:val="18"/>
                <w:cs/>
              </w:rPr>
              <w:t>१०८१६६३</w:t>
            </w:r>
          </w:p>
        </w:tc>
        <w:tc>
          <w:tcPr>
            <w:tcW w:w="1539" w:type="dxa"/>
            <w:tcBorders>
              <w:top w:val="nil"/>
              <w:left w:val="nil"/>
              <w:bottom w:val="single" w:color="auto" w:sz="4" w:space="0"/>
              <w:right w:val="single" w:color="auto" w:sz="4" w:space="0"/>
            </w:tcBorders>
            <w:shd w:val="clear" w:color="auto" w:fill="auto"/>
            <w:noWrap/>
            <w:vAlign w:val="bottom"/>
          </w:tcPr>
          <w:p w14:paraId="5BC0B230">
            <w:pPr>
              <w:jc w:val="right"/>
              <w:rPr>
                <w:rFonts w:ascii="Calibri" w:hAnsi="Calibri" w:cs="Kalimati"/>
                <w:color w:val="000000"/>
                <w:sz w:val="18"/>
                <w:szCs w:val="18"/>
              </w:rPr>
            </w:pPr>
            <w:r>
              <w:rPr>
                <w:rFonts w:hint="cs" w:ascii="Calibri" w:hAnsi="Calibri" w:cs="Kalimati"/>
                <w:color w:val="000000"/>
                <w:sz w:val="18"/>
                <w:szCs w:val="18"/>
                <w:cs/>
              </w:rPr>
              <w:t>९०००००</w:t>
            </w:r>
          </w:p>
        </w:tc>
        <w:tc>
          <w:tcPr>
            <w:tcW w:w="1351" w:type="dxa"/>
            <w:tcBorders>
              <w:top w:val="nil"/>
              <w:left w:val="nil"/>
              <w:bottom w:val="single" w:color="auto" w:sz="4" w:space="0"/>
              <w:right w:val="single" w:color="auto" w:sz="4" w:space="0"/>
            </w:tcBorders>
            <w:shd w:val="clear" w:color="auto" w:fill="auto"/>
            <w:noWrap/>
            <w:vAlign w:val="bottom"/>
          </w:tcPr>
          <w:p w14:paraId="02423CBD">
            <w:pPr>
              <w:jc w:val="right"/>
              <w:rPr>
                <w:rFonts w:ascii="Calibri" w:hAnsi="Calibri" w:cs="Kalimati"/>
                <w:color w:val="000000"/>
                <w:sz w:val="18"/>
                <w:szCs w:val="18"/>
              </w:rPr>
            </w:pPr>
            <w:r>
              <w:rPr>
                <w:rFonts w:hint="cs" w:ascii="Calibri" w:hAnsi="Calibri" w:cs="Kalimati"/>
                <w:color w:val="000000"/>
                <w:sz w:val="18"/>
                <w:szCs w:val="18"/>
                <w:cs/>
              </w:rPr>
              <w:t>१८१६६३</w:t>
            </w:r>
          </w:p>
        </w:tc>
        <w:tc>
          <w:tcPr>
            <w:tcW w:w="922" w:type="dxa"/>
            <w:tcBorders>
              <w:top w:val="nil"/>
              <w:left w:val="nil"/>
              <w:bottom w:val="single" w:color="auto" w:sz="4" w:space="0"/>
              <w:right w:val="single" w:color="auto" w:sz="4" w:space="0"/>
            </w:tcBorders>
            <w:shd w:val="clear" w:color="auto" w:fill="auto"/>
            <w:noWrap/>
            <w:vAlign w:val="bottom"/>
          </w:tcPr>
          <w:p w14:paraId="4543E67A">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r w14:paraId="13FA63F6">
        <w:tblPrEx>
          <w:tblCellMar>
            <w:top w:w="0" w:type="dxa"/>
            <w:left w:w="108" w:type="dxa"/>
            <w:bottom w:w="0" w:type="dxa"/>
            <w:right w:w="108" w:type="dxa"/>
          </w:tblCellMar>
        </w:tblPrEx>
        <w:trPr>
          <w:trHeight w:val="467" w:hRule="atLeast"/>
        </w:trPr>
        <w:tc>
          <w:tcPr>
            <w:tcW w:w="563" w:type="dxa"/>
            <w:tcBorders>
              <w:top w:val="nil"/>
              <w:left w:val="single" w:color="auto" w:sz="4" w:space="0"/>
              <w:bottom w:val="single" w:color="auto" w:sz="4" w:space="0"/>
              <w:right w:val="single" w:color="auto" w:sz="4" w:space="0"/>
            </w:tcBorders>
            <w:shd w:val="clear" w:color="auto" w:fill="auto"/>
            <w:noWrap/>
            <w:vAlign w:val="bottom"/>
          </w:tcPr>
          <w:p w14:paraId="3D2CDC38">
            <w:pPr>
              <w:jc w:val="right"/>
              <w:rPr>
                <w:rFonts w:ascii="Calibri" w:hAnsi="Calibri" w:cs="Kalimati"/>
                <w:color w:val="000000"/>
                <w:sz w:val="16"/>
                <w:szCs w:val="16"/>
              </w:rPr>
            </w:pPr>
            <w:r>
              <w:rPr>
                <w:rFonts w:hint="cs" w:ascii="Calibri" w:hAnsi="Calibri" w:cs="Kalimati"/>
                <w:color w:val="000000"/>
                <w:sz w:val="16"/>
                <w:szCs w:val="16"/>
                <w:cs/>
              </w:rPr>
              <w:t>३</w:t>
            </w:r>
          </w:p>
        </w:tc>
        <w:tc>
          <w:tcPr>
            <w:tcW w:w="1607" w:type="dxa"/>
            <w:tcBorders>
              <w:top w:val="nil"/>
              <w:left w:val="nil"/>
              <w:bottom w:val="single" w:color="auto" w:sz="4" w:space="0"/>
              <w:right w:val="single" w:color="auto" w:sz="4" w:space="0"/>
            </w:tcBorders>
            <w:shd w:val="clear" w:color="auto" w:fill="auto"/>
            <w:vAlign w:val="bottom"/>
          </w:tcPr>
          <w:p w14:paraId="002910B3">
            <w:pPr>
              <w:rPr>
                <w:rFonts w:ascii="Calibri" w:hAnsi="Calibri" w:cs="Kalimati"/>
                <w:color w:val="000000"/>
                <w:sz w:val="18"/>
                <w:szCs w:val="18"/>
              </w:rPr>
            </w:pPr>
            <w:r>
              <w:rPr>
                <w:rFonts w:hint="cs" w:ascii="Calibri" w:hAnsi="Calibri" w:cs="Kalimati"/>
                <w:color w:val="000000"/>
                <w:sz w:val="18"/>
                <w:szCs w:val="18"/>
                <w:cs/>
              </w:rPr>
              <w:t>श्रीदाम्ला भेरा कृषक समुह</w:t>
            </w:r>
          </w:p>
        </w:tc>
        <w:tc>
          <w:tcPr>
            <w:tcW w:w="1286" w:type="dxa"/>
            <w:tcBorders>
              <w:top w:val="nil"/>
              <w:left w:val="nil"/>
              <w:bottom w:val="single" w:color="auto" w:sz="4" w:space="0"/>
              <w:right w:val="single" w:color="auto" w:sz="4" w:space="0"/>
            </w:tcBorders>
            <w:shd w:val="clear" w:color="auto" w:fill="auto"/>
            <w:vAlign w:val="bottom"/>
          </w:tcPr>
          <w:p w14:paraId="5BDFD370">
            <w:pPr>
              <w:rPr>
                <w:rFonts w:ascii="Calibri" w:hAnsi="Calibri" w:cs="Kalimati"/>
                <w:color w:val="000000"/>
                <w:sz w:val="18"/>
                <w:szCs w:val="18"/>
              </w:rPr>
            </w:pPr>
            <w:r>
              <w:rPr>
                <w:rFonts w:hint="cs" w:ascii="Calibri" w:hAnsi="Calibri" w:cs="Kalimati"/>
                <w:color w:val="000000"/>
                <w:sz w:val="18"/>
                <w:szCs w:val="18"/>
                <w:cs/>
              </w:rPr>
              <w:t>सुर्मागाउँपालिका -४</w:t>
            </w:r>
          </w:p>
        </w:tc>
        <w:tc>
          <w:tcPr>
            <w:tcW w:w="1031" w:type="dxa"/>
            <w:tcBorders>
              <w:top w:val="nil"/>
              <w:left w:val="nil"/>
              <w:bottom w:val="single" w:color="auto" w:sz="4" w:space="0"/>
              <w:right w:val="single" w:color="auto" w:sz="4" w:space="0"/>
            </w:tcBorders>
            <w:shd w:val="clear" w:color="auto" w:fill="auto"/>
            <w:noWrap/>
            <w:vAlign w:val="bottom"/>
          </w:tcPr>
          <w:p w14:paraId="775AF02C">
            <w:pPr>
              <w:rPr>
                <w:rFonts w:ascii="Calibri" w:hAnsi="Calibri" w:cs="Kalimati"/>
                <w:color w:val="000000"/>
                <w:sz w:val="18"/>
                <w:szCs w:val="18"/>
              </w:rPr>
            </w:pPr>
            <w:r>
              <w:rPr>
                <w:rFonts w:hint="cs" w:ascii="Calibri" w:hAnsi="Calibri" w:cs="Kalimati"/>
                <w:color w:val="000000"/>
                <w:sz w:val="18"/>
                <w:szCs w:val="18"/>
                <w:cs/>
              </w:rPr>
              <w:t>युवराजसुर्मेली</w:t>
            </w:r>
          </w:p>
        </w:tc>
        <w:tc>
          <w:tcPr>
            <w:tcW w:w="1662" w:type="dxa"/>
            <w:tcBorders>
              <w:top w:val="nil"/>
              <w:left w:val="nil"/>
              <w:bottom w:val="single" w:color="auto" w:sz="4" w:space="0"/>
              <w:right w:val="single" w:color="auto" w:sz="4" w:space="0"/>
            </w:tcBorders>
            <w:shd w:val="clear" w:color="auto" w:fill="auto"/>
            <w:noWrap/>
            <w:vAlign w:val="bottom"/>
          </w:tcPr>
          <w:p w14:paraId="2514EC64">
            <w:pPr>
              <w:jc w:val="right"/>
              <w:rPr>
                <w:rFonts w:ascii="Calibri" w:hAnsi="Calibri" w:cs="Kalimati"/>
                <w:color w:val="000000"/>
                <w:sz w:val="18"/>
                <w:szCs w:val="18"/>
              </w:rPr>
            </w:pPr>
            <w:r>
              <w:rPr>
                <w:rFonts w:hint="cs" w:ascii="Calibri" w:hAnsi="Calibri" w:cs="Kalimati"/>
                <w:color w:val="000000"/>
                <w:sz w:val="18"/>
                <w:szCs w:val="18"/>
                <w:cs/>
              </w:rPr>
              <w:t>९८५८४८०३००</w:t>
            </w:r>
          </w:p>
        </w:tc>
        <w:tc>
          <w:tcPr>
            <w:tcW w:w="1236" w:type="dxa"/>
            <w:tcBorders>
              <w:top w:val="nil"/>
              <w:left w:val="nil"/>
              <w:bottom w:val="single" w:color="auto" w:sz="4" w:space="0"/>
              <w:right w:val="single" w:color="auto" w:sz="4" w:space="0"/>
            </w:tcBorders>
            <w:shd w:val="clear" w:color="auto" w:fill="auto"/>
            <w:noWrap/>
            <w:vAlign w:val="bottom"/>
          </w:tcPr>
          <w:p w14:paraId="77F55997">
            <w:pPr>
              <w:jc w:val="right"/>
              <w:rPr>
                <w:rFonts w:ascii="Calibri" w:hAnsi="Calibri" w:cs="Kalimati"/>
                <w:color w:val="000000"/>
                <w:sz w:val="18"/>
                <w:szCs w:val="18"/>
              </w:rPr>
            </w:pPr>
            <w:r>
              <w:rPr>
                <w:rFonts w:hint="cs" w:ascii="Calibri" w:hAnsi="Calibri" w:cs="Kalimati"/>
                <w:color w:val="000000"/>
                <w:sz w:val="18"/>
                <w:szCs w:val="18"/>
                <w:cs/>
              </w:rPr>
              <w:t>१०८१६६३</w:t>
            </w:r>
          </w:p>
        </w:tc>
        <w:tc>
          <w:tcPr>
            <w:tcW w:w="1539" w:type="dxa"/>
            <w:tcBorders>
              <w:top w:val="nil"/>
              <w:left w:val="nil"/>
              <w:bottom w:val="single" w:color="auto" w:sz="4" w:space="0"/>
              <w:right w:val="single" w:color="auto" w:sz="4" w:space="0"/>
            </w:tcBorders>
            <w:shd w:val="clear" w:color="auto" w:fill="auto"/>
            <w:noWrap/>
            <w:vAlign w:val="bottom"/>
          </w:tcPr>
          <w:p w14:paraId="56B44F11">
            <w:pPr>
              <w:jc w:val="right"/>
              <w:rPr>
                <w:rFonts w:ascii="Calibri" w:hAnsi="Calibri" w:cs="Kalimati"/>
                <w:color w:val="000000"/>
                <w:sz w:val="18"/>
                <w:szCs w:val="18"/>
              </w:rPr>
            </w:pPr>
            <w:r>
              <w:rPr>
                <w:rFonts w:hint="cs" w:ascii="Calibri" w:hAnsi="Calibri" w:cs="Kalimati"/>
                <w:color w:val="000000"/>
                <w:sz w:val="18"/>
                <w:szCs w:val="18"/>
                <w:cs/>
              </w:rPr>
              <w:t>९०००००</w:t>
            </w:r>
          </w:p>
        </w:tc>
        <w:tc>
          <w:tcPr>
            <w:tcW w:w="1351" w:type="dxa"/>
            <w:tcBorders>
              <w:top w:val="nil"/>
              <w:left w:val="nil"/>
              <w:bottom w:val="single" w:color="auto" w:sz="4" w:space="0"/>
              <w:right w:val="single" w:color="auto" w:sz="4" w:space="0"/>
            </w:tcBorders>
            <w:shd w:val="clear" w:color="auto" w:fill="auto"/>
            <w:noWrap/>
            <w:vAlign w:val="bottom"/>
          </w:tcPr>
          <w:p w14:paraId="4B9FFCC7">
            <w:pPr>
              <w:jc w:val="right"/>
              <w:rPr>
                <w:rFonts w:ascii="Calibri" w:hAnsi="Calibri" w:cs="Kalimati"/>
                <w:color w:val="000000"/>
                <w:sz w:val="18"/>
                <w:szCs w:val="18"/>
              </w:rPr>
            </w:pPr>
            <w:r>
              <w:rPr>
                <w:rFonts w:hint="cs" w:ascii="Calibri" w:hAnsi="Calibri" w:cs="Kalimati"/>
                <w:color w:val="000000"/>
                <w:sz w:val="18"/>
                <w:szCs w:val="18"/>
                <w:cs/>
              </w:rPr>
              <w:t>१८१६६३</w:t>
            </w:r>
          </w:p>
        </w:tc>
        <w:tc>
          <w:tcPr>
            <w:tcW w:w="922" w:type="dxa"/>
            <w:tcBorders>
              <w:top w:val="nil"/>
              <w:left w:val="nil"/>
              <w:bottom w:val="single" w:color="auto" w:sz="4" w:space="0"/>
              <w:right w:val="single" w:color="auto" w:sz="4" w:space="0"/>
            </w:tcBorders>
            <w:shd w:val="clear" w:color="auto" w:fill="auto"/>
            <w:noWrap/>
            <w:vAlign w:val="bottom"/>
          </w:tcPr>
          <w:p w14:paraId="74C15F14">
            <w:pPr>
              <w:spacing w:after="0" w:line="240" w:lineRule="auto"/>
              <w:rPr>
                <w:rFonts w:ascii="Calibri" w:hAnsi="Calibri" w:eastAsia="Times New Roman" w:cs="Kalimati"/>
                <w:color w:val="000000"/>
                <w:sz w:val="18"/>
                <w:szCs w:val="18"/>
              </w:rPr>
            </w:pPr>
            <w:r>
              <w:rPr>
                <w:rFonts w:hint="cs" w:ascii="Calibri" w:hAnsi="Calibri" w:eastAsia="Times New Roman" w:cs="Kalimati"/>
                <w:color w:val="000000"/>
                <w:sz w:val="18"/>
                <w:szCs w:val="18"/>
              </w:rPr>
              <w:t> </w:t>
            </w:r>
          </w:p>
        </w:tc>
      </w:tr>
    </w:tbl>
    <w:p w14:paraId="5773B176">
      <w:pPr>
        <w:rPr>
          <w:rFonts w:cs="Kalimati"/>
        </w:rPr>
      </w:pPr>
    </w:p>
    <w:tbl>
      <w:tblPr>
        <w:tblStyle w:val="6"/>
        <w:tblW w:w="11200" w:type="dxa"/>
        <w:tblInd w:w="0" w:type="dxa"/>
        <w:tblLayout w:type="autofit"/>
        <w:tblCellMar>
          <w:top w:w="0" w:type="dxa"/>
          <w:left w:w="108" w:type="dxa"/>
          <w:bottom w:w="0" w:type="dxa"/>
          <w:right w:w="108" w:type="dxa"/>
        </w:tblCellMar>
      </w:tblPr>
      <w:tblGrid>
        <w:gridCol w:w="592"/>
        <w:gridCol w:w="2046"/>
        <w:gridCol w:w="1668"/>
        <w:gridCol w:w="1162"/>
        <w:gridCol w:w="1628"/>
        <w:gridCol w:w="1205"/>
        <w:gridCol w:w="1078"/>
        <w:gridCol w:w="1081"/>
        <w:gridCol w:w="830"/>
      </w:tblGrid>
      <w:tr w14:paraId="506E111C">
        <w:tblPrEx>
          <w:tblCellMar>
            <w:top w:w="0" w:type="dxa"/>
            <w:left w:w="108" w:type="dxa"/>
            <w:bottom w:w="0" w:type="dxa"/>
            <w:right w:w="108" w:type="dxa"/>
          </w:tblCellMar>
        </w:tblPrEx>
        <w:trPr>
          <w:trHeight w:val="455" w:hRule="atLeast"/>
        </w:trPr>
        <w:tc>
          <w:tcPr>
            <w:tcW w:w="11200" w:type="dxa"/>
            <w:gridSpan w:val="9"/>
            <w:tcBorders>
              <w:top w:val="nil"/>
              <w:left w:val="nil"/>
              <w:bottom w:val="single" w:color="auto" w:sz="4" w:space="0"/>
              <w:right w:val="nil"/>
            </w:tcBorders>
            <w:shd w:val="clear" w:color="auto" w:fill="auto"/>
            <w:noWrap/>
            <w:vAlign w:val="bottom"/>
          </w:tcPr>
          <w:p w14:paraId="39C80FF7">
            <w:pPr>
              <w:pStyle w:val="3"/>
            </w:pPr>
            <w:bookmarkStart w:id="125" w:name="_Toc141013113"/>
            <w:r>
              <w:rPr>
                <w:rFonts w:hint="cs"/>
                <w:cs/>
              </w:rPr>
              <w:t>९.८ आ.व २०७९/ ८० को बार्षिक कार्यक्रम चक्लाबन्दीमा घेरबार कार्यक्रम लाभन्वित विवरणः</w:t>
            </w:r>
            <w:bookmarkEnd w:id="125"/>
          </w:p>
        </w:tc>
      </w:tr>
      <w:tr w14:paraId="6DEDFDBF">
        <w:tblPrEx>
          <w:tblCellMar>
            <w:top w:w="0" w:type="dxa"/>
            <w:left w:w="108" w:type="dxa"/>
            <w:bottom w:w="0" w:type="dxa"/>
            <w:right w:w="108" w:type="dxa"/>
          </w:tblCellMar>
        </w:tblPrEx>
        <w:trPr>
          <w:trHeight w:val="1174"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112E126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क्र.स</w:t>
            </w:r>
          </w:p>
        </w:tc>
        <w:tc>
          <w:tcPr>
            <w:tcW w:w="2097" w:type="dxa"/>
            <w:tcBorders>
              <w:top w:val="nil"/>
              <w:left w:val="nil"/>
              <w:bottom w:val="single" w:color="auto" w:sz="4" w:space="0"/>
              <w:right w:val="single" w:color="auto" w:sz="4" w:space="0"/>
            </w:tcBorders>
            <w:shd w:val="clear" w:color="auto" w:fill="auto"/>
            <w:noWrap/>
            <w:vAlign w:val="bottom"/>
          </w:tcPr>
          <w:p w14:paraId="7C2E8D4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समुह/सहकारीतथा कृषि फर्मको नाम</w:t>
            </w:r>
          </w:p>
        </w:tc>
        <w:tc>
          <w:tcPr>
            <w:tcW w:w="1708" w:type="dxa"/>
            <w:tcBorders>
              <w:top w:val="nil"/>
              <w:left w:val="nil"/>
              <w:bottom w:val="single" w:color="auto" w:sz="4" w:space="0"/>
              <w:right w:val="single" w:color="auto" w:sz="4" w:space="0"/>
            </w:tcBorders>
            <w:shd w:val="clear" w:color="auto" w:fill="auto"/>
            <w:noWrap/>
            <w:vAlign w:val="bottom"/>
          </w:tcPr>
          <w:p w14:paraId="78183F9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ठेगाना</w:t>
            </w:r>
          </w:p>
        </w:tc>
        <w:tc>
          <w:tcPr>
            <w:tcW w:w="839" w:type="dxa"/>
            <w:tcBorders>
              <w:top w:val="nil"/>
              <w:left w:val="nil"/>
              <w:bottom w:val="single" w:color="auto" w:sz="4" w:space="0"/>
              <w:right w:val="single" w:color="auto" w:sz="4" w:space="0"/>
            </w:tcBorders>
            <w:shd w:val="clear" w:color="auto" w:fill="auto"/>
            <w:noWrap/>
            <w:vAlign w:val="bottom"/>
          </w:tcPr>
          <w:p w14:paraId="51BBD09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सम्पर्कव्यक्ति</w:t>
            </w:r>
          </w:p>
        </w:tc>
        <w:tc>
          <w:tcPr>
            <w:tcW w:w="1667" w:type="dxa"/>
            <w:tcBorders>
              <w:top w:val="nil"/>
              <w:left w:val="nil"/>
              <w:bottom w:val="single" w:color="auto" w:sz="4" w:space="0"/>
              <w:right w:val="single" w:color="auto" w:sz="4" w:space="0"/>
            </w:tcBorders>
            <w:shd w:val="clear" w:color="auto" w:fill="auto"/>
            <w:noWrap/>
            <w:vAlign w:val="bottom"/>
          </w:tcPr>
          <w:p w14:paraId="7B2B1632">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सम्पर्क नं</w:t>
            </w:r>
          </w:p>
        </w:tc>
        <w:tc>
          <w:tcPr>
            <w:tcW w:w="1232" w:type="dxa"/>
            <w:tcBorders>
              <w:top w:val="nil"/>
              <w:left w:val="nil"/>
              <w:bottom w:val="single" w:color="auto" w:sz="4" w:space="0"/>
              <w:right w:val="single" w:color="auto" w:sz="4" w:space="0"/>
            </w:tcBorders>
            <w:shd w:val="clear" w:color="auto" w:fill="auto"/>
            <w:noWrap/>
            <w:vAlign w:val="bottom"/>
          </w:tcPr>
          <w:p w14:paraId="77684248">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कुल लागत</w:t>
            </w:r>
          </w:p>
        </w:tc>
        <w:tc>
          <w:tcPr>
            <w:tcW w:w="1102" w:type="dxa"/>
            <w:tcBorders>
              <w:top w:val="nil"/>
              <w:left w:val="nil"/>
              <w:bottom w:val="single" w:color="auto" w:sz="4" w:space="0"/>
              <w:right w:val="single" w:color="auto" w:sz="4" w:space="0"/>
            </w:tcBorders>
            <w:shd w:val="clear" w:color="auto" w:fill="auto"/>
            <w:vAlign w:val="bottom"/>
          </w:tcPr>
          <w:p w14:paraId="00931B5F">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कार्यालयको अनुदान रकम</w:t>
            </w:r>
          </w:p>
        </w:tc>
        <w:tc>
          <w:tcPr>
            <w:tcW w:w="1105" w:type="dxa"/>
            <w:tcBorders>
              <w:top w:val="nil"/>
              <w:left w:val="nil"/>
              <w:bottom w:val="single" w:color="auto" w:sz="4" w:space="0"/>
              <w:right w:val="single" w:color="auto" w:sz="4" w:space="0"/>
            </w:tcBorders>
            <w:shd w:val="clear" w:color="auto" w:fill="auto"/>
            <w:vAlign w:val="bottom"/>
          </w:tcPr>
          <w:p w14:paraId="3F9C9E3E">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लाभग्राहीको लागत सहभागिता</w:t>
            </w:r>
          </w:p>
        </w:tc>
        <w:tc>
          <w:tcPr>
            <w:tcW w:w="847" w:type="dxa"/>
            <w:tcBorders>
              <w:top w:val="nil"/>
              <w:left w:val="nil"/>
              <w:bottom w:val="single" w:color="auto" w:sz="4" w:space="0"/>
              <w:right w:val="single" w:color="auto" w:sz="4" w:space="0"/>
            </w:tcBorders>
            <w:shd w:val="clear" w:color="auto" w:fill="auto"/>
            <w:noWrap/>
            <w:vAlign w:val="bottom"/>
          </w:tcPr>
          <w:p w14:paraId="70C5D25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कैफियत</w:t>
            </w:r>
          </w:p>
        </w:tc>
      </w:tr>
      <w:tr w14:paraId="285AAE26">
        <w:tblPrEx>
          <w:tblCellMar>
            <w:top w:w="0" w:type="dxa"/>
            <w:left w:w="108" w:type="dxa"/>
            <w:bottom w:w="0" w:type="dxa"/>
            <w:right w:w="108" w:type="dxa"/>
          </w:tblCellMar>
        </w:tblPrEx>
        <w:trPr>
          <w:trHeight w:val="45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77FC69E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w:t>
            </w:r>
          </w:p>
        </w:tc>
        <w:tc>
          <w:tcPr>
            <w:tcW w:w="2097" w:type="dxa"/>
            <w:tcBorders>
              <w:top w:val="nil"/>
              <w:left w:val="nil"/>
              <w:bottom w:val="single" w:color="auto" w:sz="4" w:space="0"/>
              <w:right w:val="single" w:color="auto" w:sz="4" w:space="0"/>
            </w:tcBorders>
            <w:shd w:val="clear" w:color="auto" w:fill="auto"/>
            <w:noWrap/>
            <w:vAlign w:val="bottom"/>
          </w:tcPr>
          <w:p w14:paraId="008CBDD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नवयुवा कलव कृषक समुह</w:t>
            </w:r>
          </w:p>
        </w:tc>
        <w:tc>
          <w:tcPr>
            <w:tcW w:w="1708" w:type="dxa"/>
            <w:tcBorders>
              <w:top w:val="nil"/>
              <w:left w:val="nil"/>
              <w:bottom w:val="single" w:color="auto" w:sz="4" w:space="0"/>
              <w:right w:val="single" w:color="auto" w:sz="4" w:space="0"/>
            </w:tcBorders>
            <w:shd w:val="clear" w:color="auto" w:fill="auto"/>
            <w:noWrap/>
            <w:vAlign w:val="bottom"/>
          </w:tcPr>
          <w:p w14:paraId="40C8CD0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 xml:space="preserve">सुर्मागाउँपालिका </w:t>
            </w:r>
            <w:bookmarkStart w:id="139" w:name="_GoBack"/>
            <w:bookmarkEnd w:id="139"/>
            <w:r>
              <w:rPr>
                <w:rFonts w:hint="cs" w:ascii="Calibri" w:hAnsi="Calibri" w:eastAsia="Times New Roman" w:cs="Kalimati"/>
                <w:color w:val="000000"/>
                <w:sz w:val="20"/>
                <w:cs/>
              </w:rPr>
              <w:t>१</w:t>
            </w:r>
          </w:p>
        </w:tc>
        <w:tc>
          <w:tcPr>
            <w:tcW w:w="839" w:type="dxa"/>
            <w:tcBorders>
              <w:top w:val="nil"/>
              <w:left w:val="nil"/>
              <w:bottom w:val="single" w:color="auto" w:sz="4" w:space="0"/>
              <w:right w:val="single" w:color="auto" w:sz="4" w:space="0"/>
            </w:tcBorders>
            <w:shd w:val="clear" w:color="auto" w:fill="auto"/>
            <w:noWrap/>
            <w:vAlign w:val="bottom"/>
          </w:tcPr>
          <w:p w14:paraId="1430ECFD">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रमेश बोहरा</w:t>
            </w:r>
          </w:p>
        </w:tc>
        <w:tc>
          <w:tcPr>
            <w:tcW w:w="1667" w:type="dxa"/>
            <w:tcBorders>
              <w:top w:val="nil"/>
              <w:left w:val="nil"/>
              <w:bottom w:val="single" w:color="auto" w:sz="4" w:space="0"/>
              <w:right w:val="single" w:color="auto" w:sz="4" w:space="0"/>
            </w:tcBorders>
            <w:shd w:val="clear" w:color="auto" w:fill="auto"/>
            <w:noWrap/>
            <w:vAlign w:val="bottom"/>
          </w:tcPr>
          <w:p w14:paraId="0312E07F">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९८४८५५४४०७</w:t>
            </w:r>
          </w:p>
        </w:tc>
        <w:tc>
          <w:tcPr>
            <w:tcW w:w="1232" w:type="dxa"/>
            <w:tcBorders>
              <w:top w:val="nil"/>
              <w:left w:val="nil"/>
              <w:bottom w:val="single" w:color="auto" w:sz="4" w:space="0"/>
              <w:right w:val="single" w:color="auto" w:sz="4" w:space="0"/>
            </w:tcBorders>
            <w:shd w:val="clear" w:color="auto" w:fill="auto"/>
            <w:noWrap/>
            <w:vAlign w:val="bottom"/>
          </w:tcPr>
          <w:p w14:paraId="0BEF101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१००००००</w:t>
            </w:r>
          </w:p>
        </w:tc>
        <w:tc>
          <w:tcPr>
            <w:tcW w:w="1102" w:type="dxa"/>
            <w:tcBorders>
              <w:top w:val="nil"/>
              <w:left w:val="nil"/>
              <w:bottom w:val="single" w:color="auto" w:sz="4" w:space="0"/>
              <w:right w:val="single" w:color="auto" w:sz="4" w:space="0"/>
            </w:tcBorders>
            <w:shd w:val="clear" w:color="auto" w:fill="auto"/>
            <w:noWrap/>
            <w:vAlign w:val="bottom"/>
          </w:tcPr>
          <w:p w14:paraId="26BB4B68">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५०००००</w:t>
            </w:r>
          </w:p>
        </w:tc>
        <w:tc>
          <w:tcPr>
            <w:tcW w:w="1105" w:type="dxa"/>
            <w:tcBorders>
              <w:top w:val="nil"/>
              <w:left w:val="nil"/>
              <w:bottom w:val="single" w:color="auto" w:sz="4" w:space="0"/>
              <w:right w:val="single" w:color="auto" w:sz="4" w:space="0"/>
            </w:tcBorders>
            <w:shd w:val="clear" w:color="auto" w:fill="auto"/>
            <w:noWrap/>
            <w:vAlign w:val="bottom"/>
          </w:tcPr>
          <w:p w14:paraId="372F25A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५०००००</w:t>
            </w:r>
          </w:p>
        </w:tc>
        <w:tc>
          <w:tcPr>
            <w:tcW w:w="847" w:type="dxa"/>
            <w:tcBorders>
              <w:top w:val="nil"/>
              <w:left w:val="nil"/>
              <w:bottom w:val="single" w:color="auto" w:sz="4" w:space="0"/>
              <w:right w:val="single" w:color="auto" w:sz="4" w:space="0"/>
            </w:tcBorders>
            <w:shd w:val="clear" w:color="auto" w:fill="auto"/>
            <w:noWrap/>
            <w:vAlign w:val="bottom"/>
          </w:tcPr>
          <w:p w14:paraId="01EA9FF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6C75D70F">
        <w:tblPrEx>
          <w:tblCellMar>
            <w:top w:w="0" w:type="dxa"/>
            <w:left w:w="108" w:type="dxa"/>
            <w:bottom w:w="0" w:type="dxa"/>
            <w:right w:w="108" w:type="dxa"/>
          </w:tblCellMar>
        </w:tblPrEx>
        <w:trPr>
          <w:trHeight w:val="791"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472065D7">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२</w:t>
            </w:r>
          </w:p>
        </w:tc>
        <w:tc>
          <w:tcPr>
            <w:tcW w:w="2097" w:type="dxa"/>
            <w:tcBorders>
              <w:top w:val="nil"/>
              <w:left w:val="nil"/>
              <w:bottom w:val="single" w:color="auto" w:sz="4" w:space="0"/>
              <w:right w:val="single" w:color="auto" w:sz="4" w:space="0"/>
            </w:tcBorders>
            <w:shd w:val="clear" w:color="auto" w:fill="auto"/>
            <w:vAlign w:val="bottom"/>
          </w:tcPr>
          <w:p w14:paraId="3A853A0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डि.पि</w:t>
            </w:r>
            <w:r>
              <w:rPr>
                <w:rFonts w:hint="default" w:ascii="Calibri" w:hAnsi="Calibri" w:eastAsia="Times New Roman" w:cs="Kalimati"/>
                <w:color w:val="000000"/>
                <w:sz w:val="20"/>
                <w:cs w:val="0"/>
                <w:lang w:val="en-US"/>
              </w:rPr>
              <w:t>.</w:t>
            </w:r>
            <w:r>
              <w:rPr>
                <w:rFonts w:hint="cs" w:ascii="Calibri" w:hAnsi="Calibri" w:eastAsia="Times New Roman" w:cs="Kalimati"/>
                <w:color w:val="000000"/>
                <w:sz w:val="20"/>
                <w:cs/>
              </w:rPr>
              <w:t xml:space="preserve"> बहुउद्धेशिय कृषि तथा पशुपालन फर्म</w:t>
            </w:r>
          </w:p>
        </w:tc>
        <w:tc>
          <w:tcPr>
            <w:tcW w:w="1708" w:type="dxa"/>
            <w:tcBorders>
              <w:top w:val="nil"/>
              <w:left w:val="nil"/>
              <w:bottom w:val="single" w:color="auto" w:sz="4" w:space="0"/>
              <w:right w:val="single" w:color="auto" w:sz="4" w:space="0"/>
            </w:tcBorders>
            <w:shd w:val="clear" w:color="auto" w:fill="auto"/>
            <w:noWrap/>
            <w:vAlign w:val="bottom"/>
          </w:tcPr>
          <w:p w14:paraId="61A7737A">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जयपृथ्वीनगरपालिका -११</w:t>
            </w:r>
          </w:p>
        </w:tc>
        <w:tc>
          <w:tcPr>
            <w:tcW w:w="839" w:type="dxa"/>
            <w:tcBorders>
              <w:top w:val="nil"/>
              <w:left w:val="nil"/>
              <w:bottom w:val="single" w:color="auto" w:sz="4" w:space="0"/>
              <w:right w:val="single" w:color="auto" w:sz="4" w:space="0"/>
            </w:tcBorders>
            <w:shd w:val="clear" w:color="auto" w:fill="auto"/>
            <w:noWrap/>
            <w:vAlign w:val="bottom"/>
          </w:tcPr>
          <w:p w14:paraId="35E0BDDC">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डबल बहादुरधामी</w:t>
            </w:r>
          </w:p>
        </w:tc>
        <w:tc>
          <w:tcPr>
            <w:tcW w:w="1667" w:type="dxa"/>
            <w:tcBorders>
              <w:top w:val="nil"/>
              <w:left w:val="nil"/>
              <w:bottom w:val="single" w:color="auto" w:sz="4" w:space="0"/>
              <w:right w:val="single" w:color="auto" w:sz="4" w:space="0"/>
            </w:tcBorders>
            <w:shd w:val="clear" w:color="auto" w:fill="auto"/>
            <w:noWrap/>
            <w:vAlign w:val="bottom"/>
          </w:tcPr>
          <w:p w14:paraId="6E729F6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९८४८४५५२४६</w:t>
            </w:r>
          </w:p>
        </w:tc>
        <w:tc>
          <w:tcPr>
            <w:tcW w:w="1232" w:type="dxa"/>
            <w:tcBorders>
              <w:top w:val="nil"/>
              <w:left w:val="nil"/>
              <w:bottom w:val="single" w:color="auto" w:sz="4" w:space="0"/>
              <w:right w:val="single" w:color="auto" w:sz="4" w:space="0"/>
            </w:tcBorders>
            <w:shd w:val="clear" w:color="auto" w:fill="auto"/>
            <w:noWrap/>
            <w:vAlign w:val="bottom"/>
          </w:tcPr>
          <w:p w14:paraId="72E6D6A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१००००००</w:t>
            </w:r>
          </w:p>
        </w:tc>
        <w:tc>
          <w:tcPr>
            <w:tcW w:w="1102" w:type="dxa"/>
            <w:tcBorders>
              <w:top w:val="nil"/>
              <w:left w:val="nil"/>
              <w:bottom w:val="single" w:color="auto" w:sz="4" w:space="0"/>
              <w:right w:val="single" w:color="auto" w:sz="4" w:space="0"/>
            </w:tcBorders>
            <w:shd w:val="clear" w:color="auto" w:fill="auto"/>
            <w:noWrap/>
            <w:vAlign w:val="bottom"/>
          </w:tcPr>
          <w:p w14:paraId="1584D12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५०००००</w:t>
            </w:r>
          </w:p>
        </w:tc>
        <w:tc>
          <w:tcPr>
            <w:tcW w:w="1105" w:type="dxa"/>
            <w:tcBorders>
              <w:top w:val="nil"/>
              <w:left w:val="nil"/>
              <w:bottom w:val="single" w:color="auto" w:sz="4" w:space="0"/>
              <w:right w:val="single" w:color="auto" w:sz="4" w:space="0"/>
            </w:tcBorders>
            <w:shd w:val="clear" w:color="auto" w:fill="auto"/>
            <w:noWrap/>
            <w:vAlign w:val="bottom"/>
          </w:tcPr>
          <w:p w14:paraId="2521C816">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५०००००</w:t>
            </w:r>
          </w:p>
        </w:tc>
        <w:tc>
          <w:tcPr>
            <w:tcW w:w="847" w:type="dxa"/>
            <w:tcBorders>
              <w:top w:val="nil"/>
              <w:left w:val="nil"/>
              <w:bottom w:val="single" w:color="auto" w:sz="4" w:space="0"/>
              <w:right w:val="single" w:color="auto" w:sz="4" w:space="0"/>
            </w:tcBorders>
            <w:shd w:val="clear" w:color="auto" w:fill="auto"/>
            <w:noWrap/>
            <w:vAlign w:val="bottom"/>
          </w:tcPr>
          <w:p w14:paraId="0E9B8545">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r w14:paraId="54387137">
        <w:tblPrEx>
          <w:tblCellMar>
            <w:top w:w="0" w:type="dxa"/>
            <w:left w:w="108" w:type="dxa"/>
            <w:bottom w:w="0" w:type="dxa"/>
            <w:right w:w="108" w:type="dxa"/>
          </w:tblCellMar>
        </w:tblPrEx>
        <w:trPr>
          <w:trHeight w:val="45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2925511A">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३</w:t>
            </w:r>
          </w:p>
        </w:tc>
        <w:tc>
          <w:tcPr>
            <w:tcW w:w="2097" w:type="dxa"/>
            <w:tcBorders>
              <w:top w:val="nil"/>
              <w:left w:val="nil"/>
              <w:bottom w:val="single" w:color="auto" w:sz="4" w:space="0"/>
              <w:right w:val="single" w:color="auto" w:sz="4" w:space="0"/>
            </w:tcBorders>
            <w:shd w:val="clear" w:color="auto" w:fill="auto"/>
            <w:noWrap/>
            <w:vAlign w:val="bottom"/>
          </w:tcPr>
          <w:p w14:paraId="5FFAFF6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श्री अपिसाइपाल युवा कृषक समुह</w:t>
            </w:r>
          </w:p>
        </w:tc>
        <w:tc>
          <w:tcPr>
            <w:tcW w:w="1708" w:type="dxa"/>
            <w:tcBorders>
              <w:top w:val="nil"/>
              <w:left w:val="nil"/>
              <w:bottom w:val="single" w:color="auto" w:sz="4" w:space="0"/>
              <w:right w:val="single" w:color="auto" w:sz="4" w:space="0"/>
            </w:tcBorders>
            <w:shd w:val="clear" w:color="auto" w:fill="auto"/>
            <w:noWrap/>
            <w:vAlign w:val="bottom"/>
          </w:tcPr>
          <w:p w14:paraId="35C75097">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सुर्मागाउँपालिका -५</w:t>
            </w:r>
          </w:p>
        </w:tc>
        <w:tc>
          <w:tcPr>
            <w:tcW w:w="839" w:type="dxa"/>
            <w:tcBorders>
              <w:top w:val="nil"/>
              <w:left w:val="nil"/>
              <w:bottom w:val="single" w:color="auto" w:sz="4" w:space="0"/>
              <w:right w:val="single" w:color="auto" w:sz="4" w:space="0"/>
            </w:tcBorders>
            <w:shd w:val="clear" w:color="auto" w:fill="auto"/>
            <w:noWrap/>
            <w:vAlign w:val="bottom"/>
          </w:tcPr>
          <w:p w14:paraId="6F6B5109">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cs/>
              </w:rPr>
              <w:t>पुस्करजेठार</w:t>
            </w:r>
          </w:p>
        </w:tc>
        <w:tc>
          <w:tcPr>
            <w:tcW w:w="1667" w:type="dxa"/>
            <w:tcBorders>
              <w:top w:val="nil"/>
              <w:left w:val="nil"/>
              <w:bottom w:val="single" w:color="auto" w:sz="4" w:space="0"/>
              <w:right w:val="single" w:color="auto" w:sz="4" w:space="0"/>
            </w:tcBorders>
            <w:shd w:val="clear" w:color="auto" w:fill="auto"/>
            <w:noWrap/>
            <w:vAlign w:val="bottom"/>
          </w:tcPr>
          <w:p w14:paraId="7E419181">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९८६२२४८०६१</w:t>
            </w:r>
          </w:p>
        </w:tc>
        <w:tc>
          <w:tcPr>
            <w:tcW w:w="1232" w:type="dxa"/>
            <w:tcBorders>
              <w:top w:val="nil"/>
              <w:left w:val="nil"/>
              <w:bottom w:val="single" w:color="auto" w:sz="4" w:space="0"/>
              <w:right w:val="single" w:color="auto" w:sz="4" w:space="0"/>
            </w:tcBorders>
            <w:shd w:val="clear" w:color="auto" w:fill="auto"/>
            <w:noWrap/>
            <w:vAlign w:val="bottom"/>
          </w:tcPr>
          <w:p w14:paraId="0470D5B4">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१००००००</w:t>
            </w:r>
          </w:p>
        </w:tc>
        <w:tc>
          <w:tcPr>
            <w:tcW w:w="1102" w:type="dxa"/>
            <w:tcBorders>
              <w:top w:val="nil"/>
              <w:left w:val="nil"/>
              <w:bottom w:val="single" w:color="auto" w:sz="4" w:space="0"/>
              <w:right w:val="single" w:color="auto" w:sz="4" w:space="0"/>
            </w:tcBorders>
            <w:shd w:val="clear" w:color="auto" w:fill="auto"/>
            <w:noWrap/>
            <w:vAlign w:val="bottom"/>
          </w:tcPr>
          <w:p w14:paraId="20FFCC82">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५०००००</w:t>
            </w:r>
          </w:p>
        </w:tc>
        <w:tc>
          <w:tcPr>
            <w:tcW w:w="1105" w:type="dxa"/>
            <w:tcBorders>
              <w:top w:val="nil"/>
              <w:left w:val="nil"/>
              <w:bottom w:val="single" w:color="auto" w:sz="4" w:space="0"/>
              <w:right w:val="single" w:color="auto" w:sz="4" w:space="0"/>
            </w:tcBorders>
            <w:shd w:val="clear" w:color="auto" w:fill="auto"/>
            <w:noWrap/>
            <w:vAlign w:val="bottom"/>
          </w:tcPr>
          <w:p w14:paraId="0B6DD855">
            <w:pPr>
              <w:spacing w:after="0" w:line="240" w:lineRule="auto"/>
              <w:jc w:val="right"/>
              <w:rPr>
                <w:rFonts w:ascii="Calibri" w:hAnsi="Calibri" w:eastAsia="Times New Roman" w:cs="Kalimati"/>
                <w:color w:val="000000"/>
                <w:sz w:val="20"/>
              </w:rPr>
            </w:pPr>
            <w:r>
              <w:rPr>
                <w:rFonts w:hint="cs" w:ascii="Calibri" w:hAnsi="Calibri" w:eastAsia="Times New Roman" w:cs="Kalimati"/>
                <w:color w:val="000000"/>
                <w:sz w:val="20"/>
                <w:cs/>
              </w:rPr>
              <w:t>५०००००</w:t>
            </w:r>
          </w:p>
        </w:tc>
        <w:tc>
          <w:tcPr>
            <w:tcW w:w="847" w:type="dxa"/>
            <w:tcBorders>
              <w:top w:val="nil"/>
              <w:left w:val="nil"/>
              <w:bottom w:val="single" w:color="auto" w:sz="4" w:space="0"/>
              <w:right w:val="single" w:color="auto" w:sz="4" w:space="0"/>
            </w:tcBorders>
            <w:shd w:val="clear" w:color="auto" w:fill="auto"/>
            <w:noWrap/>
            <w:vAlign w:val="bottom"/>
          </w:tcPr>
          <w:p w14:paraId="521416A6">
            <w:pPr>
              <w:spacing w:after="0" w:line="240" w:lineRule="auto"/>
              <w:rPr>
                <w:rFonts w:ascii="Calibri" w:hAnsi="Calibri" w:eastAsia="Times New Roman" w:cs="Kalimati"/>
                <w:color w:val="000000"/>
                <w:sz w:val="20"/>
              </w:rPr>
            </w:pPr>
            <w:r>
              <w:rPr>
                <w:rFonts w:hint="cs" w:ascii="Calibri" w:hAnsi="Calibri" w:eastAsia="Times New Roman" w:cs="Kalimati"/>
                <w:color w:val="000000"/>
                <w:sz w:val="20"/>
              </w:rPr>
              <w:t> </w:t>
            </w:r>
          </w:p>
        </w:tc>
      </w:tr>
    </w:tbl>
    <w:p w14:paraId="0028BD2E">
      <w:pPr>
        <w:rPr>
          <w:rFonts w:cs="Kalimati"/>
        </w:rPr>
      </w:pPr>
    </w:p>
    <w:tbl>
      <w:tblPr>
        <w:tblStyle w:val="6"/>
        <w:tblW w:w="11527" w:type="dxa"/>
        <w:tblInd w:w="0" w:type="dxa"/>
        <w:tblLayout w:type="autofit"/>
        <w:tblCellMar>
          <w:top w:w="0" w:type="dxa"/>
          <w:left w:w="108" w:type="dxa"/>
          <w:bottom w:w="0" w:type="dxa"/>
          <w:right w:w="108" w:type="dxa"/>
        </w:tblCellMar>
      </w:tblPr>
      <w:tblGrid>
        <w:gridCol w:w="720"/>
        <w:gridCol w:w="2520"/>
        <w:gridCol w:w="1530"/>
        <w:gridCol w:w="1188"/>
        <w:gridCol w:w="1667"/>
        <w:gridCol w:w="1232"/>
        <w:gridCol w:w="1102"/>
        <w:gridCol w:w="1105"/>
        <w:gridCol w:w="847"/>
      </w:tblGrid>
      <w:tr w14:paraId="70E240E7">
        <w:tblPrEx>
          <w:tblCellMar>
            <w:top w:w="0" w:type="dxa"/>
            <w:left w:w="108" w:type="dxa"/>
            <w:bottom w:w="0" w:type="dxa"/>
            <w:right w:w="108" w:type="dxa"/>
          </w:tblCellMar>
        </w:tblPrEx>
        <w:trPr>
          <w:trHeight w:val="357" w:hRule="atLeast"/>
        </w:trPr>
        <w:tc>
          <w:tcPr>
            <w:tcW w:w="11527" w:type="dxa"/>
            <w:gridSpan w:val="9"/>
            <w:tcBorders>
              <w:top w:val="nil"/>
              <w:left w:val="nil"/>
              <w:bottom w:val="single" w:color="auto" w:sz="4" w:space="0"/>
              <w:right w:val="nil"/>
            </w:tcBorders>
            <w:shd w:val="clear" w:color="auto" w:fill="auto"/>
            <w:noWrap/>
            <w:vAlign w:val="bottom"/>
          </w:tcPr>
          <w:p w14:paraId="43FB459A">
            <w:pPr>
              <w:pStyle w:val="3"/>
            </w:pPr>
            <w:bookmarkStart w:id="126" w:name="_Toc141013114"/>
            <w:r>
              <w:rPr>
                <w:rFonts w:hint="cs"/>
                <w:cs/>
              </w:rPr>
              <w:t>९.१० आ.व२०७९/ ८० को बार्षिक कार्यक्रम चक्लाबन्दीमा घेरबार कार्यक्रम लाभन्वित विवरणः</w:t>
            </w:r>
            <w:bookmarkEnd w:id="126"/>
          </w:p>
        </w:tc>
      </w:tr>
      <w:tr w14:paraId="4ADD5DF5">
        <w:tblPrEx>
          <w:tblCellMar>
            <w:top w:w="0" w:type="dxa"/>
            <w:left w:w="108" w:type="dxa"/>
            <w:bottom w:w="0" w:type="dxa"/>
            <w:right w:w="108" w:type="dxa"/>
          </w:tblCellMar>
        </w:tblPrEx>
        <w:trPr>
          <w:trHeight w:val="1072" w:hRule="atLeast"/>
        </w:trPr>
        <w:tc>
          <w:tcPr>
            <w:tcW w:w="720" w:type="dxa"/>
            <w:tcBorders>
              <w:top w:val="nil"/>
              <w:left w:val="single" w:color="auto" w:sz="4" w:space="0"/>
              <w:bottom w:val="single" w:color="auto" w:sz="4" w:space="0"/>
              <w:right w:val="single" w:color="auto" w:sz="4" w:space="0"/>
            </w:tcBorders>
            <w:shd w:val="clear" w:color="auto" w:fill="auto"/>
            <w:vAlign w:val="bottom"/>
          </w:tcPr>
          <w:p w14:paraId="4F25F23F">
            <w:pPr>
              <w:rPr>
                <w:rFonts w:ascii="Calibri" w:hAnsi="Calibri" w:cs="Kalimati"/>
                <w:color w:val="000000"/>
                <w:sz w:val="20"/>
              </w:rPr>
            </w:pPr>
            <w:r>
              <w:rPr>
                <w:rFonts w:hint="cs" w:ascii="Calibri" w:hAnsi="Calibri" w:cs="Kalimati"/>
                <w:color w:val="000000"/>
                <w:sz w:val="20"/>
                <w:cs/>
              </w:rPr>
              <w:t>क्र.स</w:t>
            </w:r>
          </w:p>
        </w:tc>
        <w:tc>
          <w:tcPr>
            <w:tcW w:w="2520" w:type="dxa"/>
            <w:tcBorders>
              <w:top w:val="nil"/>
              <w:left w:val="nil"/>
              <w:bottom w:val="single" w:color="auto" w:sz="4" w:space="0"/>
              <w:right w:val="single" w:color="auto" w:sz="4" w:space="0"/>
            </w:tcBorders>
            <w:shd w:val="clear" w:color="auto" w:fill="auto"/>
            <w:vAlign w:val="bottom"/>
          </w:tcPr>
          <w:p w14:paraId="0F7BBE0D">
            <w:pPr>
              <w:rPr>
                <w:rFonts w:ascii="Calibri" w:hAnsi="Calibri" w:cs="Kalimati"/>
                <w:color w:val="000000"/>
                <w:sz w:val="20"/>
              </w:rPr>
            </w:pPr>
            <w:r>
              <w:rPr>
                <w:rFonts w:hint="cs" w:ascii="Calibri" w:hAnsi="Calibri" w:cs="Kalimati"/>
                <w:color w:val="000000"/>
                <w:sz w:val="20"/>
                <w:cs/>
              </w:rPr>
              <w:t>समुह/सहकारी तथा कृषि फर्मको नाम</w:t>
            </w:r>
          </w:p>
        </w:tc>
        <w:tc>
          <w:tcPr>
            <w:tcW w:w="1530" w:type="dxa"/>
            <w:tcBorders>
              <w:top w:val="nil"/>
              <w:left w:val="nil"/>
              <w:bottom w:val="single" w:color="auto" w:sz="4" w:space="0"/>
              <w:right w:val="single" w:color="auto" w:sz="4" w:space="0"/>
            </w:tcBorders>
            <w:shd w:val="clear" w:color="auto" w:fill="auto"/>
            <w:noWrap/>
            <w:vAlign w:val="bottom"/>
          </w:tcPr>
          <w:p w14:paraId="4075D685">
            <w:pPr>
              <w:rPr>
                <w:rFonts w:ascii="Calibri" w:hAnsi="Calibri" w:cs="Kalimati"/>
                <w:color w:val="000000"/>
                <w:sz w:val="20"/>
              </w:rPr>
            </w:pPr>
            <w:r>
              <w:rPr>
                <w:rFonts w:hint="cs" w:ascii="Calibri" w:hAnsi="Calibri" w:cs="Kalimati"/>
                <w:color w:val="000000"/>
                <w:sz w:val="20"/>
                <w:cs/>
              </w:rPr>
              <w:t>ठेगाना</w:t>
            </w:r>
          </w:p>
        </w:tc>
        <w:tc>
          <w:tcPr>
            <w:tcW w:w="804" w:type="dxa"/>
            <w:tcBorders>
              <w:top w:val="nil"/>
              <w:left w:val="nil"/>
              <w:bottom w:val="single" w:color="auto" w:sz="4" w:space="0"/>
              <w:right w:val="single" w:color="auto" w:sz="4" w:space="0"/>
            </w:tcBorders>
            <w:shd w:val="clear" w:color="auto" w:fill="auto"/>
            <w:noWrap/>
            <w:vAlign w:val="bottom"/>
          </w:tcPr>
          <w:p w14:paraId="4E849564">
            <w:pPr>
              <w:rPr>
                <w:rFonts w:ascii="Calibri" w:hAnsi="Calibri" w:cs="Kalimati"/>
                <w:color w:val="000000"/>
                <w:sz w:val="20"/>
              </w:rPr>
            </w:pPr>
            <w:r>
              <w:rPr>
                <w:rFonts w:hint="cs" w:ascii="Calibri" w:hAnsi="Calibri" w:cs="Kalimati"/>
                <w:color w:val="000000"/>
                <w:sz w:val="20"/>
                <w:cs/>
              </w:rPr>
              <w:t>सम्पर्कव्यक्ति</w:t>
            </w:r>
          </w:p>
        </w:tc>
        <w:tc>
          <w:tcPr>
            <w:tcW w:w="1667" w:type="dxa"/>
            <w:tcBorders>
              <w:top w:val="nil"/>
              <w:left w:val="nil"/>
              <w:bottom w:val="single" w:color="auto" w:sz="4" w:space="0"/>
              <w:right w:val="single" w:color="auto" w:sz="4" w:space="0"/>
            </w:tcBorders>
            <w:shd w:val="clear" w:color="auto" w:fill="auto"/>
            <w:noWrap/>
            <w:vAlign w:val="bottom"/>
          </w:tcPr>
          <w:p w14:paraId="0674507D">
            <w:pPr>
              <w:rPr>
                <w:rFonts w:ascii="Calibri" w:hAnsi="Calibri" w:cs="Kalimati"/>
                <w:color w:val="000000"/>
                <w:sz w:val="20"/>
              </w:rPr>
            </w:pPr>
            <w:r>
              <w:rPr>
                <w:rFonts w:hint="cs" w:ascii="Calibri" w:hAnsi="Calibri" w:cs="Kalimati"/>
                <w:color w:val="000000"/>
                <w:sz w:val="20"/>
                <w:cs/>
              </w:rPr>
              <w:t>सम्पर्क नं</w:t>
            </w:r>
          </w:p>
        </w:tc>
        <w:tc>
          <w:tcPr>
            <w:tcW w:w="1232" w:type="dxa"/>
            <w:tcBorders>
              <w:top w:val="nil"/>
              <w:left w:val="nil"/>
              <w:bottom w:val="single" w:color="auto" w:sz="4" w:space="0"/>
              <w:right w:val="single" w:color="auto" w:sz="4" w:space="0"/>
            </w:tcBorders>
            <w:shd w:val="clear" w:color="auto" w:fill="auto"/>
            <w:noWrap/>
            <w:vAlign w:val="bottom"/>
          </w:tcPr>
          <w:p w14:paraId="1DF27623">
            <w:pPr>
              <w:rPr>
                <w:rFonts w:ascii="Calibri" w:hAnsi="Calibri" w:cs="Kalimati"/>
                <w:color w:val="000000"/>
                <w:sz w:val="20"/>
              </w:rPr>
            </w:pPr>
            <w:r>
              <w:rPr>
                <w:rFonts w:hint="cs" w:ascii="Calibri" w:hAnsi="Calibri" w:cs="Kalimati"/>
                <w:color w:val="000000"/>
                <w:sz w:val="20"/>
                <w:cs/>
              </w:rPr>
              <w:t>कुल लागत</w:t>
            </w:r>
          </w:p>
        </w:tc>
        <w:tc>
          <w:tcPr>
            <w:tcW w:w="1102" w:type="dxa"/>
            <w:tcBorders>
              <w:top w:val="nil"/>
              <w:left w:val="nil"/>
              <w:bottom w:val="single" w:color="auto" w:sz="4" w:space="0"/>
              <w:right w:val="single" w:color="auto" w:sz="4" w:space="0"/>
            </w:tcBorders>
            <w:shd w:val="clear" w:color="auto" w:fill="auto"/>
            <w:vAlign w:val="bottom"/>
          </w:tcPr>
          <w:p w14:paraId="70514405">
            <w:pPr>
              <w:rPr>
                <w:rFonts w:ascii="Calibri" w:hAnsi="Calibri" w:cs="Kalimati"/>
                <w:color w:val="000000"/>
                <w:sz w:val="20"/>
              </w:rPr>
            </w:pPr>
            <w:r>
              <w:rPr>
                <w:rFonts w:hint="cs" w:ascii="Calibri" w:hAnsi="Calibri" w:cs="Kalimati"/>
                <w:color w:val="000000"/>
                <w:sz w:val="20"/>
                <w:cs/>
              </w:rPr>
              <w:t>कार्यालयको अनुदान रकम</w:t>
            </w:r>
          </w:p>
        </w:tc>
        <w:tc>
          <w:tcPr>
            <w:tcW w:w="1105" w:type="dxa"/>
            <w:tcBorders>
              <w:top w:val="nil"/>
              <w:left w:val="nil"/>
              <w:bottom w:val="single" w:color="auto" w:sz="4" w:space="0"/>
              <w:right w:val="single" w:color="auto" w:sz="4" w:space="0"/>
            </w:tcBorders>
            <w:shd w:val="clear" w:color="auto" w:fill="auto"/>
            <w:vAlign w:val="bottom"/>
          </w:tcPr>
          <w:p w14:paraId="65A9A349">
            <w:pPr>
              <w:rPr>
                <w:rFonts w:ascii="Calibri" w:hAnsi="Calibri" w:cs="Kalimati"/>
                <w:color w:val="000000"/>
                <w:sz w:val="20"/>
              </w:rPr>
            </w:pPr>
            <w:r>
              <w:rPr>
                <w:rFonts w:hint="cs" w:ascii="Calibri" w:hAnsi="Calibri" w:cs="Kalimati"/>
                <w:color w:val="000000"/>
                <w:sz w:val="20"/>
                <w:cs/>
              </w:rPr>
              <w:t>लाभग्राहीको लागत सहभागिता</w:t>
            </w:r>
          </w:p>
        </w:tc>
        <w:tc>
          <w:tcPr>
            <w:tcW w:w="847" w:type="dxa"/>
            <w:tcBorders>
              <w:top w:val="nil"/>
              <w:left w:val="nil"/>
              <w:bottom w:val="single" w:color="auto" w:sz="4" w:space="0"/>
              <w:right w:val="single" w:color="auto" w:sz="4" w:space="0"/>
            </w:tcBorders>
            <w:shd w:val="clear" w:color="auto" w:fill="auto"/>
            <w:noWrap/>
            <w:vAlign w:val="bottom"/>
          </w:tcPr>
          <w:p w14:paraId="16BD246E">
            <w:pPr>
              <w:rPr>
                <w:rFonts w:ascii="Calibri" w:hAnsi="Calibri" w:cs="Kalimati"/>
                <w:color w:val="000000"/>
                <w:sz w:val="20"/>
              </w:rPr>
            </w:pPr>
            <w:r>
              <w:rPr>
                <w:rFonts w:hint="cs" w:ascii="Calibri" w:hAnsi="Calibri" w:cs="Kalimati"/>
                <w:color w:val="000000"/>
                <w:sz w:val="20"/>
                <w:cs/>
              </w:rPr>
              <w:t>कैफियत</w:t>
            </w:r>
          </w:p>
        </w:tc>
      </w:tr>
      <w:tr w14:paraId="489EE4C9">
        <w:tblPrEx>
          <w:tblCellMar>
            <w:top w:w="0" w:type="dxa"/>
            <w:left w:w="108" w:type="dxa"/>
            <w:bottom w:w="0" w:type="dxa"/>
            <w:right w:w="108" w:type="dxa"/>
          </w:tblCellMar>
        </w:tblPrEx>
        <w:trPr>
          <w:trHeight w:val="357" w:hRule="atLeast"/>
        </w:trPr>
        <w:tc>
          <w:tcPr>
            <w:tcW w:w="720" w:type="dxa"/>
            <w:tcBorders>
              <w:top w:val="nil"/>
              <w:left w:val="single" w:color="auto" w:sz="4" w:space="0"/>
              <w:bottom w:val="single" w:color="auto" w:sz="4" w:space="0"/>
              <w:right w:val="single" w:color="auto" w:sz="4" w:space="0"/>
            </w:tcBorders>
            <w:shd w:val="clear" w:color="auto" w:fill="auto"/>
            <w:noWrap/>
            <w:vAlign w:val="bottom"/>
          </w:tcPr>
          <w:p w14:paraId="6E6974A5">
            <w:pPr>
              <w:jc w:val="right"/>
              <w:rPr>
                <w:rFonts w:ascii="Calibri" w:hAnsi="Calibri" w:cs="Kalimati"/>
                <w:color w:val="000000"/>
                <w:sz w:val="20"/>
              </w:rPr>
            </w:pPr>
            <w:r>
              <w:rPr>
                <w:rFonts w:hint="cs" w:ascii="Calibri" w:hAnsi="Calibri" w:cs="Kalimati"/>
                <w:color w:val="000000"/>
                <w:sz w:val="20"/>
                <w:cs/>
              </w:rPr>
              <w:t>१</w:t>
            </w:r>
          </w:p>
        </w:tc>
        <w:tc>
          <w:tcPr>
            <w:tcW w:w="2520" w:type="dxa"/>
            <w:tcBorders>
              <w:top w:val="nil"/>
              <w:left w:val="nil"/>
              <w:bottom w:val="single" w:color="auto" w:sz="4" w:space="0"/>
              <w:right w:val="single" w:color="auto" w:sz="4" w:space="0"/>
            </w:tcBorders>
            <w:shd w:val="clear" w:color="auto" w:fill="auto"/>
            <w:noWrap/>
            <w:vAlign w:val="bottom"/>
          </w:tcPr>
          <w:p w14:paraId="25CC605A">
            <w:pPr>
              <w:rPr>
                <w:rFonts w:ascii="Calibri" w:hAnsi="Calibri" w:cs="Kalimati"/>
                <w:color w:val="000000"/>
                <w:sz w:val="20"/>
              </w:rPr>
            </w:pPr>
            <w:r>
              <w:rPr>
                <w:rFonts w:hint="cs" w:ascii="Calibri" w:hAnsi="Calibri" w:cs="Kalimati"/>
                <w:color w:val="000000"/>
                <w:sz w:val="20"/>
                <w:cs/>
              </w:rPr>
              <w:t>श्री नवयुवा कलव कृषक समुह</w:t>
            </w:r>
          </w:p>
        </w:tc>
        <w:tc>
          <w:tcPr>
            <w:tcW w:w="1530" w:type="dxa"/>
            <w:tcBorders>
              <w:top w:val="nil"/>
              <w:left w:val="nil"/>
              <w:bottom w:val="single" w:color="auto" w:sz="4" w:space="0"/>
              <w:right w:val="single" w:color="auto" w:sz="4" w:space="0"/>
            </w:tcBorders>
            <w:shd w:val="clear" w:color="auto" w:fill="auto"/>
            <w:noWrap/>
            <w:vAlign w:val="bottom"/>
          </w:tcPr>
          <w:p w14:paraId="562726B5">
            <w:pPr>
              <w:rPr>
                <w:rFonts w:ascii="Calibri" w:hAnsi="Calibri" w:cs="Kalimati"/>
                <w:color w:val="000000"/>
                <w:sz w:val="20"/>
              </w:rPr>
            </w:pPr>
            <w:r>
              <w:rPr>
                <w:rFonts w:hint="cs" w:ascii="Calibri" w:hAnsi="Calibri" w:cs="Kalimati"/>
                <w:color w:val="000000"/>
                <w:sz w:val="20"/>
                <w:cs/>
              </w:rPr>
              <w:t>सुर्मागाउँपालिका -१</w:t>
            </w:r>
          </w:p>
        </w:tc>
        <w:tc>
          <w:tcPr>
            <w:tcW w:w="804" w:type="dxa"/>
            <w:tcBorders>
              <w:top w:val="nil"/>
              <w:left w:val="nil"/>
              <w:bottom w:val="single" w:color="auto" w:sz="4" w:space="0"/>
              <w:right w:val="single" w:color="auto" w:sz="4" w:space="0"/>
            </w:tcBorders>
            <w:shd w:val="clear" w:color="auto" w:fill="auto"/>
            <w:noWrap/>
            <w:vAlign w:val="bottom"/>
          </w:tcPr>
          <w:p w14:paraId="5472886D">
            <w:pPr>
              <w:rPr>
                <w:rFonts w:ascii="Calibri" w:hAnsi="Calibri" w:cs="Kalimati"/>
                <w:color w:val="000000"/>
                <w:sz w:val="20"/>
              </w:rPr>
            </w:pPr>
            <w:r>
              <w:rPr>
                <w:rFonts w:hint="cs" w:ascii="Calibri" w:hAnsi="Calibri" w:cs="Kalimati"/>
                <w:color w:val="000000"/>
                <w:sz w:val="20"/>
                <w:cs/>
              </w:rPr>
              <w:t>रमेश बोहरा</w:t>
            </w:r>
          </w:p>
        </w:tc>
        <w:tc>
          <w:tcPr>
            <w:tcW w:w="1667" w:type="dxa"/>
            <w:tcBorders>
              <w:top w:val="nil"/>
              <w:left w:val="nil"/>
              <w:bottom w:val="single" w:color="auto" w:sz="4" w:space="0"/>
              <w:right w:val="single" w:color="auto" w:sz="4" w:space="0"/>
            </w:tcBorders>
            <w:shd w:val="clear" w:color="auto" w:fill="auto"/>
            <w:noWrap/>
            <w:vAlign w:val="bottom"/>
          </w:tcPr>
          <w:p w14:paraId="3047D263">
            <w:pPr>
              <w:jc w:val="right"/>
              <w:rPr>
                <w:rFonts w:ascii="Calibri" w:hAnsi="Calibri" w:cs="Kalimati"/>
                <w:color w:val="000000"/>
                <w:sz w:val="20"/>
              </w:rPr>
            </w:pPr>
            <w:r>
              <w:rPr>
                <w:rFonts w:hint="cs" w:ascii="Calibri" w:hAnsi="Calibri" w:cs="Kalimati"/>
                <w:color w:val="000000"/>
                <w:sz w:val="20"/>
                <w:cs/>
              </w:rPr>
              <w:t>९८४८५५४४०७</w:t>
            </w:r>
          </w:p>
        </w:tc>
        <w:tc>
          <w:tcPr>
            <w:tcW w:w="1232" w:type="dxa"/>
            <w:tcBorders>
              <w:top w:val="nil"/>
              <w:left w:val="nil"/>
              <w:bottom w:val="single" w:color="auto" w:sz="4" w:space="0"/>
              <w:right w:val="single" w:color="auto" w:sz="4" w:space="0"/>
            </w:tcBorders>
            <w:shd w:val="clear" w:color="auto" w:fill="auto"/>
            <w:noWrap/>
            <w:vAlign w:val="bottom"/>
          </w:tcPr>
          <w:p w14:paraId="3E05C76B">
            <w:pPr>
              <w:jc w:val="right"/>
              <w:rPr>
                <w:rFonts w:ascii="Calibri" w:hAnsi="Calibri" w:cs="Kalimati"/>
                <w:color w:val="000000"/>
                <w:sz w:val="20"/>
              </w:rPr>
            </w:pPr>
            <w:r>
              <w:rPr>
                <w:rFonts w:hint="cs" w:ascii="Calibri" w:hAnsi="Calibri" w:cs="Kalimati"/>
                <w:color w:val="000000"/>
                <w:sz w:val="20"/>
                <w:cs/>
              </w:rPr>
              <w:t>१२३२०००</w:t>
            </w:r>
          </w:p>
        </w:tc>
        <w:tc>
          <w:tcPr>
            <w:tcW w:w="1102" w:type="dxa"/>
            <w:tcBorders>
              <w:top w:val="nil"/>
              <w:left w:val="nil"/>
              <w:bottom w:val="single" w:color="auto" w:sz="4" w:space="0"/>
              <w:right w:val="single" w:color="auto" w:sz="4" w:space="0"/>
            </w:tcBorders>
            <w:shd w:val="clear" w:color="auto" w:fill="auto"/>
            <w:noWrap/>
            <w:vAlign w:val="bottom"/>
          </w:tcPr>
          <w:p w14:paraId="35612171">
            <w:pPr>
              <w:jc w:val="right"/>
              <w:rPr>
                <w:rFonts w:ascii="Calibri" w:hAnsi="Calibri" w:cs="Kalimati"/>
                <w:color w:val="000000"/>
                <w:sz w:val="20"/>
              </w:rPr>
            </w:pPr>
            <w:r>
              <w:rPr>
                <w:rFonts w:hint="cs" w:ascii="Calibri" w:hAnsi="Calibri" w:cs="Kalimati"/>
                <w:color w:val="000000"/>
                <w:sz w:val="20"/>
                <w:cs/>
              </w:rPr>
              <w:t>७५००००</w:t>
            </w:r>
          </w:p>
        </w:tc>
        <w:tc>
          <w:tcPr>
            <w:tcW w:w="1105" w:type="dxa"/>
            <w:tcBorders>
              <w:top w:val="nil"/>
              <w:left w:val="nil"/>
              <w:bottom w:val="single" w:color="auto" w:sz="4" w:space="0"/>
              <w:right w:val="single" w:color="auto" w:sz="4" w:space="0"/>
            </w:tcBorders>
            <w:shd w:val="clear" w:color="auto" w:fill="auto"/>
            <w:noWrap/>
            <w:vAlign w:val="bottom"/>
          </w:tcPr>
          <w:p w14:paraId="51E42AB0">
            <w:pPr>
              <w:jc w:val="right"/>
              <w:rPr>
                <w:rFonts w:ascii="Calibri" w:hAnsi="Calibri" w:cs="Kalimati"/>
                <w:color w:val="000000"/>
                <w:sz w:val="20"/>
              </w:rPr>
            </w:pPr>
            <w:r>
              <w:rPr>
                <w:rFonts w:hint="cs" w:ascii="Calibri" w:hAnsi="Calibri" w:cs="Kalimati"/>
                <w:color w:val="000000"/>
                <w:sz w:val="20"/>
                <w:cs/>
              </w:rPr>
              <w:t>४८२०००</w:t>
            </w:r>
          </w:p>
        </w:tc>
        <w:tc>
          <w:tcPr>
            <w:tcW w:w="847" w:type="dxa"/>
            <w:tcBorders>
              <w:top w:val="nil"/>
              <w:left w:val="nil"/>
              <w:bottom w:val="single" w:color="auto" w:sz="4" w:space="0"/>
              <w:right w:val="single" w:color="auto" w:sz="4" w:space="0"/>
            </w:tcBorders>
            <w:shd w:val="clear" w:color="auto" w:fill="auto"/>
            <w:noWrap/>
            <w:vAlign w:val="bottom"/>
          </w:tcPr>
          <w:p w14:paraId="384D947D">
            <w:pPr>
              <w:rPr>
                <w:rFonts w:ascii="Calibri" w:hAnsi="Calibri" w:cs="Kalimati"/>
                <w:color w:val="000000"/>
                <w:sz w:val="20"/>
              </w:rPr>
            </w:pPr>
            <w:r>
              <w:rPr>
                <w:rFonts w:hint="cs" w:ascii="Calibri" w:hAnsi="Calibri" w:cs="Kalimati"/>
                <w:color w:val="000000"/>
                <w:sz w:val="20"/>
              </w:rPr>
              <w:t> </w:t>
            </w:r>
          </w:p>
        </w:tc>
      </w:tr>
      <w:tr w14:paraId="77F5DEDB">
        <w:tblPrEx>
          <w:tblCellMar>
            <w:top w:w="0" w:type="dxa"/>
            <w:left w:w="108" w:type="dxa"/>
            <w:bottom w:w="0" w:type="dxa"/>
            <w:right w:w="108" w:type="dxa"/>
          </w:tblCellMar>
        </w:tblPrEx>
        <w:trPr>
          <w:trHeight w:val="357" w:hRule="atLeast"/>
        </w:trPr>
        <w:tc>
          <w:tcPr>
            <w:tcW w:w="720" w:type="dxa"/>
            <w:tcBorders>
              <w:top w:val="nil"/>
              <w:left w:val="single" w:color="auto" w:sz="4" w:space="0"/>
              <w:bottom w:val="single" w:color="auto" w:sz="4" w:space="0"/>
              <w:right w:val="single" w:color="auto" w:sz="4" w:space="0"/>
            </w:tcBorders>
            <w:shd w:val="clear" w:color="auto" w:fill="auto"/>
            <w:noWrap/>
            <w:vAlign w:val="bottom"/>
          </w:tcPr>
          <w:p w14:paraId="6D4EAF63">
            <w:pPr>
              <w:jc w:val="right"/>
              <w:rPr>
                <w:rFonts w:ascii="Calibri" w:hAnsi="Calibri" w:cs="Kalimati"/>
                <w:color w:val="000000"/>
                <w:sz w:val="20"/>
              </w:rPr>
            </w:pPr>
            <w:r>
              <w:rPr>
                <w:rFonts w:hint="cs" w:ascii="Calibri" w:hAnsi="Calibri" w:cs="Kalimati"/>
                <w:color w:val="000000"/>
                <w:sz w:val="20"/>
                <w:cs/>
              </w:rPr>
              <w:t>२</w:t>
            </w:r>
          </w:p>
        </w:tc>
        <w:tc>
          <w:tcPr>
            <w:tcW w:w="2520" w:type="dxa"/>
            <w:tcBorders>
              <w:top w:val="nil"/>
              <w:left w:val="nil"/>
              <w:bottom w:val="single" w:color="auto" w:sz="4" w:space="0"/>
              <w:right w:val="single" w:color="auto" w:sz="4" w:space="0"/>
            </w:tcBorders>
            <w:shd w:val="clear" w:color="auto" w:fill="auto"/>
            <w:noWrap/>
            <w:vAlign w:val="bottom"/>
          </w:tcPr>
          <w:p w14:paraId="057F0EAE">
            <w:pPr>
              <w:rPr>
                <w:rFonts w:ascii="Calibri" w:hAnsi="Calibri" w:cs="Kalimati"/>
                <w:color w:val="000000"/>
                <w:sz w:val="20"/>
              </w:rPr>
            </w:pPr>
            <w:r>
              <w:rPr>
                <w:rFonts w:hint="cs" w:ascii="Calibri" w:hAnsi="Calibri" w:cs="Kalimati"/>
                <w:color w:val="000000"/>
                <w:sz w:val="20"/>
                <w:cs/>
              </w:rPr>
              <w:t>श्री अपिसाइपाल युवा कृषक समुह</w:t>
            </w:r>
          </w:p>
        </w:tc>
        <w:tc>
          <w:tcPr>
            <w:tcW w:w="1530" w:type="dxa"/>
            <w:tcBorders>
              <w:top w:val="nil"/>
              <w:left w:val="nil"/>
              <w:bottom w:val="single" w:color="auto" w:sz="4" w:space="0"/>
              <w:right w:val="single" w:color="auto" w:sz="4" w:space="0"/>
            </w:tcBorders>
            <w:shd w:val="clear" w:color="auto" w:fill="auto"/>
            <w:noWrap/>
            <w:vAlign w:val="bottom"/>
          </w:tcPr>
          <w:p w14:paraId="367B577E">
            <w:pPr>
              <w:rPr>
                <w:rFonts w:ascii="Calibri" w:hAnsi="Calibri" w:cs="Kalimati"/>
                <w:color w:val="000000"/>
                <w:sz w:val="20"/>
              </w:rPr>
            </w:pPr>
            <w:r>
              <w:rPr>
                <w:rFonts w:hint="cs" w:ascii="Calibri" w:hAnsi="Calibri" w:cs="Kalimati"/>
                <w:color w:val="000000"/>
                <w:sz w:val="20"/>
                <w:cs/>
              </w:rPr>
              <w:t>सुर्मागाउँपालिका -५</w:t>
            </w:r>
          </w:p>
        </w:tc>
        <w:tc>
          <w:tcPr>
            <w:tcW w:w="804" w:type="dxa"/>
            <w:tcBorders>
              <w:top w:val="nil"/>
              <w:left w:val="nil"/>
              <w:bottom w:val="single" w:color="auto" w:sz="4" w:space="0"/>
              <w:right w:val="single" w:color="auto" w:sz="4" w:space="0"/>
            </w:tcBorders>
            <w:shd w:val="clear" w:color="auto" w:fill="auto"/>
            <w:noWrap/>
            <w:vAlign w:val="bottom"/>
          </w:tcPr>
          <w:p w14:paraId="2234B383">
            <w:pPr>
              <w:rPr>
                <w:rFonts w:ascii="Calibri" w:hAnsi="Calibri" w:cs="Kalimati"/>
                <w:color w:val="000000"/>
                <w:sz w:val="20"/>
              </w:rPr>
            </w:pPr>
            <w:r>
              <w:rPr>
                <w:rFonts w:hint="cs" w:ascii="Calibri" w:hAnsi="Calibri" w:cs="Kalimati"/>
                <w:color w:val="000000"/>
                <w:sz w:val="20"/>
                <w:cs/>
              </w:rPr>
              <w:t>पुस्करजेठार</w:t>
            </w:r>
          </w:p>
        </w:tc>
        <w:tc>
          <w:tcPr>
            <w:tcW w:w="1667" w:type="dxa"/>
            <w:tcBorders>
              <w:top w:val="nil"/>
              <w:left w:val="nil"/>
              <w:bottom w:val="single" w:color="auto" w:sz="4" w:space="0"/>
              <w:right w:val="single" w:color="auto" w:sz="4" w:space="0"/>
            </w:tcBorders>
            <w:shd w:val="clear" w:color="auto" w:fill="auto"/>
            <w:noWrap/>
            <w:vAlign w:val="bottom"/>
          </w:tcPr>
          <w:p w14:paraId="63C3A59D">
            <w:pPr>
              <w:jc w:val="right"/>
              <w:rPr>
                <w:rFonts w:ascii="Calibri" w:hAnsi="Calibri" w:cs="Kalimati"/>
                <w:color w:val="000000"/>
                <w:sz w:val="20"/>
              </w:rPr>
            </w:pPr>
            <w:r>
              <w:rPr>
                <w:rFonts w:hint="cs" w:ascii="Calibri" w:hAnsi="Calibri" w:cs="Kalimati"/>
                <w:color w:val="000000"/>
                <w:sz w:val="20"/>
                <w:cs/>
              </w:rPr>
              <w:t>९८६२२४८०६१</w:t>
            </w:r>
          </w:p>
        </w:tc>
        <w:tc>
          <w:tcPr>
            <w:tcW w:w="1232" w:type="dxa"/>
            <w:tcBorders>
              <w:top w:val="nil"/>
              <w:left w:val="nil"/>
              <w:bottom w:val="single" w:color="auto" w:sz="4" w:space="0"/>
              <w:right w:val="single" w:color="auto" w:sz="4" w:space="0"/>
            </w:tcBorders>
            <w:shd w:val="clear" w:color="auto" w:fill="auto"/>
            <w:noWrap/>
            <w:vAlign w:val="bottom"/>
          </w:tcPr>
          <w:p w14:paraId="10EEBD02">
            <w:pPr>
              <w:jc w:val="right"/>
              <w:rPr>
                <w:rFonts w:ascii="Calibri" w:hAnsi="Calibri" w:cs="Kalimati"/>
                <w:color w:val="000000"/>
                <w:sz w:val="20"/>
              </w:rPr>
            </w:pPr>
            <w:r>
              <w:rPr>
                <w:rFonts w:hint="cs" w:ascii="Calibri" w:hAnsi="Calibri" w:cs="Kalimati"/>
                <w:color w:val="000000"/>
                <w:sz w:val="20"/>
                <w:cs/>
              </w:rPr>
              <w:t>१३१००००</w:t>
            </w:r>
          </w:p>
        </w:tc>
        <w:tc>
          <w:tcPr>
            <w:tcW w:w="1102" w:type="dxa"/>
            <w:tcBorders>
              <w:top w:val="nil"/>
              <w:left w:val="nil"/>
              <w:bottom w:val="single" w:color="auto" w:sz="4" w:space="0"/>
              <w:right w:val="single" w:color="auto" w:sz="4" w:space="0"/>
            </w:tcBorders>
            <w:shd w:val="clear" w:color="auto" w:fill="auto"/>
            <w:noWrap/>
            <w:vAlign w:val="bottom"/>
          </w:tcPr>
          <w:p w14:paraId="388F468F">
            <w:pPr>
              <w:jc w:val="right"/>
              <w:rPr>
                <w:rFonts w:ascii="Calibri" w:hAnsi="Calibri" w:cs="Kalimati"/>
                <w:color w:val="000000"/>
                <w:sz w:val="20"/>
              </w:rPr>
            </w:pPr>
            <w:r>
              <w:rPr>
                <w:rFonts w:hint="cs" w:ascii="Calibri" w:hAnsi="Calibri" w:cs="Kalimati"/>
                <w:color w:val="000000"/>
                <w:sz w:val="20"/>
                <w:cs/>
              </w:rPr>
              <w:t>७५००००</w:t>
            </w:r>
          </w:p>
        </w:tc>
        <w:tc>
          <w:tcPr>
            <w:tcW w:w="1105" w:type="dxa"/>
            <w:tcBorders>
              <w:top w:val="nil"/>
              <w:left w:val="nil"/>
              <w:bottom w:val="single" w:color="auto" w:sz="4" w:space="0"/>
              <w:right w:val="single" w:color="auto" w:sz="4" w:space="0"/>
            </w:tcBorders>
            <w:shd w:val="clear" w:color="auto" w:fill="auto"/>
            <w:noWrap/>
            <w:vAlign w:val="bottom"/>
          </w:tcPr>
          <w:p w14:paraId="2BE44576">
            <w:pPr>
              <w:jc w:val="right"/>
              <w:rPr>
                <w:rFonts w:ascii="Calibri" w:hAnsi="Calibri" w:cs="Kalimati"/>
                <w:color w:val="000000"/>
                <w:sz w:val="20"/>
              </w:rPr>
            </w:pPr>
            <w:r>
              <w:rPr>
                <w:rFonts w:hint="cs" w:ascii="Calibri" w:hAnsi="Calibri" w:cs="Kalimati"/>
                <w:color w:val="000000"/>
                <w:sz w:val="20"/>
                <w:cs/>
              </w:rPr>
              <w:t>५६००००</w:t>
            </w:r>
          </w:p>
        </w:tc>
        <w:tc>
          <w:tcPr>
            <w:tcW w:w="847" w:type="dxa"/>
            <w:tcBorders>
              <w:top w:val="nil"/>
              <w:left w:val="nil"/>
              <w:bottom w:val="single" w:color="auto" w:sz="4" w:space="0"/>
              <w:right w:val="single" w:color="auto" w:sz="4" w:space="0"/>
            </w:tcBorders>
            <w:shd w:val="clear" w:color="auto" w:fill="auto"/>
            <w:noWrap/>
            <w:vAlign w:val="bottom"/>
          </w:tcPr>
          <w:p w14:paraId="58325201">
            <w:pPr>
              <w:rPr>
                <w:rFonts w:ascii="Calibri" w:hAnsi="Calibri" w:cs="Kalimati"/>
                <w:color w:val="000000"/>
                <w:sz w:val="20"/>
              </w:rPr>
            </w:pPr>
            <w:r>
              <w:rPr>
                <w:rFonts w:hint="cs" w:ascii="Calibri" w:hAnsi="Calibri" w:cs="Kalimati"/>
                <w:color w:val="000000"/>
                <w:sz w:val="20"/>
              </w:rPr>
              <w:t> </w:t>
            </w:r>
          </w:p>
        </w:tc>
      </w:tr>
    </w:tbl>
    <w:p w14:paraId="6B86CA17">
      <w:pPr>
        <w:rPr>
          <w:rFonts w:cs="Kalimati"/>
        </w:rPr>
      </w:pPr>
    </w:p>
    <w:tbl>
      <w:tblPr>
        <w:tblStyle w:val="6"/>
        <w:tblpPr w:leftFromText="180" w:rightFromText="180" w:vertAnchor="text" w:horzAnchor="margin" w:tblpY="397"/>
        <w:tblW w:w="10765" w:type="dxa"/>
        <w:tblInd w:w="0" w:type="dxa"/>
        <w:tblLayout w:type="autofit"/>
        <w:tblCellMar>
          <w:top w:w="0" w:type="dxa"/>
          <w:left w:w="108" w:type="dxa"/>
          <w:bottom w:w="0" w:type="dxa"/>
          <w:right w:w="108" w:type="dxa"/>
        </w:tblCellMar>
      </w:tblPr>
      <w:tblGrid>
        <w:gridCol w:w="641"/>
        <w:gridCol w:w="3119"/>
        <w:gridCol w:w="2494"/>
        <w:gridCol w:w="1335"/>
        <w:gridCol w:w="1334"/>
        <w:gridCol w:w="1117"/>
        <w:gridCol w:w="960"/>
      </w:tblGrid>
      <w:tr w14:paraId="0E047F2F">
        <w:tblPrEx>
          <w:tblCellMar>
            <w:top w:w="0" w:type="dxa"/>
            <w:left w:w="108" w:type="dxa"/>
            <w:bottom w:w="0" w:type="dxa"/>
            <w:right w:w="108" w:type="dxa"/>
          </w:tblCellMar>
        </w:tblPrEx>
        <w:trPr>
          <w:trHeight w:val="465" w:hRule="atLeast"/>
        </w:trPr>
        <w:tc>
          <w:tcPr>
            <w:tcW w:w="9805" w:type="dxa"/>
            <w:gridSpan w:val="6"/>
            <w:tcBorders>
              <w:top w:val="nil"/>
              <w:left w:val="nil"/>
              <w:bottom w:val="nil"/>
              <w:right w:val="nil"/>
            </w:tcBorders>
            <w:shd w:val="clear" w:color="auto" w:fill="auto"/>
            <w:noWrap/>
            <w:vAlign w:val="bottom"/>
          </w:tcPr>
          <w:p w14:paraId="7623E358">
            <w:pPr>
              <w:pStyle w:val="3"/>
            </w:pPr>
          </w:p>
          <w:p w14:paraId="639A2A66">
            <w:pPr>
              <w:pStyle w:val="3"/>
            </w:pPr>
          </w:p>
          <w:p w14:paraId="100EF349">
            <w:pPr>
              <w:pStyle w:val="3"/>
            </w:pPr>
          </w:p>
          <w:p w14:paraId="21925408">
            <w:pPr>
              <w:pStyle w:val="3"/>
            </w:pPr>
            <w:bookmarkStart w:id="127" w:name="_Toc141013115"/>
            <w:r>
              <w:rPr>
                <w:rFonts w:hint="cs"/>
                <w:cs/>
              </w:rPr>
              <w:t>९.१ आ.व २०७९</w:t>
            </w:r>
            <w:r>
              <w:t>/</w:t>
            </w:r>
            <w:r>
              <w:rPr>
                <w:rFonts w:hint="cs"/>
                <w:cs/>
              </w:rPr>
              <w:t>८० मा बाली वस्तुको उत्पादन र उत्पादकत्वको अवस्थाः</w:t>
            </w:r>
            <w:bookmarkEnd w:id="127"/>
          </w:p>
          <w:p w14:paraId="5AF9D9D0">
            <w:pPr>
              <w:rPr>
                <w:rFonts w:cs="Kalimati"/>
                <w:lang w:val="en-GB"/>
              </w:rPr>
            </w:pPr>
          </w:p>
          <w:tbl>
            <w:tblPr>
              <w:tblStyle w:val="15"/>
              <w:tblpPr w:leftFromText="180" w:rightFromText="180" w:vertAnchor="page" w:horzAnchor="margin" w:tblpY="1189"/>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42"/>
              <w:gridCol w:w="2799"/>
              <w:gridCol w:w="1822"/>
              <w:gridCol w:w="1066"/>
              <w:gridCol w:w="1729"/>
              <w:gridCol w:w="1556"/>
            </w:tblGrid>
            <w:tr w14:paraId="64E72F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4" w:hRule="atLeast"/>
              </w:trPr>
              <w:tc>
                <w:tcPr>
                  <w:tcW w:w="842" w:type="dxa"/>
                </w:tcPr>
                <w:p w14:paraId="47536373">
                  <w:pPr>
                    <w:spacing w:after="0" w:line="240" w:lineRule="auto"/>
                    <w:rPr>
                      <w:rFonts w:cs="Kalimati"/>
                      <w:sz w:val="24"/>
                      <w:szCs w:val="22"/>
                      <w:lang w:val="en-GB"/>
                    </w:rPr>
                  </w:pPr>
                  <w:r>
                    <w:rPr>
                      <w:rFonts w:hint="cs" w:cs="Kalimati"/>
                      <w:sz w:val="24"/>
                      <w:szCs w:val="22"/>
                      <w:cs/>
                      <w:lang w:val="en-GB"/>
                    </w:rPr>
                    <w:t xml:space="preserve">क्र.स </w:t>
                  </w:r>
                </w:p>
              </w:tc>
              <w:tc>
                <w:tcPr>
                  <w:tcW w:w="2799" w:type="dxa"/>
                </w:tcPr>
                <w:p w14:paraId="6461488A">
                  <w:pPr>
                    <w:spacing w:after="0" w:line="240" w:lineRule="auto"/>
                    <w:rPr>
                      <w:rFonts w:cs="Kalimati"/>
                      <w:sz w:val="24"/>
                      <w:szCs w:val="22"/>
                      <w:lang w:val="en-GB"/>
                    </w:rPr>
                  </w:pPr>
                  <w:r>
                    <w:rPr>
                      <w:rFonts w:hint="cs" w:cs="Kalimati"/>
                      <w:sz w:val="24"/>
                      <w:szCs w:val="22"/>
                      <w:cs/>
                      <w:lang w:val="en-GB"/>
                    </w:rPr>
                    <w:t xml:space="preserve">परियोजना कार्यान्यन एकाई </w:t>
                  </w:r>
                </w:p>
              </w:tc>
              <w:tc>
                <w:tcPr>
                  <w:tcW w:w="1822" w:type="dxa"/>
                </w:tcPr>
                <w:p w14:paraId="26385BCA">
                  <w:pPr>
                    <w:spacing w:after="0" w:line="240" w:lineRule="auto"/>
                    <w:rPr>
                      <w:rFonts w:cs="Kalimati"/>
                      <w:sz w:val="24"/>
                      <w:szCs w:val="22"/>
                      <w:lang w:val="en-GB"/>
                    </w:rPr>
                  </w:pPr>
                  <w:r>
                    <w:rPr>
                      <w:rFonts w:hint="cs" w:cs="Kalimati"/>
                      <w:sz w:val="24"/>
                      <w:szCs w:val="22"/>
                      <w:cs/>
                      <w:lang w:val="en-GB"/>
                    </w:rPr>
                    <w:t>बाली वस्तको नाम</w:t>
                  </w:r>
                </w:p>
              </w:tc>
              <w:tc>
                <w:tcPr>
                  <w:tcW w:w="1066" w:type="dxa"/>
                </w:tcPr>
                <w:p w14:paraId="632DD4C2">
                  <w:pPr>
                    <w:spacing w:after="0" w:line="240" w:lineRule="auto"/>
                    <w:rPr>
                      <w:rFonts w:cs="Kalimati"/>
                      <w:sz w:val="24"/>
                      <w:szCs w:val="22"/>
                      <w:lang w:val="en-GB"/>
                    </w:rPr>
                  </w:pPr>
                  <w:r>
                    <w:rPr>
                      <w:rFonts w:hint="cs" w:cs="Kalimati"/>
                      <w:sz w:val="24"/>
                      <w:szCs w:val="22"/>
                      <w:cs/>
                      <w:lang w:val="en-GB"/>
                    </w:rPr>
                    <w:t>क्षेत्रफल</w:t>
                  </w:r>
                </w:p>
              </w:tc>
              <w:tc>
                <w:tcPr>
                  <w:tcW w:w="1729" w:type="dxa"/>
                </w:tcPr>
                <w:p w14:paraId="3B870E6B">
                  <w:pPr>
                    <w:spacing w:after="0" w:line="240" w:lineRule="auto"/>
                    <w:rPr>
                      <w:rFonts w:cs="Kalimati"/>
                      <w:sz w:val="24"/>
                      <w:szCs w:val="22"/>
                      <w:lang w:val="en-GB"/>
                    </w:rPr>
                  </w:pPr>
                  <w:r>
                    <w:rPr>
                      <w:rFonts w:hint="cs" w:cs="Kalimati"/>
                      <w:sz w:val="24"/>
                      <w:szCs w:val="22"/>
                      <w:cs/>
                      <w:lang w:val="en-GB"/>
                    </w:rPr>
                    <w:t>उत्पादन मे.टन</w:t>
                  </w:r>
                </w:p>
              </w:tc>
              <w:tc>
                <w:tcPr>
                  <w:tcW w:w="1556" w:type="dxa"/>
                </w:tcPr>
                <w:p w14:paraId="1C90425E">
                  <w:pPr>
                    <w:spacing w:after="0" w:line="240" w:lineRule="auto"/>
                    <w:rPr>
                      <w:rFonts w:cs="Kalimati"/>
                      <w:sz w:val="24"/>
                      <w:szCs w:val="22"/>
                      <w:lang w:val="en-GB"/>
                    </w:rPr>
                  </w:pPr>
                  <w:r>
                    <w:rPr>
                      <w:rFonts w:hint="cs" w:cs="Kalimati"/>
                      <w:sz w:val="24"/>
                      <w:szCs w:val="22"/>
                      <w:cs/>
                      <w:lang w:val="en-GB"/>
                    </w:rPr>
                    <w:t>उत्पादकत्व</w:t>
                  </w:r>
                </w:p>
              </w:tc>
            </w:tr>
            <w:tr w14:paraId="3D6E88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4" w:hRule="atLeast"/>
              </w:trPr>
              <w:tc>
                <w:tcPr>
                  <w:tcW w:w="842" w:type="dxa"/>
                </w:tcPr>
                <w:p w14:paraId="2628F08F">
                  <w:pPr>
                    <w:spacing w:after="0" w:line="240" w:lineRule="auto"/>
                    <w:rPr>
                      <w:rFonts w:cs="Kalimati"/>
                      <w:sz w:val="24"/>
                      <w:szCs w:val="22"/>
                      <w:lang w:val="en-GB"/>
                    </w:rPr>
                  </w:pPr>
                  <w:r>
                    <w:rPr>
                      <w:rFonts w:hint="cs" w:cs="Kalimati"/>
                      <w:sz w:val="24"/>
                      <w:szCs w:val="22"/>
                      <w:cs/>
                      <w:lang w:val="en-GB"/>
                    </w:rPr>
                    <w:t>१</w:t>
                  </w:r>
                </w:p>
              </w:tc>
              <w:tc>
                <w:tcPr>
                  <w:tcW w:w="2799" w:type="dxa"/>
                  <w:vMerge w:val="restart"/>
                </w:tcPr>
                <w:p w14:paraId="6389EC4D">
                  <w:pPr>
                    <w:spacing w:after="0" w:line="240" w:lineRule="auto"/>
                    <w:rPr>
                      <w:rFonts w:cs="Kalimati"/>
                      <w:sz w:val="24"/>
                      <w:szCs w:val="22"/>
                      <w:lang w:val="en-GB"/>
                    </w:rPr>
                  </w:pPr>
                </w:p>
                <w:p w14:paraId="022B7325">
                  <w:pPr>
                    <w:spacing w:after="0" w:line="240" w:lineRule="auto"/>
                    <w:rPr>
                      <w:rFonts w:cs="Kalimati"/>
                      <w:sz w:val="24"/>
                      <w:szCs w:val="22"/>
                      <w:lang w:val="en-GB"/>
                    </w:rPr>
                  </w:pPr>
                  <w:r>
                    <w:rPr>
                      <w:rFonts w:hint="cs" w:cs="Kalimati"/>
                      <w:sz w:val="24"/>
                      <w:szCs w:val="22"/>
                      <w:cs/>
                      <w:lang w:val="en-GB"/>
                    </w:rPr>
                    <w:t>बझाङ्ग</w:t>
                  </w:r>
                </w:p>
              </w:tc>
              <w:tc>
                <w:tcPr>
                  <w:tcW w:w="1822" w:type="dxa"/>
                </w:tcPr>
                <w:p w14:paraId="3D14DB5F">
                  <w:pPr>
                    <w:spacing w:after="0" w:line="240" w:lineRule="auto"/>
                    <w:rPr>
                      <w:rFonts w:cs="Kalimati"/>
                      <w:sz w:val="24"/>
                      <w:szCs w:val="22"/>
                      <w:lang w:val="en-GB"/>
                    </w:rPr>
                  </w:pPr>
                  <w:r>
                    <w:rPr>
                      <w:rFonts w:hint="cs" w:cs="Kalimati"/>
                      <w:sz w:val="24"/>
                      <w:szCs w:val="22"/>
                      <w:cs/>
                      <w:lang w:val="en-GB"/>
                    </w:rPr>
                    <w:t>आलु</w:t>
                  </w:r>
                </w:p>
              </w:tc>
              <w:tc>
                <w:tcPr>
                  <w:tcW w:w="1066" w:type="dxa"/>
                </w:tcPr>
                <w:p w14:paraId="2B2492C4">
                  <w:pPr>
                    <w:spacing w:after="0" w:line="240" w:lineRule="auto"/>
                    <w:rPr>
                      <w:rFonts w:cs="Kalimati"/>
                      <w:sz w:val="24"/>
                      <w:szCs w:val="22"/>
                      <w:lang w:val="en-GB"/>
                    </w:rPr>
                  </w:pPr>
                  <w:r>
                    <w:rPr>
                      <w:rFonts w:hint="cs" w:cs="Kalimati"/>
                      <w:sz w:val="24"/>
                      <w:szCs w:val="22"/>
                      <w:cs/>
                      <w:lang w:val="en-GB"/>
                    </w:rPr>
                    <w:t>५७०</w:t>
                  </w:r>
                </w:p>
              </w:tc>
              <w:tc>
                <w:tcPr>
                  <w:tcW w:w="1729" w:type="dxa"/>
                </w:tcPr>
                <w:p w14:paraId="6FBE53D8">
                  <w:pPr>
                    <w:spacing w:after="0" w:line="240" w:lineRule="auto"/>
                    <w:rPr>
                      <w:rFonts w:cs="Kalimati"/>
                      <w:sz w:val="24"/>
                      <w:szCs w:val="22"/>
                      <w:lang w:val="en-GB"/>
                    </w:rPr>
                  </w:pPr>
                  <w:r>
                    <w:rPr>
                      <w:rFonts w:hint="cs" w:cs="Kalimati"/>
                      <w:sz w:val="24"/>
                      <w:szCs w:val="22"/>
                      <w:cs/>
                      <w:lang w:val="en-GB"/>
                    </w:rPr>
                    <w:t xml:space="preserve">१३००१.७ </w:t>
                  </w:r>
                </w:p>
              </w:tc>
              <w:tc>
                <w:tcPr>
                  <w:tcW w:w="1556" w:type="dxa"/>
                </w:tcPr>
                <w:p w14:paraId="7813E9F8">
                  <w:pPr>
                    <w:spacing w:after="0" w:line="240" w:lineRule="auto"/>
                    <w:rPr>
                      <w:rFonts w:cs="Kalimati"/>
                      <w:sz w:val="24"/>
                      <w:szCs w:val="22"/>
                      <w:lang w:val="en-GB"/>
                    </w:rPr>
                  </w:pPr>
                  <w:r>
                    <w:rPr>
                      <w:rFonts w:hint="cs" w:cs="Kalimati"/>
                      <w:sz w:val="24"/>
                      <w:szCs w:val="22"/>
                      <w:cs/>
                      <w:lang w:val="en-GB"/>
                    </w:rPr>
                    <w:t>२२.८१</w:t>
                  </w:r>
                </w:p>
              </w:tc>
            </w:tr>
            <w:tr w14:paraId="058A5F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4" w:hRule="atLeast"/>
              </w:trPr>
              <w:tc>
                <w:tcPr>
                  <w:tcW w:w="842" w:type="dxa"/>
                </w:tcPr>
                <w:p w14:paraId="7122762C">
                  <w:pPr>
                    <w:spacing w:after="0" w:line="240" w:lineRule="auto"/>
                    <w:rPr>
                      <w:rFonts w:cs="Kalimati"/>
                      <w:sz w:val="24"/>
                      <w:szCs w:val="22"/>
                      <w:lang w:val="en-GB"/>
                    </w:rPr>
                  </w:pPr>
                  <w:r>
                    <w:rPr>
                      <w:rFonts w:hint="cs" w:cs="Kalimati"/>
                      <w:sz w:val="24"/>
                      <w:szCs w:val="22"/>
                      <w:cs/>
                      <w:lang w:val="en-GB"/>
                    </w:rPr>
                    <w:t>२</w:t>
                  </w:r>
                </w:p>
              </w:tc>
              <w:tc>
                <w:tcPr>
                  <w:tcW w:w="2799" w:type="dxa"/>
                  <w:vMerge w:val="continue"/>
                </w:tcPr>
                <w:p w14:paraId="2253556D">
                  <w:pPr>
                    <w:spacing w:after="0" w:line="240" w:lineRule="auto"/>
                    <w:rPr>
                      <w:rFonts w:cs="Kalimati"/>
                      <w:sz w:val="24"/>
                      <w:szCs w:val="22"/>
                      <w:lang w:val="en-GB"/>
                    </w:rPr>
                  </w:pPr>
                </w:p>
              </w:tc>
              <w:tc>
                <w:tcPr>
                  <w:tcW w:w="1822" w:type="dxa"/>
                </w:tcPr>
                <w:p w14:paraId="0BA49E97">
                  <w:pPr>
                    <w:spacing w:after="0" w:line="240" w:lineRule="auto"/>
                    <w:rPr>
                      <w:rFonts w:cs="Kalimati"/>
                      <w:sz w:val="24"/>
                      <w:szCs w:val="22"/>
                      <w:lang w:val="en-GB"/>
                    </w:rPr>
                  </w:pPr>
                  <w:r>
                    <w:rPr>
                      <w:rFonts w:hint="cs" w:cs="Kalimati"/>
                      <w:sz w:val="24"/>
                      <w:szCs w:val="22"/>
                      <w:cs/>
                      <w:lang w:val="en-GB"/>
                    </w:rPr>
                    <w:t>सिमि</w:t>
                  </w:r>
                </w:p>
              </w:tc>
              <w:tc>
                <w:tcPr>
                  <w:tcW w:w="1066" w:type="dxa"/>
                </w:tcPr>
                <w:p w14:paraId="398D642D">
                  <w:pPr>
                    <w:spacing w:after="0" w:line="240" w:lineRule="auto"/>
                    <w:rPr>
                      <w:rFonts w:cs="Kalimati"/>
                      <w:sz w:val="24"/>
                      <w:szCs w:val="22"/>
                      <w:lang w:val="en-GB"/>
                    </w:rPr>
                  </w:pPr>
                  <w:r>
                    <w:rPr>
                      <w:rFonts w:hint="cs" w:cs="Kalimati"/>
                      <w:sz w:val="24"/>
                      <w:szCs w:val="22"/>
                      <w:cs/>
                      <w:lang w:val="en-GB"/>
                    </w:rPr>
                    <w:t>१८०</w:t>
                  </w:r>
                </w:p>
              </w:tc>
              <w:tc>
                <w:tcPr>
                  <w:tcW w:w="1729" w:type="dxa"/>
                </w:tcPr>
                <w:p w14:paraId="42406535">
                  <w:pPr>
                    <w:spacing w:after="0" w:line="240" w:lineRule="auto"/>
                    <w:rPr>
                      <w:rFonts w:cs="Kalimati"/>
                      <w:sz w:val="24"/>
                      <w:szCs w:val="22"/>
                      <w:lang w:val="en-GB"/>
                    </w:rPr>
                  </w:pPr>
                  <w:r>
                    <w:rPr>
                      <w:rFonts w:hint="cs" w:cs="Kalimati"/>
                      <w:sz w:val="24"/>
                      <w:szCs w:val="22"/>
                      <w:cs/>
                      <w:lang w:val="en-GB"/>
                    </w:rPr>
                    <w:t>२१६</w:t>
                  </w:r>
                </w:p>
              </w:tc>
              <w:tc>
                <w:tcPr>
                  <w:tcW w:w="1556" w:type="dxa"/>
                </w:tcPr>
                <w:p w14:paraId="7698A1D8">
                  <w:pPr>
                    <w:spacing w:after="0" w:line="240" w:lineRule="auto"/>
                    <w:rPr>
                      <w:rFonts w:cs="Kalimati"/>
                      <w:sz w:val="24"/>
                      <w:szCs w:val="22"/>
                      <w:lang w:val="en-GB"/>
                    </w:rPr>
                  </w:pPr>
                  <w:r>
                    <w:rPr>
                      <w:rFonts w:hint="cs" w:cs="Kalimati"/>
                      <w:sz w:val="24"/>
                      <w:szCs w:val="22"/>
                      <w:cs/>
                      <w:lang w:val="en-GB"/>
                    </w:rPr>
                    <w:t>१.२</w:t>
                  </w:r>
                </w:p>
              </w:tc>
            </w:tr>
          </w:tbl>
          <w:p w14:paraId="0FB9B784">
            <w:pPr>
              <w:rPr>
                <w:rFonts w:cs="Kalimati"/>
                <w:lang w:val="en-GB"/>
              </w:rPr>
            </w:pPr>
          </w:p>
          <w:p w14:paraId="3744BF56">
            <w:pPr>
              <w:pStyle w:val="2"/>
              <w:rPr>
                <w:rFonts w:eastAsia="Times New Roman" w:cs="Kalimati"/>
              </w:rPr>
            </w:pPr>
            <w:bookmarkStart w:id="128" w:name="_Toc141013116"/>
            <w:r>
              <w:rPr>
                <w:rFonts w:hint="cs" w:eastAsia="Times New Roman" w:cs="Kalimati"/>
                <w:cs/>
              </w:rPr>
              <w:t>१०.  प्रदेश मातहतका कार्यालयको ब्लक विकास प्रगति विवरणः</w:t>
            </w:r>
            <w:bookmarkEnd w:id="128"/>
          </w:p>
          <w:p w14:paraId="2C3C76DB">
            <w:pPr>
              <w:pStyle w:val="3"/>
            </w:pPr>
            <w:bookmarkStart w:id="129" w:name="_Toc141013117"/>
            <w:r>
              <w:rPr>
                <w:rFonts w:hint="cs"/>
                <w:cs/>
              </w:rPr>
              <w:t>१०.१ कृषि ज्ञान केन्द्रबाट संचालित ब्लक विकास कार्यक्रम प्रगति विवरण आ.व २०७९/८०</w:t>
            </w:r>
            <w:bookmarkEnd w:id="129"/>
          </w:p>
        </w:tc>
        <w:tc>
          <w:tcPr>
            <w:tcW w:w="960" w:type="dxa"/>
            <w:tcBorders>
              <w:top w:val="nil"/>
              <w:left w:val="nil"/>
              <w:bottom w:val="nil"/>
              <w:right w:val="nil"/>
            </w:tcBorders>
            <w:shd w:val="clear" w:color="auto" w:fill="auto"/>
            <w:noWrap/>
            <w:vAlign w:val="bottom"/>
          </w:tcPr>
          <w:p w14:paraId="69007D83">
            <w:pPr>
              <w:spacing w:after="0" w:line="240" w:lineRule="auto"/>
              <w:rPr>
                <w:rFonts w:ascii="Calibri" w:hAnsi="Calibri" w:eastAsia="Times New Roman" w:cs="Kalimati"/>
                <w:color w:val="000000"/>
                <w:szCs w:val="22"/>
              </w:rPr>
            </w:pPr>
          </w:p>
        </w:tc>
      </w:tr>
      <w:tr w14:paraId="5F8EB188">
        <w:tblPrEx>
          <w:tblCellMar>
            <w:top w:w="0" w:type="dxa"/>
            <w:left w:w="108" w:type="dxa"/>
            <w:bottom w:w="0" w:type="dxa"/>
            <w:right w:w="108" w:type="dxa"/>
          </w:tblCellMar>
        </w:tblPrEx>
        <w:trPr>
          <w:trHeight w:val="1185" w:hRule="atLeast"/>
        </w:trPr>
        <w:tc>
          <w:tcPr>
            <w:tcW w:w="60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A32002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क्र.स</w:t>
            </w:r>
          </w:p>
        </w:tc>
        <w:tc>
          <w:tcPr>
            <w:tcW w:w="3119" w:type="dxa"/>
            <w:tcBorders>
              <w:top w:val="single" w:color="auto" w:sz="4" w:space="0"/>
              <w:left w:val="nil"/>
              <w:bottom w:val="single" w:color="auto" w:sz="4" w:space="0"/>
              <w:right w:val="single" w:color="auto" w:sz="4" w:space="0"/>
            </w:tcBorders>
            <w:shd w:val="clear" w:color="auto" w:fill="auto"/>
            <w:vAlign w:val="bottom"/>
          </w:tcPr>
          <w:p w14:paraId="197DB2A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अनुदानग्राही कृषक/समुह/सहकारी तथा कृषि फर्मको नाम</w:t>
            </w:r>
          </w:p>
        </w:tc>
        <w:tc>
          <w:tcPr>
            <w:tcW w:w="2494" w:type="dxa"/>
            <w:tcBorders>
              <w:top w:val="single" w:color="auto" w:sz="4" w:space="0"/>
              <w:left w:val="nil"/>
              <w:bottom w:val="single" w:color="auto" w:sz="4" w:space="0"/>
              <w:right w:val="single" w:color="auto" w:sz="4" w:space="0"/>
            </w:tcBorders>
            <w:shd w:val="clear" w:color="auto" w:fill="auto"/>
            <w:noWrap/>
            <w:vAlign w:val="bottom"/>
          </w:tcPr>
          <w:p w14:paraId="26EE61EF">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ठेगाना</w:t>
            </w:r>
          </w:p>
        </w:tc>
        <w:tc>
          <w:tcPr>
            <w:tcW w:w="1237" w:type="dxa"/>
            <w:tcBorders>
              <w:top w:val="single" w:color="auto" w:sz="4" w:space="0"/>
              <w:left w:val="nil"/>
              <w:bottom w:val="single" w:color="auto" w:sz="4" w:space="0"/>
              <w:right w:val="single" w:color="auto" w:sz="4" w:space="0"/>
            </w:tcBorders>
            <w:shd w:val="clear" w:color="auto" w:fill="auto"/>
            <w:noWrap/>
            <w:vAlign w:val="bottom"/>
          </w:tcPr>
          <w:p w14:paraId="0AD056E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अनुदान रकम</w:t>
            </w:r>
          </w:p>
        </w:tc>
        <w:tc>
          <w:tcPr>
            <w:tcW w:w="1235" w:type="dxa"/>
            <w:tcBorders>
              <w:top w:val="single" w:color="auto" w:sz="4" w:space="0"/>
              <w:left w:val="nil"/>
              <w:bottom w:val="single" w:color="auto" w:sz="4" w:space="0"/>
              <w:right w:val="single" w:color="auto" w:sz="4" w:space="0"/>
            </w:tcBorders>
            <w:shd w:val="clear" w:color="auto" w:fill="auto"/>
            <w:noWrap/>
            <w:vAlign w:val="bottom"/>
          </w:tcPr>
          <w:p w14:paraId="01D2BA1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भुक्तानी रकम</w:t>
            </w:r>
          </w:p>
        </w:tc>
        <w:tc>
          <w:tcPr>
            <w:tcW w:w="1117" w:type="dxa"/>
            <w:tcBorders>
              <w:top w:val="single" w:color="auto" w:sz="4" w:space="0"/>
              <w:left w:val="nil"/>
              <w:bottom w:val="single" w:color="auto" w:sz="4" w:space="0"/>
              <w:right w:val="single" w:color="auto" w:sz="4" w:space="0"/>
            </w:tcBorders>
            <w:shd w:val="clear" w:color="auto" w:fill="auto"/>
            <w:noWrap/>
            <w:vAlign w:val="bottom"/>
          </w:tcPr>
          <w:p w14:paraId="63E78B6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खर्च प्रतिशत</w:t>
            </w:r>
          </w:p>
        </w:tc>
        <w:tc>
          <w:tcPr>
            <w:tcW w:w="960" w:type="dxa"/>
            <w:tcBorders>
              <w:top w:val="single" w:color="auto" w:sz="4" w:space="0"/>
              <w:left w:val="nil"/>
              <w:bottom w:val="single" w:color="auto" w:sz="4" w:space="0"/>
              <w:right w:val="single" w:color="auto" w:sz="4" w:space="0"/>
            </w:tcBorders>
            <w:shd w:val="clear" w:color="auto" w:fill="auto"/>
            <w:noWrap/>
            <w:vAlign w:val="bottom"/>
          </w:tcPr>
          <w:p w14:paraId="7CAC7F2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कैफियत</w:t>
            </w:r>
          </w:p>
        </w:tc>
      </w:tr>
      <w:tr w14:paraId="0FFCBEBD">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09106ACF">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w:t>
            </w:r>
          </w:p>
        </w:tc>
        <w:tc>
          <w:tcPr>
            <w:tcW w:w="3119" w:type="dxa"/>
            <w:tcBorders>
              <w:top w:val="nil"/>
              <w:left w:val="nil"/>
              <w:bottom w:val="single" w:color="auto" w:sz="4" w:space="0"/>
              <w:right w:val="single" w:color="auto" w:sz="4" w:space="0"/>
            </w:tcBorders>
            <w:shd w:val="clear" w:color="auto" w:fill="auto"/>
            <w:noWrap/>
            <w:vAlign w:val="bottom"/>
          </w:tcPr>
          <w:p w14:paraId="0E9E10F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सल्बेनी 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3A3CDFF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खप्तडछान्‍नागाउँपालिका -३</w:t>
            </w:r>
          </w:p>
        </w:tc>
        <w:tc>
          <w:tcPr>
            <w:tcW w:w="1237" w:type="dxa"/>
            <w:tcBorders>
              <w:top w:val="nil"/>
              <w:left w:val="nil"/>
              <w:bottom w:val="single" w:color="auto" w:sz="4" w:space="0"/>
              <w:right w:val="single" w:color="auto" w:sz="4" w:space="0"/>
            </w:tcBorders>
            <w:shd w:val="clear" w:color="auto" w:fill="auto"/>
            <w:noWrap/>
            <w:vAlign w:val="bottom"/>
          </w:tcPr>
          <w:p w14:paraId="30EA944F">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04CA7C66">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117" w:type="dxa"/>
            <w:tcBorders>
              <w:top w:val="nil"/>
              <w:left w:val="nil"/>
              <w:bottom w:val="single" w:color="auto" w:sz="4" w:space="0"/>
              <w:right w:val="single" w:color="auto" w:sz="4" w:space="0"/>
            </w:tcBorders>
            <w:shd w:val="clear" w:color="auto" w:fill="auto"/>
            <w:noWrap/>
            <w:vAlign w:val="bottom"/>
          </w:tcPr>
          <w:p w14:paraId="7977FCB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१००</w:t>
            </w:r>
          </w:p>
        </w:tc>
        <w:tc>
          <w:tcPr>
            <w:tcW w:w="960" w:type="dxa"/>
            <w:tcBorders>
              <w:top w:val="nil"/>
              <w:left w:val="nil"/>
              <w:bottom w:val="single" w:color="auto" w:sz="4" w:space="0"/>
              <w:right w:val="single" w:color="auto" w:sz="4" w:space="0"/>
            </w:tcBorders>
            <w:shd w:val="clear" w:color="auto" w:fill="auto"/>
            <w:noWrap/>
            <w:vAlign w:val="bottom"/>
          </w:tcPr>
          <w:p w14:paraId="15AFD3CF">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130F5EFA">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01F9721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२</w:t>
            </w:r>
          </w:p>
        </w:tc>
        <w:tc>
          <w:tcPr>
            <w:tcW w:w="3119" w:type="dxa"/>
            <w:tcBorders>
              <w:top w:val="nil"/>
              <w:left w:val="nil"/>
              <w:bottom w:val="single" w:color="auto" w:sz="4" w:space="0"/>
              <w:right w:val="single" w:color="auto" w:sz="4" w:space="0"/>
            </w:tcBorders>
            <w:shd w:val="clear" w:color="auto" w:fill="auto"/>
            <w:noWrap/>
            <w:vAlign w:val="bottom"/>
          </w:tcPr>
          <w:p w14:paraId="4587036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हरियाली 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257ED1DC">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ज.न.पा -४</w:t>
            </w:r>
          </w:p>
        </w:tc>
        <w:tc>
          <w:tcPr>
            <w:tcW w:w="1237" w:type="dxa"/>
            <w:tcBorders>
              <w:top w:val="nil"/>
              <w:left w:val="nil"/>
              <w:bottom w:val="single" w:color="auto" w:sz="4" w:space="0"/>
              <w:right w:val="single" w:color="auto" w:sz="4" w:space="0"/>
            </w:tcBorders>
            <w:shd w:val="clear" w:color="auto" w:fill="auto"/>
            <w:noWrap/>
            <w:vAlign w:val="bottom"/>
          </w:tcPr>
          <w:p w14:paraId="79C7EB96">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77965D9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५८१६५०</w:t>
            </w:r>
          </w:p>
        </w:tc>
        <w:tc>
          <w:tcPr>
            <w:tcW w:w="1117" w:type="dxa"/>
            <w:tcBorders>
              <w:top w:val="nil"/>
              <w:left w:val="nil"/>
              <w:bottom w:val="single" w:color="auto" w:sz="4" w:space="0"/>
              <w:right w:val="single" w:color="auto" w:sz="4" w:space="0"/>
            </w:tcBorders>
            <w:shd w:val="clear" w:color="auto" w:fill="auto"/>
            <w:noWrap/>
            <w:vAlign w:val="bottom"/>
          </w:tcPr>
          <w:p w14:paraId="0A81DC6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९६.९४</w:t>
            </w:r>
          </w:p>
        </w:tc>
        <w:tc>
          <w:tcPr>
            <w:tcW w:w="960" w:type="dxa"/>
            <w:tcBorders>
              <w:top w:val="nil"/>
              <w:left w:val="nil"/>
              <w:bottom w:val="single" w:color="auto" w:sz="4" w:space="0"/>
              <w:right w:val="single" w:color="auto" w:sz="4" w:space="0"/>
            </w:tcBorders>
            <w:shd w:val="clear" w:color="auto" w:fill="auto"/>
            <w:noWrap/>
            <w:vAlign w:val="bottom"/>
          </w:tcPr>
          <w:p w14:paraId="66A75B6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55708CBC">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1A1D8189">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३</w:t>
            </w:r>
          </w:p>
        </w:tc>
        <w:tc>
          <w:tcPr>
            <w:tcW w:w="3119" w:type="dxa"/>
            <w:tcBorders>
              <w:top w:val="nil"/>
              <w:left w:val="nil"/>
              <w:bottom w:val="single" w:color="auto" w:sz="4" w:space="0"/>
              <w:right w:val="single" w:color="auto" w:sz="4" w:space="0"/>
            </w:tcBorders>
            <w:shd w:val="clear" w:color="auto" w:fill="auto"/>
            <w:noWrap/>
            <w:vAlign w:val="bottom"/>
          </w:tcPr>
          <w:p w14:paraId="6964868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पिखेततरकारी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73DD6F7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थलारागाउँपालिका -६</w:t>
            </w:r>
          </w:p>
        </w:tc>
        <w:tc>
          <w:tcPr>
            <w:tcW w:w="1237" w:type="dxa"/>
            <w:tcBorders>
              <w:top w:val="nil"/>
              <w:left w:val="nil"/>
              <w:bottom w:val="single" w:color="auto" w:sz="4" w:space="0"/>
              <w:right w:val="single" w:color="auto" w:sz="4" w:space="0"/>
            </w:tcBorders>
            <w:shd w:val="clear" w:color="auto" w:fill="auto"/>
            <w:noWrap/>
            <w:vAlign w:val="bottom"/>
          </w:tcPr>
          <w:p w14:paraId="5278056F">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10B8CE06">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117" w:type="dxa"/>
            <w:tcBorders>
              <w:top w:val="nil"/>
              <w:left w:val="nil"/>
              <w:bottom w:val="single" w:color="auto" w:sz="4" w:space="0"/>
              <w:right w:val="single" w:color="auto" w:sz="4" w:space="0"/>
            </w:tcBorders>
            <w:shd w:val="clear" w:color="auto" w:fill="auto"/>
            <w:noWrap/>
            <w:vAlign w:val="bottom"/>
          </w:tcPr>
          <w:p w14:paraId="47376BD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१००</w:t>
            </w:r>
          </w:p>
        </w:tc>
        <w:tc>
          <w:tcPr>
            <w:tcW w:w="960" w:type="dxa"/>
            <w:tcBorders>
              <w:top w:val="nil"/>
              <w:left w:val="nil"/>
              <w:bottom w:val="single" w:color="auto" w:sz="4" w:space="0"/>
              <w:right w:val="single" w:color="auto" w:sz="4" w:space="0"/>
            </w:tcBorders>
            <w:shd w:val="clear" w:color="auto" w:fill="auto"/>
            <w:noWrap/>
            <w:vAlign w:val="bottom"/>
          </w:tcPr>
          <w:p w14:paraId="0E0901D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6284588A">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08515056">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४</w:t>
            </w:r>
          </w:p>
        </w:tc>
        <w:tc>
          <w:tcPr>
            <w:tcW w:w="3119" w:type="dxa"/>
            <w:tcBorders>
              <w:top w:val="nil"/>
              <w:left w:val="nil"/>
              <w:bottom w:val="single" w:color="auto" w:sz="4" w:space="0"/>
              <w:right w:val="single" w:color="auto" w:sz="4" w:space="0"/>
            </w:tcBorders>
            <w:shd w:val="clear" w:color="auto" w:fill="auto"/>
            <w:noWrap/>
            <w:vAlign w:val="bottom"/>
          </w:tcPr>
          <w:p w14:paraId="71D4F95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जनकल्याण देवल 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1696B0D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ज.न.पा -९</w:t>
            </w:r>
          </w:p>
        </w:tc>
        <w:tc>
          <w:tcPr>
            <w:tcW w:w="1237" w:type="dxa"/>
            <w:tcBorders>
              <w:top w:val="nil"/>
              <w:left w:val="nil"/>
              <w:bottom w:val="single" w:color="auto" w:sz="4" w:space="0"/>
              <w:right w:val="single" w:color="auto" w:sz="4" w:space="0"/>
            </w:tcBorders>
            <w:shd w:val="clear" w:color="auto" w:fill="auto"/>
            <w:noWrap/>
            <w:vAlign w:val="bottom"/>
          </w:tcPr>
          <w:p w14:paraId="7BE6A9E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2036F25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४९९३६५</w:t>
            </w:r>
          </w:p>
        </w:tc>
        <w:tc>
          <w:tcPr>
            <w:tcW w:w="1117" w:type="dxa"/>
            <w:tcBorders>
              <w:top w:val="nil"/>
              <w:left w:val="nil"/>
              <w:bottom w:val="single" w:color="auto" w:sz="4" w:space="0"/>
              <w:right w:val="single" w:color="auto" w:sz="4" w:space="0"/>
            </w:tcBorders>
            <w:shd w:val="clear" w:color="auto" w:fill="auto"/>
            <w:noWrap/>
            <w:vAlign w:val="bottom"/>
          </w:tcPr>
          <w:p w14:paraId="199319F9">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८३.२२</w:t>
            </w:r>
          </w:p>
        </w:tc>
        <w:tc>
          <w:tcPr>
            <w:tcW w:w="960" w:type="dxa"/>
            <w:tcBorders>
              <w:top w:val="nil"/>
              <w:left w:val="nil"/>
              <w:bottom w:val="single" w:color="auto" w:sz="4" w:space="0"/>
              <w:right w:val="single" w:color="auto" w:sz="4" w:space="0"/>
            </w:tcBorders>
            <w:shd w:val="clear" w:color="auto" w:fill="auto"/>
            <w:noWrap/>
            <w:vAlign w:val="bottom"/>
          </w:tcPr>
          <w:p w14:paraId="7A4500C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3D7F91D1">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15016300">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w:t>
            </w:r>
          </w:p>
        </w:tc>
        <w:tc>
          <w:tcPr>
            <w:tcW w:w="3119" w:type="dxa"/>
            <w:tcBorders>
              <w:top w:val="nil"/>
              <w:left w:val="nil"/>
              <w:bottom w:val="single" w:color="auto" w:sz="4" w:space="0"/>
              <w:right w:val="single" w:color="auto" w:sz="4" w:space="0"/>
            </w:tcBorders>
            <w:shd w:val="clear" w:color="auto" w:fill="auto"/>
            <w:noWrap/>
            <w:vAlign w:val="bottom"/>
          </w:tcPr>
          <w:p w14:paraId="17A800CE">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छयाला 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2E00DADF">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ज.न.पा-७</w:t>
            </w:r>
          </w:p>
        </w:tc>
        <w:tc>
          <w:tcPr>
            <w:tcW w:w="1237" w:type="dxa"/>
            <w:tcBorders>
              <w:top w:val="nil"/>
              <w:left w:val="nil"/>
              <w:bottom w:val="single" w:color="auto" w:sz="4" w:space="0"/>
              <w:right w:val="single" w:color="auto" w:sz="4" w:space="0"/>
            </w:tcBorders>
            <w:shd w:val="clear" w:color="auto" w:fill="auto"/>
            <w:noWrap/>
            <w:vAlign w:val="bottom"/>
          </w:tcPr>
          <w:p w14:paraId="48B3050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42B91F1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५६८०००</w:t>
            </w:r>
          </w:p>
        </w:tc>
        <w:tc>
          <w:tcPr>
            <w:tcW w:w="1117" w:type="dxa"/>
            <w:tcBorders>
              <w:top w:val="nil"/>
              <w:left w:val="nil"/>
              <w:bottom w:val="single" w:color="auto" w:sz="4" w:space="0"/>
              <w:right w:val="single" w:color="auto" w:sz="4" w:space="0"/>
            </w:tcBorders>
            <w:shd w:val="clear" w:color="auto" w:fill="auto"/>
            <w:noWrap/>
            <w:vAlign w:val="bottom"/>
          </w:tcPr>
          <w:p w14:paraId="24B92431">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९४.६६</w:t>
            </w:r>
          </w:p>
        </w:tc>
        <w:tc>
          <w:tcPr>
            <w:tcW w:w="960" w:type="dxa"/>
            <w:tcBorders>
              <w:top w:val="nil"/>
              <w:left w:val="nil"/>
              <w:bottom w:val="single" w:color="auto" w:sz="4" w:space="0"/>
              <w:right w:val="single" w:color="auto" w:sz="4" w:space="0"/>
            </w:tcBorders>
            <w:shd w:val="clear" w:color="auto" w:fill="auto"/>
            <w:noWrap/>
            <w:vAlign w:val="bottom"/>
          </w:tcPr>
          <w:p w14:paraId="1440978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371BB6A3">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51B92456">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w:t>
            </w:r>
          </w:p>
        </w:tc>
        <w:tc>
          <w:tcPr>
            <w:tcW w:w="3119" w:type="dxa"/>
            <w:tcBorders>
              <w:top w:val="nil"/>
              <w:left w:val="nil"/>
              <w:bottom w:val="single" w:color="auto" w:sz="4" w:space="0"/>
              <w:right w:val="single" w:color="auto" w:sz="4" w:space="0"/>
            </w:tcBorders>
            <w:shd w:val="clear" w:color="auto" w:fill="auto"/>
            <w:noWrap/>
            <w:vAlign w:val="bottom"/>
          </w:tcPr>
          <w:p w14:paraId="6658A414">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मायापाटा गढीगाउँ 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0381F0B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खप्तडछान्‍नागाउँपालिका -१</w:t>
            </w:r>
          </w:p>
        </w:tc>
        <w:tc>
          <w:tcPr>
            <w:tcW w:w="1237" w:type="dxa"/>
            <w:tcBorders>
              <w:top w:val="nil"/>
              <w:left w:val="nil"/>
              <w:bottom w:val="single" w:color="auto" w:sz="4" w:space="0"/>
              <w:right w:val="single" w:color="auto" w:sz="4" w:space="0"/>
            </w:tcBorders>
            <w:shd w:val="clear" w:color="auto" w:fill="auto"/>
            <w:noWrap/>
            <w:vAlign w:val="bottom"/>
          </w:tcPr>
          <w:p w14:paraId="37FC18F5">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24D9C57D">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117" w:type="dxa"/>
            <w:tcBorders>
              <w:top w:val="nil"/>
              <w:left w:val="nil"/>
              <w:bottom w:val="single" w:color="auto" w:sz="4" w:space="0"/>
              <w:right w:val="single" w:color="auto" w:sz="4" w:space="0"/>
            </w:tcBorders>
            <w:shd w:val="clear" w:color="auto" w:fill="auto"/>
            <w:noWrap/>
            <w:vAlign w:val="bottom"/>
          </w:tcPr>
          <w:p w14:paraId="6409F962">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१००</w:t>
            </w:r>
          </w:p>
        </w:tc>
        <w:tc>
          <w:tcPr>
            <w:tcW w:w="960" w:type="dxa"/>
            <w:tcBorders>
              <w:top w:val="nil"/>
              <w:left w:val="nil"/>
              <w:bottom w:val="single" w:color="auto" w:sz="4" w:space="0"/>
              <w:right w:val="single" w:color="auto" w:sz="4" w:space="0"/>
            </w:tcBorders>
            <w:shd w:val="clear" w:color="auto" w:fill="auto"/>
            <w:noWrap/>
            <w:vAlign w:val="bottom"/>
          </w:tcPr>
          <w:p w14:paraId="3B1C4BEF">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CD75C7A">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4854029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७</w:t>
            </w:r>
          </w:p>
        </w:tc>
        <w:tc>
          <w:tcPr>
            <w:tcW w:w="3119" w:type="dxa"/>
            <w:tcBorders>
              <w:top w:val="nil"/>
              <w:left w:val="nil"/>
              <w:bottom w:val="single" w:color="auto" w:sz="4" w:space="0"/>
              <w:right w:val="single" w:color="auto" w:sz="4" w:space="0"/>
            </w:tcBorders>
            <w:shd w:val="clear" w:color="auto" w:fill="auto"/>
            <w:noWrap/>
            <w:vAlign w:val="bottom"/>
          </w:tcPr>
          <w:p w14:paraId="136D53F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बाठपाला सिमि ब्लक</w:t>
            </w:r>
          </w:p>
        </w:tc>
        <w:tc>
          <w:tcPr>
            <w:tcW w:w="2494" w:type="dxa"/>
            <w:tcBorders>
              <w:top w:val="nil"/>
              <w:left w:val="nil"/>
              <w:bottom w:val="single" w:color="auto" w:sz="4" w:space="0"/>
              <w:right w:val="single" w:color="auto" w:sz="4" w:space="0"/>
            </w:tcBorders>
            <w:shd w:val="clear" w:color="auto" w:fill="auto"/>
            <w:noWrap/>
            <w:vAlign w:val="bottom"/>
          </w:tcPr>
          <w:p w14:paraId="46661012">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छबिसपाथिभेरा गा.पा-३</w:t>
            </w:r>
          </w:p>
        </w:tc>
        <w:tc>
          <w:tcPr>
            <w:tcW w:w="1237" w:type="dxa"/>
            <w:tcBorders>
              <w:top w:val="nil"/>
              <w:left w:val="nil"/>
              <w:bottom w:val="single" w:color="auto" w:sz="4" w:space="0"/>
              <w:right w:val="single" w:color="auto" w:sz="4" w:space="0"/>
            </w:tcBorders>
            <w:shd w:val="clear" w:color="auto" w:fill="auto"/>
            <w:noWrap/>
            <w:vAlign w:val="bottom"/>
          </w:tcPr>
          <w:p w14:paraId="500A6CB7">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५०००००</w:t>
            </w:r>
          </w:p>
        </w:tc>
        <w:tc>
          <w:tcPr>
            <w:tcW w:w="1235" w:type="dxa"/>
            <w:tcBorders>
              <w:top w:val="nil"/>
              <w:left w:val="nil"/>
              <w:bottom w:val="single" w:color="auto" w:sz="4" w:space="0"/>
              <w:right w:val="single" w:color="auto" w:sz="4" w:space="0"/>
            </w:tcBorders>
            <w:shd w:val="clear" w:color="auto" w:fill="auto"/>
            <w:noWrap/>
            <w:vAlign w:val="bottom"/>
          </w:tcPr>
          <w:p w14:paraId="7054F6B6">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५०००००</w:t>
            </w:r>
          </w:p>
        </w:tc>
        <w:tc>
          <w:tcPr>
            <w:tcW w:w="1117" w:type="dxa"/>
            <w:tcBorders>
              <w:top w:val="nil"/>
              <w:left w:val="nil"/>
              <w:bottom w:val="single" w:color="auto" w:sz="4" w:space="0"/>
              <w:right w:val="single" w:color="auto" w:sz="4" w:space="0"/>
            </w:tcBorders>
            <w:shd w:val="clear" w:color="auto" w:fill="auto"/>
            <w:noWrap/>
            <w:vAlign w:val="bottom"/>
          </w:tcPr>
          <w:p w14:paraId="1577583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१००</w:t>
            </w:r>
          </w:p>
        </w:tc>
        <w:tc>
          <w:tcPr>
            <w:tcW w:w="960" w:type="dxa"/>
            <w:tcBorders>
              <w:top w:val="nil"/>
              <w:left w:val="nil"/>
              <w:bottom w:val="single" w:color="auto" w:sz="4" w:space="0"/>
              <w:right w:val="single" w:color="auto" w:sz="4" w:space="0"/>
            </w:tcBorders>
            <w:shd w:val="clear" w:color="auto" w:fill="auto"/>
            <w:noWrap/>
            <w:vAlign w:val="bottom"/>
          </w:tcPr>
          <w:p w14:paraId="717B7EA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7965579F">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06AF5CA8">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८</w:t>
            </w:r>
          </w:p>
        </w:tc>
        <w:tc>
          <w:tcPr>
            <w:tcW w:w="3119" w:type="dxa"/>
            <w:tcBorders>
              <w:top w:val="nil"/>
              <w:left w:val="nil"/>
              <w:bottom w:val="single" w:color="auto" w:sz="4" w:space="0"/>
              <w:right w:val="single" w:color="auto" w:sz="4" w:space="0"/>
            </w:tcBorders>
            <w:shd w:val="clear" w:color="auto" w:fill="auto"/>
            <w:noWrap/>
            <w:vAlign w:val="bottom"/>
          </w:tcPr>
          <w:p w14:paraId="52B0F3B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डाडाबाघँमकै ब्लक</w:t>
            </w:r>
          </w:p>
        </w:tc>
        <w:tc>
          <w:tcPr>
            <w:tcW w:w="2494" w:type="dxa"/>
            <w:tcBorders>
              <w:top w:val="nil"/>
              <w:left w:val="nil"/>
              <w:bottom w:val="single" w:color="auto" w:sz="4" w:space="0"/>
              <w:right w:val="single" w:color="auto" w:sz="4" w:space="0"/>
            </w:tcBorders>
            <w:shd w:val="clear" w:color="auto" w:fill="auto"/>
            <w:noWrap/>
            <w:vAlign w:val="bottom"/>
          </w:tcPr>
          <w:p w14:paraId="7ABB3BF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सुमागाउँपालिका -३</w:t>
            </w:r>
          </w:p>
        </w:tc>
        <w:tc>
          <w:tcPr>
            <w:tcW w:w="1237" w:type="dxa"/>
            <w:tcBorders>
              <w:top w:val="nil"/>
              <w:left w:val="nil"/>
              <w:bottom w:val="single" w:color="auto" w:sz="4" w:space="0"/>
              <w:right w:val="single" w:color="auto" w:sz="4" w:space="0"/>
            </w:tcBorders>
            <w:shd w:val="clear" w:color="auto" w:fill="auto"/>
            <w:noWrap/>
            <w:vAlign w:val="bottom"/>
          </w:tcPr>
          <w:p w14:paraId="76272C59">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10DEE7C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५९११००</w:t>
            </w:r>
          </w:p>
        </w:tc>
        <w:tc>
          <w:tcPr>
            <w:tcW w:w="1117" w:type="dxa"/>
            <w:tcBorders>
              <w:top w:val="nil"/>
              <w:left w:val="nil"/>
              <w:bottom w:val="single" w:color="auto" w:sz="4" w:space="0"/>
              <w:right w:val="single" w:color="auto" w:sz="4" w:space="0"/>
            </w:tcBorders>
            <w:shd w:val="clear" w:color="auto" w:fill="auto"/>
            <w:noWrap/>
            <w:vAlign w:val="bottom"/>
          </w:tcPr>
          <w:p w14:paraId="43EF25F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९८.५१</w:t>
            </w:r>
          </w:p>
        </w:tc>
        <w:tc>
          <w:tcPr>
            <w:tcW w:w="960" w:type="dxa"/>
            <w:tcBorders>
              <w:top w:val="nil"/>
              <w:left w:val="nil"/>
              <w:bottom w:val="single" w:color="auto" w:sz="4" w:space="0"/>
              <w:right w:val="single" w:color="auto" w:sz="4" w:space="0"/>
            </w:tcBorders>
            <w:shd w:val="clear" w:color="auto" w:fill="auto"/>
            <w:noWrap/>
            <w:vAlign w:val="bottom"/>
          </w:tcPr>
          <w:p w14:paraId="581401B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E344A4D">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372D0CE0">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w:t>
            </w:r>
          </w:p>
        </w:tc>
        <w:tc>
          <w:tcPr>
            <w:tcW w:w="3119" w:type="dxa"/>
            <w:tcBorders>
              <w:top w:val="nil"/>
              <w:left w:val="nil"/>
              <w:bottom w:val="single" w:color="auto" w:sz="4" w:space="0"/>
              <w:right w:val="single" w:color="auto" w:sz="4" w:space="0"/>
            </w:tcBorders>
            <w:shd w:val="clear" w:color="auto" w:fill="auto"/>
            <w:noWrap/>
            <w:vAlign w:val="bottom"/>
          </w:tcPr>
          <w:p w14:paraId="6C9F6CFC">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मष्टा 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74611F0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मष्टागाउँपालिका -३</w:t>
            </w:r>
          </w:p>
        </w:tc>
        <w:tc>
          <w:tcPr>
            <w:tcW w:w="1237" w:type="dxa"/>
            <w:tcBorders>
              <w:top w:val="nil"/>
              <w:left w:val="nil"/>
              <w:bottom w:val="single" w:color="auto" w:sz="4" w:space="0"/>
              <w:right w:val="single" w:color="auto" w:sz="4" w:space="0"/>
            </w:tcBorders>
            <w:shd w:val="clear" w:color="auto" w:fill="auto"/>
            <w:noWrap/>
            <w:vAlign w:val="bottom"/>
          </w:tcPr>
          <w:p w14:paraId="7A8D7417">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1D5CEBBD">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117" w:type="dxa"/>
            <w:tcBorders>
              <w:top w:val="nil"/>
              <w:left w:val="nil"/>
              <w:bottom w:val="single" w:color="auto" w:sz="4" w:space="0"/>
              <w:right w:val="single" w:color="auto" w:sz="4" w:space="0"/>
            </w:tcBorders>
            <w:shd w:val="clear" w:color="auto" w:fill="auto"/>
            <w:noWrap/>
            <w:vAlign w:val="bottom"/>
          </w:tcPr>
          <w:p w14:paraId="52A436CF">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१००</w:t>
            </w:r>
          </w:p>
        </w:tc>
        <w:tc>
          <w:tcPr>
            <w:tcW w:w="960" w:type="dxa"/>
            <w:tcBorders>
              <w:top w:val="nil"/>
              <w:left w:val="nil"/>
              <w:bottom w:val="single" w:color="auto" w:sz="4" w:space="0"/>
              <w:right w:val="single" w:color="auto" w:sz="4" w:space="0"/>
            </w:tcBorders>
            <w:shd w:val="clear" w:color="auto" w:fill="auto"/>
            <w:noWrap/>
            <w:vAlign w:val="bottom"/>
          </w:tcPr>
          <w:p w14:paraId="340072A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3DFF57BD">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3B42F0AD">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w:t>
            </w:r>
          </w:p>
        </w:tc>
        <w:tc>
          <w:tcPr>
            <w:tcW w:w="3119" w:type="dxa"/>
            <w:tcBorders>
              <w:top w:val="nil"/>
              <w:left w:val="nil"/>
              <w:bottom w:val="single" w:color="auto" w:sz="4" w:space="0"/>
              <w:right w:val="single" w:color="auto" w:sz="4" w:space="0"/>
            </w:tcBorders>
            <w:shd w:val="clear" w:color="auto" w:fill="auto"/>
            <w:noWrap/>
            <w:vAlign w:val="bottom"/>
          </w:tcPr>
          <w:p w14:paraId="6D1C3C5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कपडसैन 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635CD21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दुर्गाथलीगाउँपालिका -३</w:t>
            </w:r>
          </w:p>
        </w:tc>
        <w:tc>
          <w:tcPr>
            <w:tcW w:w="1237" w:type="dxa"/>
            <w:tcBorders>
              <w:top w:val="nil"/>
              <w:left w:val="nil"/>
              <w:bottom w:val="single" w:color="auto" w:sz="4" w:space="0"/>
              <w:right w:val="single" w:color="auto" w:sz="4" w:space="0"/>
            </w:tcBorders>
            <w:shd w:val="clear" w:color="auto" w:fill="auto"/>
            <w:noWrap/>
            <w:vAlign w:val="bottom"/>
          </w:tcPr>
          <w:p w14:paraId="48063771">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2BB18F1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५६६७०६</w:t>
            </w:r>
          </w:p>
        </w:tc>
        <w:tc>
          <w:tcPr>
            <w:tcW w:w="1117" w:type="dxa"/>
            <w:tcBorders>
              <w:top w:val="nil"/>
              <w:left w:val="nil"/>
              <w:bottom w:val="single" w:color="auto" w:sz="4" w:space="0"/>
              <w:right w:val="single" w:color="auto" w:sz="4" w:space="0"/>
            </w:tcBorders>
            <w:shd w:val="clear" w:color="auto" w:fill="auto"/>
            <w:noWrap/>
            <w:vAlign w:val="bottom"/>
          </w:tcPr>
          <w:p w14:paraId="76B302A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९४.४५</w:t>
            </w:r>
          </w:p>
        </w:tc>
        <w:tc>
          <w:tcPr>
            <w:tcW w:w="960" w:type="dxa"/>
            <w:tcBorders>
              <w:top w:val="nil"/>
              <w:left w:val="nil"/>
              <w:bottom w:val="single" w:color="auto" w:sz="4" w:space="0"/>
              <w:right w:val="single" w:color="auto" w:sz="4" w:space="0"/>
            </w:tcBorders>
            <w:shd w:val="clear" w:color="auto" w:fill="auto"/>
            <w:noWrap/>
            <w:vAlign w:val="bottom"/>
          </w:tcPr>
          <w:p w14:paraId="08A2341C">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538F4E6">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49D8533F">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११</w:t>
            </w:r>
          </w:p>
        </w:tc>
        <w:tc>
          <w:tcPr>
            <w:tcW w:w="3119" w:type="dxa"/>
            <w:tcBorders>
              <w:top w:val="nil"/>
              <w:left w:val="nil"/>
              <w:bottom w:val="single" w:color="auto" w:sz="4" w:space="0"/>
              <w:right w:val="single" w:color="auto" w:sz="4" w:space="0"/>
            </w:tcBorders>
            <w:shd w:val="clear" w:color="auto" w:fill="auto"/>
            <w:noWrap/>
            <w:vAlign w:val="bottom"/>
          </w:tcPr>
          <w:p w14:paraId="77882CDC">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अफ्ला दारगाडे फलफुल ब्लक</w:t>
            </w:r>
          </w:p>
        </w:tc>
        <w:tc>
          <w:tcPr>
            <w:tcW w:w="2494" w:type="dxa"/>
            <w:tcBorders>
              <w:top w:val="nil"/>
              <w:left w:val="nil"/>
              <w:bottom w:val="single" w:color="auto" w:sz="4" w:space="0"/>
              <w:right w:val="single" w:color="auto" w:sz="4" w:space="0"/>
            </w:tcBorders>
            <w:shd w:val="clear" w:color="auto" w:fill="auto"/>
            <w:noWrap/>
            <w:vAlign w:val="bottom"/>
          </w:tcPr>
          <w:p w14:paraId="0EAA105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थलारागाउँपालिका -९</w:t>
            </w:r>
          </w:p>
        </w:tc>
        <w:tc>
          <w:tcPr>
            <w:tcW w:w="1237" w:type="dxa"/>
            <w:tcBorders>
              <w:top w:val="nil"/>
              <w:left w:val="nil"/>
              <w:bottom w:val="single" w:color="auto" w:sz="4" w:space="0"/>
              <w:right w:val="single" w:color="auto" w:sz="4" w:space="0"/>
            </w:tcBorders>
            <w:shd w:val="clear" w:color="auto" w:fill="auto"/>
            <w:noWrap/>
            <w:vAlign w:val="bottom"/>
          </w:tcPr>
          <w:p w14:paraId="175A8A9A">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17029EA7">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५९४०००</w:t>
            </w:r>
          </w:p>
        </w:tc>
        <w:tc>
          <w:tcPr>
            <w:tcW w:w="1117" w:type="dxa"/>
            <w:tcBorders>
              <w:top w:val="nil"/>
              <w:left w:val="nil"/>
              <w:bottom w:val="single" w:color="auto" w:sz="4" w:space="0"/>
              <w:right w:val="single" w:color="auto" w:sz="4" w:space="0"/>
            </w:tcBorders>
            <w:shd w:val="clear" w:color="auto" w:fill="auto"/>
            <w:noWrap/>
            <w:vAlign w:val="bottom"/>
          </w:tcPr>
          <w:p w14:paraId="535BD73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९९</w:t>
            </w:r>
          </w:p>
        </w:tc>
        <w:tc>
          <w:tcPr>
            <w:tcW w:w="960" w:type="dxa"/>
            <w:tcBorders>
              <w:top w:val="nil"/>
              <w:left w:val="nil"/>
              <w:bottom w:val="single" w:color="auto" w:sz="4" w:space="0"/>
              <w:right w:val="single" w:color="auto" w:sz="4" w:space="0"/>
            </w:tcBorders>
            <w:shd w:val="clear" w:color="auto" w:fill="auto"/>
            <w:noWrap/>
            <w:vAlign w:val="bottom"/>
          </w:tcPr>
          <w:p w14:paraId="1B561B0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8C006F5">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2D94147D">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१२</w:t>
            </w:r>
          </w:p>
        </w:tc>
        <w:tc>
          <w:tcPr>
            <w:tcW w:w="3119" w:type="dxa"/>
            <w:tcBorders>
              <w:top w:val="nil"/>
              <w:left w:val="nil"/>
              <w:bottom w:val="single" w:color="auto" w:sz="4" w:space="0"/>
              <w:right w:val="single" w:color="auto" w:sz="4" w:space="0"/>
            </w:tcBorders>
            <w:shd w:val="clear" w:color="auto" w:fill="auto"/>
            <w:noWrap/>
            <w:vAlign w:val="bottom"/>
          </w:tcPr>
          <w:p w14:paraId="1178150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भाटगाउँचौड तरकारी ब्लक</w:t>
            </w:r>
          </w:p>
        </w:tc>
        <w:tc>
          <w:tcPr>
            <w:tcW w:w="2494" w:type="dxa"/>
            <w:tcBorders>
              <w:top w:val="nil"/>
              <w:left w:val="nil"/>
              <w:bottom w:val="single" w:color="auto" w:sz="4" w:space="0"/>
              <w:right w:val="single" w:color="auto" w:sz="4" w:space="0"/>
            </w:tcBorders>
            <w:shd w:val="clear" w:color="auto" w:fill="auto"/>
            <w:noWrap/>
            <w:vAlign w:val="bottom"/>
          </w:tcPr>
          <w:p w14:paraId="07658D7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तलकोटगाउँपालिका -१</w:t>
            </w:r>
          </w:p>
        </w:tc>
        <w:tc>
          <w:tcPr>
            <w:tcW w:w="1237" w:type="dxa"/>
            <w:tcBorders>
              <w:top w:val="nil"/>
              <w:left w:val="nil"/>
              <w:bottom w:val="single" w:color="auto" w:sz="4" w:space="0"/>
              <w:right w:val="single" w:color="auto" w:sz="4" w:space="0"/>
            </w:tcBorders>
            <w:shd w:val="clear" w:color="auto" w:fill="auto"/>
            <w:noWrap/>
            <w:vAlign w:val="bottom"/>
          </w:tcPr>
          <w:p w14:paraId="0F416BCF">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६०००००</w:t>
            </w:r>
          </w:p>
        </w:tc>
        <w:tc>
          <w:tcPr>
            <w:tcW w:w="1235" w:type="dxa"/>
            <w:tcBorders>
              <w:top w:val="nil"/>
              <w:left w:val="nil"/>
              <w:bottom w:val="single" w:color="auto" w:sz="4" w:space="0"/>
              <w:right w:val="single" w:color="auto" w:sz="4" w:space="0"/>
            </w:tcBorders>
            <w:shd w:val="clear" w:color="auto" w:fill="auto"/>
            <w:noWrap/>
            <w:vAlign w:val="bottom"/>
          </w:tcPr>
          <w:p w14:paraId="613EDCB0">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०</w:t>
            </w:r>
          </w:p>
        </w:tc>
        <w:tc>
          <w:tcPr>
            <w:tcW w:w="1117" w:type="dxa"/>
            <w:tcBorders>
              <w:top w:val="nil"/>
              <w:left w:val="nil"/>
              <w:bottom w:val="single" w:color="auto" w:sz="4" w:space="0"/>
              <w:right w:val="single" w:color="auto" w:sz="4" w:space="0"/>
            </w:tcBorders>
            <w:shd w:val="clear" w:color="auto" w:fill="auto"/>
            <w:noWrap/>
            <w:vAlign w:val="bottom"/>
          </w:tcPr>
          <w:p w14:paraId="749CEFE0">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०</w:t>
            </w:r>
          </w:p>
        </w:tc>
        <w:tc>
          <w:tcPr>
            <w:tcW w:w="960" w:type="dxa"/>
            <w:tcBorders>
              <w:top w:val="nil"/>
              <w:left w:val="nil"/>
              <w:bottom w:val="single" w:color="auto" w:sz="4" w:space="0"/>
              <w:right w:val="single" w:color="auto" w:sz="4" w:space="0"/>
            </w:tcBorders>
            <w:shd w:val="clear" w:color="auto" w:fill="auto"/>
            <w:noWrap/>
            <w:vAlign w:val="bottom"/>
          </w:tcPr>
          <w:p w14:paraId="66EC12A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A6D680D">
        <w:tblPrEx>
          <w:tblCellMar>
            <w:top w:w="0" w:type="dxa"/>
            <w:left w:w="108" w:type="dxa"/>
            <w:bottom w:w="0" w:type="dxa"/>
            <w:right w:w="108" w:type="dxa"/>
          </w:tblCellMar>
        </w:tblPrEx>
        <w:trPr>
          <w:trHeight w:val="465" w:hRule="atLeast"/>
        </w:trPr>
        <w:tc>
          <w:tcPr>
            <w:tcW w:w="603" w:type="dxa"/>
            <w:tcBorders>
              <w:top w:val="nil"/>
              <w:left w:val="single" w:color="auto" w:sz="4" w:space="0"/>
              <w:bottom w:val="single" w:color="auto" w:sz="4" w:space="0"/>
              <w:right w:val="single" w:color="auto" w:sz="4" w:space="0"/>
            </w:tcBorders>
            <w:shd w:val="clear" w:color="auto" w:fill="auto"/>
            <w:noWrap/>
            <w:vAlign w:val="bottom"/>
          </w:tcPr>
          <w:p w14:paraId="2917569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c>
          <w:tcPr>
            <w:tcW w:w="5613" w:type="dxa"/>
            <w:gridSpan w:val="2"/>
            <w:tcBorders>
              <w:top w:val="single" w:color="auto" w:sz="4" w:space="0"/>
              <w:left w:val="nil"/>
              <w:bottom w:val="single" w:color="auto" w:sz="4" w:space="0"/>
              <w:right w:val="single" w:color="auto" w:sz="4" w:space="0"/>
            </w:tcBorders>
            <w:shd w:val="clear" w:color="auto" w:fill="auto"/>
            <w:noWrap/>
            <w:vAlign w:val="bottom"/>
          </w:tcPr>
          <w:p w14:paraId="5AB4991B">
            <w:pPr>
              <w:spacing w:after="0" w:line="240" w:lineRule="auto"/>
              <w:jc w:val="center"/>
              <w:rPr>
                <w:rFonts w:ascii="Calibri" w:hAnsi="Calibri" w:eastAsia="Times New Roman" w:cs="Kalimati"/>
                <w:color w:val="000000"/>
                <w:szCs w:val="22"/>
              </w:rPr>
            </w:pPr>
            <w:r>
              <w:rPr>
                <w:rFonts w:hint="cs" w:ascii="Calibri" w:hAnsi="Calibri" w:eastAsia="Times New Roman" w:cs="Kalimati"/>
                <w:color w:val="000000"/>
                <w:szCs w:val="22"/>
                <w:cs/>
              </w:rPr>
              <w:t>जम्माखर्च र खर्च प्रतिशत</w:t>
            </w:r>
          </w:p>
        </w:tc>
        <w:tc>
          <w:tcPr>
            <w:tcW w:w="1237" w:type="dxa"/>
            <w:tcBorders>
              <w:top w:val="nil"/>
              <w:left w:val="nil"/>
              <w:bottom w:val="single" w:color="auto" w:sz="4" w:space="0"/>
              <w:right w:val="single" w:color="auto" w:sz="4" w:space="0"/>
            </w:tcBorders>
            <w:shd w:val="clear" w:color="auto" w:fill="auto"/>
            <w:noWrap/>
            <w:vAlign w:val="bottom"/>
          </w:tcPr>
          <w:p w14:paraId="39645DBC">
            <w:pPr>
              <w:spacing w:after="0" w:line="240" w:lineRule="auto"/>
              <w:jc w:val="right"/>
              <w:rPr>
                <w:rFonts w:ascii="Calibri" w:hAnsi="Calibri" w:eastAsia="Times New Roman" w:cs="Kalimati"/>
                <w:b/>
                <w:bCs/>
                <w:color w:val="000000"/>
                <w:szCs w:val="22"/>
              </w:rPr>
            </w:pPr>
            <w:r>
              <w:rPr>
                <w:rFonts w:hint="cs" w:ascii="Calibri" w:hAnsi="Calibri" w:eastAsia="Times New Roman" w:cs="Kalimati"/>
                <w:b/>
                <w:bCs/>
                <w:color w:val="000000"/>
                <w:szCs w:val="22"/>
                <w:cs/>
              </w:rPr>
              <w:t>७१०००००</w:t>
            </w:r>
          </w:p>
        </w:tc>
        <w:tc>
          <w:tcPr>
            <w:tcW w:w="1235" w:type="dxa"/>
            <w:tcBorders>
              <w:top w:val="nil"/>
              <w:left w:val="nil"/>
              <w:bottom w:val="single" w:color="auto" w:sz="4" w:space="0"/>
              <w:right w:val="single" w:color="auto" w:sz="4" w:space="0"/>
            </w:tcBorders>
            <w:shd w:val="clear" w:color="auto" w:fill="auto"/>
            <w:noWrap/>
            <w:vAlign w:val="bottom"/>
          </w:tcPr>
          <w:p w14:paraId="1DBD9422">
            <w:pPr>
              <w:spacing w:after="0" w:line="240" w:lineRule="auto"/>
              <w:jc w:val="right"/>
              <w:rPr>
                <w:rFonts w:ascii="Calibri" w:hAnsi="Calibri" w:eastAsia="Times New Roman" w:cs="Kalimati"/>
                <w:b/>
                <w:bCs/>
                <w:color w:val="000000"/>
                <w:szCs w:val="22"/>
              </w:rPr>
            </w:pPr>
            <w:r>
              <w:rPr>
                <w:rFonts w:hint="cs" w:ascii="Calibri" w:hAnsi="Calibri" w:eastAsia="Times New Roman" w:cs="Kalimati"/>
                <w:b/>
                <w:bCs/>
                <w:color w:val="000000"/>
                <w:szCs w:val="22"/>
                <w:cs/>
              </w:rPr>
              <w:t>६३००८२१</w:t>
            </w:r>
          </w:p>
        </w:tc>
        <w:tc>
          <w:tcPr>
            <w:tcW w:w="1117" w:type="dxa"/>
            <w:tcBorders>
              <w:top w:val="nil"/>
              <w:left w:val="nil"/>
              <w:bottom w:val="single" w:color="auto" w:sz="4" w:space="0"/>
              <w:right w:val="single" w:color="auto" w:sz="4" w:space="0"/>
            </w:tcBorders>
            <w:shd w:val="clear" w:color="auto" w:fill="auto"/>
            <w:noWrap/>
            <w:vAlign w:val="bottom"/>
          </w:tcPr>
          <w:p w14:paraId="724AE361">
            <w:pPr>
              <w:spacing w:after="0" w:line="240" w:lineRule="auto"/>
              <w:jc w:val="right"/>
              <w:rPr>
                <w:rFonts w:ascii="Calibri" w:hAnsi="Calibri" w:eastAsia="Times New Roman" w:cs="Kalimati"/>
                <w:b/>
                <w:bCs/>
                <w:color w:val="000000"/>
                <w:szCs w:val="22"/>
              </w:rPr>
            </w:pPr>
            <w:r>
              <w:rPr>
                <w:rFonts w:hint="cs" w:ascii="Calibri" w:hAnsi="Calibri" w:eastAsia="Times New Roman" w:cs="Kalimati"/>
                <w:b/>
                <w:bCs/>
                <w:color w:val="000000"/>
                <w:szCs w:val="22"/>
                <w:cs/>
              </w:rPr>
              <w:t>८८.७४</w:t>
            </w:r>
          </w:p>
        </w:tc>
        <w:tc>
          <w:tcPr>
            <w:tcW w:w="960" w:type="dxa"/>
            <w:tcBorders>
              <w:top w:val="nil"/>
              <w:left w:val="nil"/>
              <w:bottom w:val="single" w:color="auto" w:sz="4" w:space="0"/>
              <w:right w:val="single" w:color="auto" w:sz="4" w:space="0"/>
            </w:tcBorders>
            <w:shd w:val="clear" w:color="auto" w:fill="auto"/>
            <w:noWrap/>
            <w:vAlign w:val="bottom"/>
          </w:tcPr>
          <w:p w14:paraId="1A535FA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bl>
    <w:p w14:paraId="6A846A3D">
      <w:pPr>
        <w:rPr>
          <w:rFonts w:cs="Kalimati"/>
        </w:rPr>
      </w:pPr>
    </w:p>
    <w:p w14:paraId="2EDFC8E6">
      <w:pPr>
        <w:rPr>
          <w:rFonts w:cs="Kalimati"/>
        </w:rPr>
      </w:pPr>
    </w:p>
    <w:p w14:paraId="2CC5E620">
      <w:pPr>
        <w:rPr>
          <w:rFonts w:cs="Kalimati"/>
        </w:rPr>
      </w:pPr>
    </w:p>
    <w:p w14:paraId="3629C903">
      <w:pPr>
        <w:rPr>
          <w:rFonts w:cs="Kalimati"/>
        </w:rPr>
      </w:pPr>
    </w:p>
    <w:tbl>
      <w:tblPr>
        <w:tblStyle w:val="6"/>
        <w:tblW w:w="11339" w:type="dxa"/>
        <w:tblInd w:w="0" w:type="dxa"/>
        <w:tblLayout w:type="autofit"/>
        <w:tblCellMar>
          <w:top w:w="0" w:type="dxa"/>
          <w:left w:w="108" w:type="dxa"/>
          <w:bottom w:w="0" w:type="dxa"/>
          <w:right w:w="108" w:type="dxa"/>
        </w:tblCellMar>
      </w:tblPr>
      <w:tblGrid>
        <w:gridCol w:w="695"/>
        <w:gridCol w:w="2503"/>
        <w:gridCol w:w="2100"/>
        <w:gridCol w:w="1334"/>
        <w:gridCol w:w="1335"/>
        <w:gridCol w:w="1334"/>
        <w:gridCol w:w="1146"/>
        <w:gridCol w:w="910"/>
      </w:tblGrid>
      <w:tr w14:paraId="16375B40">
        <w:tblPrEx>
          <w:tblCellMar>
            <w:top w:w="0" w:type="dxa"/>
            <w:left w:w="108" w:type="dxa"/>
            <w:bottom w:w="0" w:type="dxa"/>
            <w:right w:w="108" w:type="dxa"/>
          </w:tblCellMar>
        </w:tblPrEx>
        <w:trPr>
          <w:trHeight w:val="430" w:hRule="atLeast"/>
        </w:trPr>
        <w:tc>
          <w:tcPr>
            <w:tcW w:w="11339" w:type="dxa"/>
            <w:gridSpan w:val="8"/>
            <w:tcBorders>
              <w:top w:val="nil"/>
              <w:left w:val="nil"/>
              <w:bottom w:val="single" w:color="auto" w:sz="4" w:space="0"/>
              <w:right w:val="nil"/>
            </w:tcBorders>
            <w:shd w:val="clear" w:color="auto" w:fill="auto"/>
            <w:noWrap/>
            <w:vAlign w:val="bottom"/>
          </w:tcPr>
          <w:p w14:paraId="3AF1BBB6">
            <w:pPr>
              <w:pStyle w:val="3"/>
            </w:pPr>
            <w:bookmarkStart w:id="130" w:name="_Toc141013118"/>
            <w:r>
              <w:rPr>
                <w:rFonts w:hint="cs"/>
                <w:cs/>
              </w:rPr>
              <w:t>१०.२ पशु विज्ञ केन्द्र बाट संचालित बाख्रा ब्लक विकासकार्यक्रमप्रगति विवरण आ.व २०७९/८०</w:t>
            </w:r>
            <w:bookmarkEnd w:id="130"/>
          </w:p>
        </w:tc>
      </w:tr>
      <w:tr w14:paraId="026C349E">
        <w:tblPrEx>
          <w:tblCellMar>
            <w:top w:w="0" w:type="dxa"/>
            <w:left w:w="108" w:type="dxa"/>
            <w:bottom w:w="0" w:type="dxa"/>
            <w:right w:w="108" w:type="dxa"/>
          </w:tblCellMar>
        </w:tblPrEx>
        <w:trPr>
          <w:trHeight w:val="972" w:hRule="atLeast"/>
        </w:trPr>
        <w:tc>
          <w:tcPr>
            <w:tcW w:w="695" w:type="dxa"/>
            <w:tcBorders>
              <w:top w:val="nil"/>
              <w:left w:val="single" w:color="auto" w:sz="4" w:space="0"/>
              <w:bottom w:val="single" w:color="auto" w:sz="4" w:space="0"/>
              <w:right w:val="single" w:color="auto" w:sz="4" w:space="0"/>
            </w:tcBorders>
            <w:shd w:val="clear" w:color="auto" w:fill="auto"/>
            <w:noWrap/>
            <w:vAlign w:val="bottom"/>
          </w:tcPr>
          <w:p w14:paraId="31D67ECF">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क्र.स</w:t>
            </w:r>
          </w:p>
        </w:tc>
        <w:tc>
          <w:tcPr>
            <w:tcW w:w="2503" w:type="dxa"/>
            <w:tcBorders>
              <w:top w:val="nil"/>
              <w:left w:val="nil"/>
              <w:bottom w:val="single" w:color="auto" w:sz="4" w:space="0"/>
              <w:right w:val="single" w:color="auto" w:sz="4" w:space="0"/>
            </w:tcBorders>
            <w:shd w:val="clear" w:color="auto" w:fill="auto"/>
            <w:vAlign w:val="bottom"/>
          </w:tcPr>
          <w:p w14:paraId="6DFB906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अनुदान ग्राही कृषक/समुह/सहकारी तथा कृषि फर्मको नाम</w:t>
            </w:r>
          </w:p>
        </w:tc>
        <w:tc>
          <w:tcPr>
            <w:tcW w:w="2100" w:type="dxa"/>
            <w:tcBorders>
              <w:top w:val="nil"/>
              <w:left w:val="nil"/>
              <w:bottom w:val="single" w:color="auto" w:sz="4" w:space="0"/>
              <w:right w:val="single" w:color="auto" w:sz="4" w:space="0"/>
            </w:tcBorders>
            <w:shd w:val="clear" w:color="auto" w:fill="auto"/>
            <w:noWrap/>
            <w:vAlign w:val="bottom"/>
          </w:tcPr>
          <w:p w14:paraId="5904105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ठेगाना</w:t>
            </w:r>
          </w:p>
        </w:tc>
        <w:tc>
          <w:tcPr>
            <w:tcW w:w="1334" w:type="dxa"/>
            <w:tcBorders>
              <w:top w:val="nil"/>
              <w:left w:val="nil"/>
              <w:bottom w:val="single" w:color="auto" w:sz="4" w:space="0"/>
              <w:right w:val="single" w:color="auto" w:sz="4" w:space="0"/>
            </w:tcBorders>
            <w:shd w:val="clear" w:color="auto" w:fill="auto"/>
            <w:noWrap/>
            <w:vAlign w:val="bottom"/>
          </w:tcPr>
          <w:p w14:paraId="2425397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कुललागत</w:t>
            </w:r>
          </w:p>
        </w:tc>
        <w:tc>
          <w:tcPr>
            <w:tcW w:w="1334" w:type="dxa"/>
            <w:tcBorders>
              <w:top w:val="nil"/>
              <w:left w:val="nil"/>
              <w:bottom w:val="single" w:color="auto" w:sz="4" w:space="0"/>
              <w:right w:val="single" w:color="auto" w:sz="4" w:space="0"/>
            </w:tcBorders>
            <w:shd w:val="clear" w:color="auto" w:fill="auto"/>
            <w:noWrap/>
            <w:vAlign w:val="bottom"/>
          </w:tcPr>
          <w:p w14:paraId="1B93C32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अनुदान रकम</w:t>
            </w:r>
          </w:p>
        </w:tc>
        <w:tc>
          <w:tcPr>
            <w:tcW w:w="1334" w:type="dxa"/>
            <w:tcBorders>
              <w:top w:val="nil"/>
              <w:left w:val="nil"/>
              <w:bottom w:val="single" w:color="auto" w:sz="4" w:space="0"/>
              <w:right w:val="single" w:color="auto" w:sz="4" w:space="0"/>
            </w:tcBorders>
            <w:shd w:val="clear" w:color="auto" w:fill="auto"/>
            <w:noWrap/>
            <w:vAlign w:val="bottom"/>
          </w:tcPr>
          <w:p w14:paraId="41882F4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भुक्तानीरकम</w:t>
            </w:r>
          </w:p>
        </w:tc>
        <w:tc>
          <w:tcPr>
            <w:tcW w:w="1129" w:type="dxa"/>
            <w:tcBorders>
              <w:top w:val="nil"/>
              <w:left w:val="nil"/>
              <w:bottom w:val="single" w:color="auto" w:sz="4" w:space="0"/>
              <w:right w:val="single" w:color="auto" w:sz="4" w:space="0"/>
            </w:tcBorders>
            <w:shd w:val="clear" w:color="auto" w:fill="auto"/>
            <w:noWrap/>
            <w:vAlign w:val="bottom"/>
          </w:tcPr>
          <w:p w14:paraId="0F2A3D6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खर्चप्रतिशत</w:t>
            </w:r>
          </w:p>
        </w:tc>
        <w:tc>
          <w:tcPr>
            <w:tcW w:w="910" w:type="dxa"/>
            <w:tcBorders>
              <w:top w:val="nil"/>
              <w:left w:val="nil"/>
              <w:bottom w:val="single" w:color="auto" w:sz="4" w:space="0"/>
              <w:right w:val="single" w:color="auto" w:sz="4" w:space="0"/>
            </w:tcBorders>
            <w:shd w:val="clear" w:color="auto" w:fill="auto"/>
            <w:noWrap/>
            <w:vAlign w:val="bottom"/>
          </w:tcPr>
          <w:p w14:paraId="72D7E97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कैफियत</w:t>
            </w:r>
          </w:p>
        </w:tc>
      </w:tr>
      <w:tr w14:paraId="792610A1">
        <w:tblPrEx>
          <w:tblCellMar>
            <w:top w:w="0" w:type="dxa"/>
            <w:left w:w="108" w:type="dxa"/>
            <w:bottom w:w="0" w:type="dxa"/>
            <w:right w:w="108" w:type="dxa"/>
          </w:tblCellMar>
        </w:tblPrEx>
        <w:trPr>
          <w:trHeight w:val="862" w:hRule="atLeast"/>
        </w:trPr>
        <w:tc>
          <w:tcPr>
            <w:tcW w:w="695" w:type="dxa"/>
            <w:tcBorders>
              <w:top w:val="nil"/>
              <w:left w:val="single" w:color="auto" w:sz="4" w:space="0"/>
              <w:bottom w:val="single" w:color="auto" w:sz="4" w:space="0"/>
              <w:right w:val="single" w:color="auto" w:sz="4" w:space="0"/>
            </w:tcBorders>
            <w:shd w:val="clear" w:color="auto" w:fill="auto"/>
            <w:noWrap/>
            <w:vAlign w:val="bottom"/>
          </w:tcPr>
          <w:p w14:paraId="1CA33D4D">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w:t>
            </w:r>
          </w:p>
        </w:tc>
        <w:tc>
          <w:tcPr>
            <w:tcW w:w="2503" w:type="dxa"/>
            <w:tcBorders>
              <w:top w:val="nil"/>
              <w:left w:val="nil"/>
              <w:bottom w:val="single" w:color="auto" w:sz="4" w:space="0"/>
              <w:right w:val="single" w:color="auto" w:sz="4" w:space="0"/>
            </w:tcBorders>
            <w:shd w:val="clear" w:color="auto" w:fill="auto"/>
            <w:vAlign w:val="bottom"/>
          </w:tcPr>
          <w:p w14:paraId="395217C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अपि साइपाल युवा कृषक समुह</w:t>
            </w:r>
          </w:p>
        </w:tc>
        <w:tc>
          <w:tcPr>
            <w:tcW w:w="2100" w:type="dxa"/>
            <w:tcBorders>
              <w:top w:val="nil"/>
              <w:left w:val="nil"/>
              <w:bottom w:val="single" w:color="auto" w:sz="4" w:space="0"/>
              <w:right w:val="single" w:color="auto" w:sz="4" w:space="0"/>
            </w:tcBorders>
            <w:shd w:val="clear" w:color="auto" w:fill="auto"/>
            <w:noWrap/>
            <w:vAlign w:val="bottom"/>
          </w:tcPr>
          <w:p w14:paraId="3AFC3DA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सुर्मागाउँपालिका -५</w:t>
            </w:r>
          </w:p>
        </w:tc>
        <w:tc>
          <w:tcPr>
            <w:tcW w:w="1334" w:type="dxa"/>
            <w:tcBorders>
              <w:top w:val="nil"/>
              <w:left w:val="nil"/>
              <w:bottom w:val="single" w:color="auto" w:sz="4" w:space="0"/>
              <w:right w:val="single" w:color="auto" w:sz="4" w:space="0"/>
            </w:tcBorders>
            <w:shd w:val="clear" w:color="auto" w:fill="auto"/>
            <w:noWrap/>
            <w:vAlign w:val="bottom"/>
          </w:tcPr>
          <w:p w14:paraId="46F6C639">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२०५८०००</w:t>
            </w:r>
          </w:p>
        </w:tc>
        <w:tc>
          <w:tcPr>
            <w:tcW w:w="1334" w:type="dxa"/>
            <w:tcBorders>
              <w:top w:val="nil"/>
              <w:left w:val="nil"/>
              <w:bottom w:val="single" w:color="auto" w:sz="4" w:space="0"/>
              <w:right w:val="single" w:color="auto" w:sz="4" w:space="0"/>
            </w:tcBorders>
            <w:shd w:val="clear" w:color="auto" w:fill="auto"/>
            <w:noWrap/>
            <w:vAlign w:val="bottom"/>
          </w:tcPr>
          <w:p w14:paraId="786C0C02">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१५०००००</w:t>
            </w:r>
          </w:p>
        </w:tc>
        <w:tc>
          <w:tcPr>
            <w:tcW w:w="1334" w:type="dxa"/>
            <w:tcBorders>
              <w:top w:val="nil"/>
              <w:left w:val="nil"/>
              <w:bottom w:val="single" w:color="auto" w:sz="4" w:space="0"/>
              <w:right w:val="single" w:color="auto" w:sz="4" w:space="0"/>
            </w:tcBorders>
            <w:shd w:val="clear" w:color="auto" w:fill="auto"/>
            <w:noWrap/>
            <w:vAlign w:val="bottom"/>
          </w:tcPr>
          <w:p w14:paraId="3128E6C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१४४२५४१</w:t>
            </w:r>
          </w:p>
        </w:tc>
        <w:tc>
          <w:tcPr>
            <w:tcW w:w="1129" w:type="dxa"/>
            <w:tcBorders>
              <w:top w:val="nil"/>
              <w:left w:val="nil"/>
              <w:bottom w:val="single" w:color="auto" w:sz="4" w:space="0"/>
              <w:right w:val="single" w:color="auto" w:sz="4" w:space="0"/>
            </w:tcBorders>
            <w:shd w:val="clear" w:color="auto" w:fill="auto"/>
            <w:noWrap/>
            <w:vAlign w:val="bottom"/>
          </w:tcPr>
          <w:p w14:paraId="685F534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cs/>
              </w:rPr>
              <w:t>९६.१६</w:t>
            </w:r>
          </w:p>
        </w:tc>
        <w:tc>
          <w:tcPr>
            <w:tcW w:w="910" w:type="dxa"/>
            <w:tcBorders>
              <w:top w:val="nil"/>
              <w:left w:val="nil"/>
              <w:bottom w:val="single" w:color="auto" w:sz="4" w:space="0"/>
              <w:right w:val="single" w:color="auto" w:sz="4" w:space="0"/>
            </w:tcBorders>
            <w:shd w:val="clear" w:color="auto" w:fill="auto"/>
            <w:noWrap/>
            <w:vAlign w:val="bottom"/>
          </w:tcPr>
          <w:p w14:paraId="2D696D2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08AE6512">
        <w:tblPrEx>
          <w:tblCellMar>
            <w:top w:w="0" w:type="dxa"/>
            <w:left w:w="108" w:type="dxa"/>
            <w:bottom w:w="0" w:type="dxa"/>
            <w:right w:w="108" w:type="dxa"/>
          </w:tblCellMar>
        </w:tblPrEx>
        <w:trPr>
          <w:trHeight w:val="862" w:hRule="atLeast"/>
        </w:trPr>
        <w:tc>
          <w:tcPr>
            <w:tcW w:w="695" w:type="dxa"/>
            <w:tcBorders>
              <w:top w:val="nil"/>
              <w:left w:val="single" w:color="auto" w:sz="4" w:space="0"/>
              <w:bottom w:val="single" w:color="auto" w:sz="4" w:space="0"/>
              <w:right w:val="single" w:color="auto" w:sz="4" w:space="0"/>
            </w:tcBorders>
            <w:shd w:val="clear" w:color="auto" w:fill="auto"/>
            <w:noWrap/>
            <w:vAlign w:val="bottom"/>
          </w:tcPr>
          <w:p w14:paraId="6CCDA3D7">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२</w:t>
            </w:r>
          </w:p>
        </w:tc>
        <w:tc>
          <w:tcPr>
            <w:tcW w:w="2503" w:type="dxa"/>
            <w:tcBorders>
              <w:top w:val="nil"/>
              <w:left w:val="nil"/>
              <w:bottom w:val="single" w:color="auto" w:sz="4" w:space="0"/>
              <w:right w:val="single" w:color="auto" w:sz="4" w:space="0"/>
            </w:tcBorders>
            <w:shd w:val="clear" w:color="auto" w:fill="auto"/>
            <w:vAlign w:val="bottom"/>
          </w:tcPr>
          <w:p w14:paraId="5CA46FB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सुर्मा देवी बाख्रापालन कृषक समुह</w:t>
            </w:r>
          </w:p>
        </w:tc>
        <w:tc>
          <w:tcPr>
            <w:tcW w:w="2100" w:type="dxa"/>
            <w:tcBorders>
              <w:top w:val="nil"/>
              <w:left w:val="nil"/>
              <w:bottom w:val="single" w:color="auto" w:sz="4" w:space="0"/>
              <w:right w:val="single" w:color="auto" w:sz="4" w:space="0"/>
            </w:tcBorders>
            <w:shd w:val="clear" w:color="auto" w:fill="auto"/>
            <w:noWrap/>
            <w:vAlign w:val="bottom"/>
          </w:tcPr>
          <w:p w14:paraId="33E33F3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सुर्मागाउँपालिका -२</w:t>
            </w:r>
          </w:p>
        </w:tc>
        <w:tc>
          <w:tcPr>
            <w:tcW w:w="1334" w:type="dxa"/>
            <w:tcBorders>
              <w:top w:val="nil"/>
              <w:left w:val="nil"/>
              <w:bottom w:val="single" w:color="auto" w:sz="4" w:space="0"/>
              <w:right w:val="single" w:color="auto" w:sz="4" w:space="0"/>
            </w:tcBorders>
            <w:shd w:val="clear" w:color="auto" w:fill="auto"/>
            <w:noWrap/>
            <w:vAlign w:val="bottom"/>
          </w:tcPr>
          <w:p w14:paraId="23308B36">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२०५८०००</w:t>
            </w:r>
          </w:p>
        </w:tc>
        <w:tc>
          <w:tcPr>
            <w:tcW w:w="1334" w:type="dxa"/>
            <w:tcBorders>
              <w:top w:val="nil"/>
              <w:left w:val="nil"/>
              <w:bottom w:val="single" w:color="auto" w:sz="4" w:space="0"/>
              <w:right w:val="single" w:color="auto" w:sz="4" w:space="0"/>
            </w:tcBorders>
            <w:shd w:val="clear" w:color="auto" w:fill="auto"/>
            <w:noWrap/>
            <w:vAlign w:val="bottom"/>
          </w:tcPr>
          <w:p w14:paraId="5B3D928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१५०००००</w:t>
            </w:r>
          </w:p>
        </w:tc>
        <w:tc>
          <w:tcPr>
            <w:tcW w:w="1334" w:type="dxa"/>
            <w:tcBorders>
              <w:top w:val="nil"/>
              <w:left w:val="nil"/>
              <w:bottom w:val="single" w:color="auto" w:sz="4" w:space="0"/>
              <w:right w:val="single" w:color="auto" w:sz="4" w:space="0"/>
            </w:tcBorders>
            <w:shd w:val="clear" w:color="auto" w:fill="auto"/>
            <w:noWrap/>
            <w:vAlign w:val="bottom"/>
          </w:tcPr>
          <w:p w14:paraId="0BBFA7C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१३८५४४६</w:t>
            </w:r>
          </w:p>
        </w:tc>
        <w:tc>
          <w:tcPr>
            <w:tcW w:w="1129" w:type="dxa"/>
            <w:tcBorders>
              <w:top w:val="nil"/>
              <w:left w:val="nil"/>
              <w:bottom w:val="single" w:color="auto" w:sz="4" w:space="0"/>
              <w:right w:val="single" w:color="auto" w:sz="4" w:space="0"/>
            </w:tcBorders>
            <w:shd w:val="clear" w:color="auto" w:fill="auto"/>
            <w:noWrap/>
            <w:vAlign w:val="bottom"/>
          </w:tcPr>
          <w:p w14:paraId="03BA3D18">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cs/>
              </w:rPr>
              <w:t>९२.३६</w:t>
            </w:r>
          </w:p>
        </w:tc>
        <w:tc>
          <w:tcPr>
            <w:tcW w:w="910" w:type="dxa"/>
            <w:tcBorders>
              <w:top w:val="nil"/>
              <w:left w:val="nil"/>
              <w:bottom w:val="single" w:color="auto" w:sz="4" w:space="0"/>
              <w:right w:val="single" w:color="auto" w:sz="4" w:space="0"/>
            </w:tcBorders>
            <w:shd w:val="clear" w:color="auto" w:fill="auto"/>
            <w:noWrap/>
            <w:vAlign w:val="bottom"/>
          </w:tcPr>
          <w:p w14:paraId="5CE274A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61E2F409">
        <w:tblPrEx>
          <w:tblCellMar>
            <w:top w:w="0" w:type="dxa"/>
            <w:left w:w="108" w:type="dxa"/>
            <w:bottom w:w="0" w:type="dxa"/>
            <w:right w:w="108" w:type="dxa"/>
          </w:tblCellMar>
        </w:tblPrEx>
        <w:trPr>
          <w:trHeight w:val="862" w:hRule="atLeast"/>
        </w:trPr>
        <w:tc>
          <w:tcPr>
            <w:tcW w:w="695" w:type="dxa"/>
            <w:tcBorders>
              <w:top w:val="nil"/>
              <w:left w:val="single" w:color="auto" w:sz="4" w:space="0"/>
              <w:bottom w:val="single" w:color="auto" w:sz="4" w:space="0"/>
              <w:right w:val="single" w:color="auto" w:sz="4" w:space="0"/>
            </w:tcBorders>
            <w:shd w:val="clear" w:color="auto" w:fill="auto"/>
            <w:noWrap/>
            <w:vAlign w:val="bottom"/>
          </w:tcPr>
          <w:p w14:paraId="1E4AC5B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३</w:t>
            </w:r>
          </w:p>
        </w:tc>
        <w:tc>
          <w:tcPr>
            <w:tcW w:w="2503" w:type="dxa"/>
            <w:tcBorders>
              <w:top w:val="nil"/>
              <w:left w:val="nil"/>
              <w:bottom w:val="single" w:color="auto" w:sz="4" w:space="0"/>
              <w:right w:val="single" w:color="auto" w:sz="4" w:space="0"/>
            </w:tcBorders>
            <w:shd w:val="clear" w:color="auto" w:fill="auto"/>
            <w:vAlign w:val="bottom"/>
          </w:tcPr>
          <w:p w14:paraId="70D9F35E">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चम्लाबस्ती बाख्रापालन कृषक समुह</w:t>
            </w:r>
          </w:p>
        </w:tc>
        <w:tc>
          <w:tcPr>
            <w:tcW w:w="2100" w:type="dxa"/>
            <w:tcBorders>
              <w:top w:val="nil"/>
              <w:left w:val="nil"/>
              <w:bottom w:val="single" w:color="auto" w:sz="4" w:space="0"/>
              <w:right w:val="single" w:color="auto" w:sz="4" w:space="0"/>
            </w:tcBorders>
            <w:shd w:val="clear" w:color="auto" w:fill="auto"/>
            <w:noWrap/>
            <w:vAlign w:val="bottom"/>
          </w:tcPr>
          <w:p w14:paraId="7E54A2F4">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दुर्गथलीगाउँपालिका -५</w:t>
            </w:r>
          </w:p>
        </w:tc>
        <w:tc>
          <w:tcPr>
            <w:tcW w:w="1334" w:type="dxa"/>
            <w:tcBorders>
              <w:top w:val="nil"/>
              <w:left w:val="nil"/>
              <w:bottom w:val="single" w:color="auto" w:sz="4" w:space="0"/>
              <w:right w:val="single" w:color="auto" w:sz="4" w:space="0"/>
            </w:tcBorders>
            <w:shd w:val="clear" w:color="auto" w:fill="auto"/>
            <w:noWrap/>
            <w:vAlign w:val="bottom"/>
          </w:tcPr>
          <w:p w14:paraId="3B197038">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२०५८०००</w:t>
            </w:r>
          </w:p>
        </w:tc>
        <w:tc>
          <w:tcPr>
            <w:tcW w:w="1334" w:type="dxa"/>
            <w:tcBorders>
              <w:top w:val="nil"/>
              <w:left w:val="nil"/>
              <w:bottom w:val="single" w:color="auto" w:sz="4" w:space="0"/>
              <w:right w:val="single" w:color="auto" w:sz="4" w:space="0"/>
            </w:tcBorders>
            <w:shd w:val="clear" w:color="auto" w:fill="auto"/>
            <w:noWrap/>
            <w:vAlign w:val="bottom"/>
          </w:tcPr>
          <w:p w14:paraId="548AB4D9">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१५०००००</w:t>
            </w:r>
          </w:p>
        </w:tc>
        <w:tc>
          <w:tcPr>
            <w:tcW w:w="1334" w:type="dxa"/>
            <w:tcBorders>
              <w:top w:val="nil"/>
              <w:left w:val="nil"/>
              <w:bottom w:val="single" w:color="auto" w:sz="4" w:space="0"/>
              <w:right w:val="single" w:color="auto" w:sz="4" w:space="0"/>
            </w:tcBorders>
            <w:shd w:val="clear" w:color="auto" w:fill="auto"/>
            <w:noWrap/>
            <w:vAlign w:val="bottom"/>
          </w:tcPr>
          <w:p w14:paraId="781892B0">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१४६२००१</w:t>
            </w:r>
          </w:p>
        </w:tc>
        <w:tc>
          <w:tcPr>
            <w:tcW w:w="1129" w:type="dxa"/>
            <w:tcBorders>
              <w:top w:val="nil"/>
              <w:left w:val="nil"/>
              <w:bottom w:val="single" w:color="auto" w:sz="4" w:space="0"/>
              <w:right w:val="single" w:color="auto" w:sz="4" w:space="0"/>
            </w:tcBorders>
            <w:shd w:val="clear" w:color="auto" w:fill="auto"/>
            <w:noWrap/>
            <w:vAlign w:val="bottom"/>
          </w:tcPr>
          <w:p w14:paraId="5E32E91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cs/>
              </w:rPr>
              <w:t>९७.४६</w:t>
            </w:r>
          </w:p>
        </w:tc>
        <w:tc>
          <w:tcPr>
            <w:tcW w:w="910" w:type="dxa"/>
            <w:tcBorders>
              <w:top w:val="nil"/>
              <w:left w:val="nil"/>
              <w:bottom w:val="single" w:color="auto" w:sz="4" w:space="0"/>
              <w:right w:val="single" w:color="auto" w:sz="4" w:space="0"/>
            </w:tcBorders>
            <w:shd w:val="clear" w:color="auto" w:fill="auto"/>
            <w:noWrap/>
            <w:vAlign w:val="bottom"/>
          </w:tcPr>
          <w:p w14:paraId="71EF442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C638481">
        <w:tblPrEx>
          <w:tblCellMar>
            <w:top w:w="0" w:type="dxa"/>
            <w:left w:w="108" w:type="dxa"/>
            <w:bottom w:w="0" w:type="dxa"/>
            <w:right w:w="108" w:type="dxa"/>
          </w:tblCellMar>
        </w:tblPrEx>
        <w:trPr>
          <w:trHeight w:val="430" w:hRule="atLeast"/>
        </w:trPr>
        <w:tc>
          <w:tcPr>
            <w:tcW w:w="695" w:type="dxa"/>
            <w:tcBorders>
              <w:top w:val="nil"/>
              <w:left w:val="single" w:color="auto" w:sz="4" w:space="0"/>
              <w:bottom w:val="single" w:color="auto" w:sz="4" w:space="0"/>
              <w:right w:val="single" w:color="auto" w:sz="4" w:space="0"/>
            </w:tcBorders>
            <w:shd w:val="clear" w:color="auto" w:fill="auto"/>
            <w:noWrap/>
            <w:vAlign w:val="bottom"/>
          </w:tcPr>
          <w:p w14:paraId="070473F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c>
          <w:tcPr>
            <w:tcW w:w="4603" w:type="dxa"/>
            <w:gridSpan w:val="2"/>
            <w:tcBorders>
              <w:top w:val="single" w:color="auto" w:sz="4" w:space="0"/>
              <w:left w:val="nil"/>
              <w:bottom w:val="single" w:color="auto" w:sz="4" w:space="0"/>
              <w:right w:val="single" w:color="auto" w:sz="4" w:space="0"/>
            </w:tcBorders>
            <w:shd w:val="clear" w:color="auto" w:fill="auto"/>
            <w:noWrap/>
            <w:vAlign w:val="bottom"/>
          </w:tcPr>
          <w:p w14:paraId="4E256258">
            <w:pPr>
              <w:spacing w:after="0" w:line="240" w:lineRule="auto"/>
              <w:jc w:val="center"/>
              <w:rPr>
                <w:rFonts w:ascii="Calibri" w:hAnsi="Calibri" w:eastAsia="Times New Roman" w:cs="Kalimati"/>
                <w:color w:val="000000"/>
                <w:szCs w:val="22"/>
              </w:rPr>
            </w:pPr>
            <w:r>
              <w:rPr>
                <w:rFonts w:hint="cs" w:ascii="Calibri" w:hAnsi="Calibri" w:eastAsia="Times New Roman" w:cs="Kalimati"/>
                <w:color w:val="000000"/>
                <w:szCs w:val="22"/>
                <w:cs/>
              </w:rPr>
              <w:t>जम्माखर्च र खर्च प्रतिशत</w:t>
            </w:r>
          </w:p>
        </w:tc>
        <w:tc>
          <w:tcPr>
            <w:tcW w:w="1334" w:type="dxa"/>
            <w:tcBorders>
              <w:top w:val="nil"/>
              <w:left w:val="nil"/>
              <w:bottom w:val="single" w:color="auto" w:sz="4" w:space="0"/>
              <w:right w:val="single" w:color="auto" w:sz="4" w:space="0"/>
            </w:tcBorders>
            <w:shd w:val="clear" w:color="auto" w:fill="auto"/>
            <w:noWrap/>
            <w:vAlign w:val="bottom"/>
          </w:tcPr>
          <w:p w14:paraId="66BAD5D5">
            <w:pPr>
              <w:spacing w:after="0" w:line="240" w:lineRule="auto"/>
              <w:jc w:val="center"/>
              <w:rPr>
                <w:rFonts w:ascii="Calibri" w:hAnsi="Calibri" w:eastAsia="Times New Roman" w:cs="Kalimati"/>
                <w:color w:val="000000"/>
                <w:szCs w:val="22"/>
              </w:rPr>
            </w:pPr>
            <w:r>
              <w:rPr>
                <w:rFonts w:hint="cs" w:ascii="Calibri" w:hAnsi="Calibri" w:eastAsia="Times New Roman" w:cs="Kalimati"/>
                <w:color w:val="000000"/>
                <w:szCs w:val="22"/>
              </w:rPr>
              <w:t> </w:t>
            </w:r>
          </w:p>
        </w:tc>
        <w:tc>
          <w:tcPr>
            <w:tcW w:w="1334" w:type="dxa"/>
            <w:tcBorders>
              <w:top w:val="nil"/>
              <w:left w:val="nil"/>
              <w:bottom w:val="single" w:color="auto" w:sz="4" w:space="0"/>
              <w:right w:val="single" w:color="auto" w:sz="4" w:space="0"/>
            </w:tcBorders>
            <w:shd w:val="clear" w:color="auto" w:fill="auto"/>
            <w:noWrap/>
            <w:vAlign w:val="bottom"/>
          </w:tcPr>
          <w:p w14:paraId="553B8AC2">
            <w:pPr>
              <w:spacing w:after="0" w:line="240" w:lineRule="auto"/>
              <w:jc w:val="right"/>
              <w:rPr>
                <w:rFonts w:ascii="Calibri" w:hAnsi="Calibri" w:eastAsia="Times New Roman" w:cs="Kalimati"/>
                <w:b/>
                <w:bCs/>
                <w:color w:val="000000"/>
                <w:szCs w:val="22"/>
              </w:rPr>
            </w:pPr>
            <w:r>
              <w:rPr>
                <w:rFonts w:hint="cs" w:ascii="Calibri" w:hAnsi="Calibri" w:eastAsia="Times New Roman" w:cs="Kalimati"/>
                <w:b/>
                <w:bCs/>
                <w:color w:val="000000"/>
                <w:szCs w:val="22"/>
                <w:cs/>
              </w:rPr>
              <w:t>४५०००००</w:t>
            </w:r>
          </w:p>
        </w:tc>
        <w:tc>
          <w:tcPr>
            <w:tcW w:w="1334" w:type="dxa"/>
            <w:tcBorders>
              <w:top w:val="nil"/>
              <w:left w:val="nil"/>
              <w:bottom w:val="single" w:color="auto" w:sz="4" w:space="0"/>
              <w:right w:val="single" w:color="auto" w:sz="4" w:space="0"/>
            </w:tcBorders>
            <w:shd w:val="clear" w:color="auto" w:fill="auto"/>
            <w:noWrap/>
            <w:vAlign w:val="bottom"/>
          </w:tcPr>
          <w:p w14:paraId="59AAF4D9">
            <w:pPr>
              <w:spacing w:after="0" w:line="240" w:lineRule="auto"/>
              <w:jc w:val="right"/>
              <w:rPr>
                <w:rFonts w:ascii="Calibri" w:hAnsi="Calibri" w:eastAsia="Times New Roman" w:cs="Kalimati"/>
                <w:b/>
                <w:bCs/>
                <w:color w:val="000000"/>
                <w:szCs w:val="22"/>
              </w:rPr>
            </w:pPr>
            <w:r>
              <w:rPr>
                <w:rFonts w:hint="cs" w:ascii="Calibri" w:hAnsi="Calibri" w:eastAsia="Times New Roman" w:cs="Kalimati"/>
                <w:b/>
                <w:bCs/>
                <w:color w:val="000000"/>
                <w:szCs w:val="22"/>
                <w:cs/>
              </w:rPr>
              <w:t>४२८९९८८</w:t>
            </w:r>
          </w:p>
        </w:tc>
        <w:tc>
          <w:tcPr>
            <w:tcW w:w="1129" w:type="dxa"/>
            <w:tcBorders>
              <w:top w:val="nil"/>
              <w:left w:val="nil"/>
              <w:bottom w:val="single" w:color="auto" w:sz="4" w:space="0"/>
              <w:right w:val="single" w:color="auto" w:sz="4" w:space="0"/>
            </w:tcBorders>
            <w:shd w:val="clear" w:color="auto" w:fill="auto"/>
            <w:noWrap/>
            <w:vAlign w:val="bottom"/>
          </w:tcPr>
          <w:p w14:paraId="11BCC2FF">
            <w:pPr>
              <w:spacing w:after="0" w:line="240" w:lineRule="auto"/>
              <w:jc w:val="right"/>
              <w:rPr>
                <w:rFonts w:ascii="Calibri" w:hAnsi="Calibri" w:eastAsia="Times New Roman" w:cs="Kalimati"/>
                <w:b/>
                <w:bCs/>
                <w:color w:val="000000"/>
                <w:szCs w:val="22"/>
              </w:rPr>
            </w:pPr>
            <w:r>
              <w:rPr>
                <w:rFonts w:hint="cs" w:ascii="Calibri" w:hAnsi="Calibri" w:eastAsia="Times New Roman" w:cs="Kalimati"/>
                <w:b/>
                <w:bCs/>
                <w:color w:val="000000"/>
                <w:cs/>
              </w:rPr>
              <w:t>९५.३३</w:t>
            </w:r>
          </w:p>
        </w:tc>
        <w:tc>
          <w:tcPr>
            <w:tcW w:w="910" w:type="dxa"/>
            <w:tcBorders>
              <w:top w:val="nil"/>
              <w:left w:val="nil"/>
              <w:bottom w:val="single" w:color="auto" w:sz="4" w:space="0"/>
              <w:right w:val="single" w:color="auto" w:sz="4" w:space="0"/>
            </w:tcBorders>
            <w:shd w:val="clear" w:color="auto" w:fill="auto"/>
            <w:noWrap/>
            <w:vAlign w:val="bottom"/>
          </w:tcPr>
          <w:p w14:paraId="7BE73DE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bl>
    <w:p w14:paraId="606F98E9">
      <w:pPr>
        <w:rPr>
          <w:rFonts w:cs="Kalimati"/>
        </w:rPr>
      </w:pPr>
    </w:p>
    <w:p w14:paraId="6FCAA603">
      <w:pPr>
        <w:pStyle w:val="2"/>
        <w:rPr>
          <w:rFonts w:cs="Kalimati"/>
        </w:rPr>
      </w:pPr>
      <w:bookmarkStart w:id="131" w:name="_Toc141013119"/>
      <w:r>
        <w:rPr>
          <w:rFonts w:hint="cs" w:cs="Kalimati"/>
          <w:cs/>
        </w:rPr>
        <w:t>११. स्थानिय तहबाट संचालित पकेट विकास कार्यक्रमको प्रगति विवरणः</w:t>
      </w:r>
      <w:bookmarkEnd w:id="131"/>
    </w:p>
    <w:p w14:paraId="6BC2BF0F">
      <w:pPr>
        <w:rPr>
          <w:rFonts w:cs="Kalimati"/>
          <w:sz w:val="24"/>
          <w:szCs w:val="22"/>
        </w:rPr>
      </w:pPr>
      <w:r>
        <w:rPr>
          <w:rFonts w:hint="cs" w:cs="Kalimati"/>
          <w:sz w:val="24"/>
          <w:szCs w:val="22"/>
          <w:cs/>
        </w:rPr>
        <w:t xml:space="preserve">                                                                                बजेट रु. हजारमाः</w:t>
      </w:r>
    </w:p>
    <w:p w14:paraId="22D8B8CB">
      <w:pPr>
        <w:rPr>
          <w:rFonts w:cs="Kalimati"/>
        </w:rPr>
      </w:pP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28"/>
        <w:gridCol w:w="2610"/>
        <w:gridCol w:w="1260"/>
        <w:gridCol w:w="990"/>
        <w:gridCol w:w="1350"/>
        <w:gridCol w:w="1260"/>
        <w:gridCol w:w="1334"/>
        <w:gridCol w:w="1096"/>
      </w:tblGrid>
      <w:tr w14:paraId="3D1296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vMerge w:val="restart"/>
          </w:tcPr>
          <w:p w14:paraId="5FDDFB29">
            <w:pPr>
              <w:spacing w:after="0" w:line="240" w:lineRule="auto"/>
              <w:rPr>
                <w:rFonts w:cs="Kalimati"/>
                <w:sz w:val="24"/>
                <w:szCs w:val="22"/>
              </w:rPr>
            </w:pPr>
            <w:r>
              <w:rPr>
                <w:rFonts w:hint="cs" w:cs="Kalimati"/>
                <w:sz w:val="24"/>
                <w:szCs w:val="22"/>
                <w:cs/>
              </w:rPr>
              <w:t xml:space="preserve">क्र.स </w:t>
            </w:r>
          </w:p>
        </w:tc>
        <w:tc>
          <w:tcPr>
            <w:tcW w:w="2610" w:type="dxa"/>
            <w:vMerge w:val="restart"/>
          </w:tcPr>
          <w:p w14:paraId="68B0B164">
            <w:pPr>
              <w:spacing w:after="0" w:line="240" w:lineRule="auto"/>
              <w:rPr>
                <w:rFonts w:cs="Kalimati"/>
                <w:sz w:val="24"/>
                <w:szCs w:val="22"/>
              </w:rPr>
            </w:pPr>
            <w:r>
              <w:rPr>
                <w:rFonts w:hint="cs" w:cs="Kalimati"/>
                <w:sz w:val="24"/>
                <w:szCs w:val="22"/>
                <w:cs/>
              </w:rPr>
              <w:t>गाउँपालिकाको नाम</w:t>
            </w:r>
          </w:p>
        </w:tc>
        <w:tc>
          <w:tcPr>
            <w:tcW w:w="1260" w:type="dxa"/>
            <w:vMerge w:val="restart"/>
          </w:tcPr>
          <w:p w14:paraId="131B40EE">
            <w:pPr>
              <w:spacing w:after="0" w:line="240" w:lineRule="auto"/>
              <w:rPr>
                <w:rFonts w:cs="Kalimati"/>
                <w:sz w:val="24"/>
                <w:szCs w:val="22"/>
                <w:cs/>
              </w:rPr>
            </w:pPr>
            <w:r>
              <w:rPr>
                <w:rFonts w:hint="cs" w:cs="Kalimati"/>
                <w:sz w:val="24"/>
                <w:szCs w:val="22"/>
                <w:cs/>
              </w:rPr>
              <w:t>जम्मा पकेट संख्या</w:t>
            </w:r>
          </w:p>
        </w:tc>
        <w:tc>
          <w:tcPr>
            <w:tcW w:w="990" w:type="dxa"/>
          </w:tcPr>
          <w:p w14:paraId="0DF4161E">
            <w:pPr>
              <w:spacing w:after="0" w:line="240" w:lineRule="auto"/>
              <w:rPr>
                <w:rFonts w:cs="Kalimati"/>
                <w:sz w:val="24"/>
                <w:szCs w:val="22"/>
              </w:rPr>
            </w:pPr>
            <w:r>
              <w:rPr>
                <w:rFonts w:hint="cs" w:cs="Kalimati"/>
                <w:sz w:val="24"/>
                <w:szCs w:val="22"/>
                <w:cs/>
              </w:rPr>
              <w:t>पकेट संख्या</w:t>
            </w:r>
          </w:p>
        </w:tc>
        <w:tc>
          <w:tcPr>
            <w:tcW w:w="1350" w:type="dxa"/>
          </w:tcPr>
          <w:p w14:paraId="0E17287A">
            <w:pPr>
              <w:spacing w:after="0" w:line="240" w:lineRule="auto"/>
              <w:rPr>
                <w:rFonts w:cs="Kalimati"/>
                <w:sz w:val="24"/>
                <w:szCs w:val="22"/>
              </w:rPr>
            </w:pPr>
          </w:p>
        </w:tc>
        <w:tc>
          <w:tcPr>
            <w:tcW w:w="1260" w:type="dxa"/>
            <w:vMerge w:val="restart"/>
          </w:tcPr>
          <w:p w14:paraId="5075204A">
            <w:pPr>
              <w:spacing w:after="0" w:line="240" w:lineRule="auto"/>
              <w:rPr>
                <w:rFonts w:cs="Kalimati"/>
                <w:sz w:val="24"/>
                <w:szCs w:val="22"/>
              </w:rPr>
            </w:pPr>
            <w:r>
              <w:rPr>
                <w:rFonts w:hint="cs" w:cs="Kalimati"/>
                <w:sz w:val="24"/>
                <w:szCs w:val="22"/>
                <w:cs/>
              </w:rPr>
              <w:t>विनियोजित बजेट</w:t>
            </w:r>
          </w:p>
        </w:tc>
        <w:tc>
          <w:tcPr>
            <w:tcW w:w="1334" w:type="dxa"/>
            <w:vMerge w:val="restart"/>
          </w:tcPr>
          <w:p w14:paraId="7442856C">
            <w:pPr>
              <w:spacing w:after="0" w:line="240" w:lineRule="auto"/>
              <w:rPr>
                <w:rFonts w:cs="Kalimati"/>
                <w:sz w:val="24"/>
                <w:szCs w:val="22"/>
              </w:rPr>
            </w:pPr>
            <w:r>
              <w:rPr>
                <w:rFonts w:hint="cs" w:cs="Kalimati"/>
                <w:sz w:val="24"/>
                <w:szCs w:val="22"/>
                <w:cs/>
              </w:rPr>
              <w:t>खर्च रकम</w:t>
            </w:r>
          </w:p>
        </w:tc>
        <w:tc>
          <w:tcPr>
            <w:tcW w:w="1096" w:type="dxa"/>
            <w:vMerge w:val="restart"/>
          </w:tcPr>
          <w:p w14:paraId="52AA70F9">
            <w:pPr>
              <w:spacing w:after="0" w:line="240" w:lineRule="auto"/>
              <w:rPr>
                <w:rFonts w:cs="Kalimati"/>
                <w:sz w:val="24"/>
                <w:szCs w:val="22"/>
              </w:rPr>
            </w:pPr>
            <w:r>
              <w:rPr>
                <w:rFonts w:hint="cs" w:cs="Kalimati"/>
                <w:sz w:val="24"/>
                <w:szCs w:val="22"/>
                <w:cs/>
              </w:rPr>
              <w:t>खर्चको प्रतिशत</w:t>
            </w:r>
          </w:p>
        </w:tc>
      </w:tr>
      <w:tr w14:paraId="13E219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vMerge w:val="continue"/>
          </w:tcPr>
          <w:p w14:paraId="2F5282A0">
            <w:pPr>
              <w:spacing w:after="0" w:line="240" w:lineRule="auto"/>
              <w:rPr>
                <w:rFonts w:cs="Kalimati"/>
                <w:sz w:val="24"/>
                <w:szCs w:val="22"/>
              </w:rPr>
            </w:pPr>
          </w:p>
        </w:tc>
        <w:tc>
          <w:tcPr>
            <w:tcW w:w="2610" w:type="dxa"/>
            <w:vMerge w:val="continue"/>
          </w:tcPr>
          <w:p w14:paraId="599B16DC">
            <w:pPr>
              <w:spacing w:after="0" w:line="240" w:lineRule="auto"/>
              <w:rPr>
                <w:rFonts w:cs="Kalimati"/>
                <w:sz w:val="24"/>
                <w:szCs w:val="22"/>
              </w:rPr>
            </w:pPr>
          </w:p>
        </w:tc>
        <w:tc>
          <w:tcPr>
            <w:tcW w:w="1260" w:type="dxa"/>
            <w:vMerge w:val="continue"/>
          </w:tcPr>
          <w:p w14:paraId="16F5CA04">
            <w:pPr>
              <w:spacing w:after="0" w:line="240" w:lineRule="auto"/>
              <w:rPr>
                <w:rFonts w:cs="Kalimati"/>
                <w:sz w:val="24"/>
                <w:szCs w:val="22"/>
                <w:cs/>
              </w:rPr>
            </w:pPr>
          </w:p>
        </w:tc>
        <w:tc>
          <w:tcPr>
            <w:tcW w:w="990" w:type="dxa"/>
          </w:tcPr>
          <w:p w14:paraId="6DEDDC31">
            <w:pPr>
              <w:spacing w:after="0" w:line="240" w:lineRule="auto"/>
              <w:rPr>
                <w:rFonts w:cs="Kalimati"/>
                <w:sz w:val="24"/>
                <w:szCs w:val="22"/>
              </w:rPr>
            </w:pPr>
            <w:r>
              <w:rPr>
                <w:rFonts w:hint="cs" w:cs="Kalimati"/>
                <w:sz w:val="24"/>
                <w:szCs w:val="22"/>
                <w:cs/>
              </w:rPr>
              <w:t xml:space="preserve">नयाँ </w:t>
            </w:r>
          </w:p>
        </w:tc>
        <w:tc>
          <w:tcPr>
            <w:tcW w:w="1350" w:type="dxa"/>
          </w:tcPr>
          <w:p w14:paraId="719646C9">
            <w:pPr>
              <w:spacing w:after="0" w:line="240" w:lineRule="auto"/>
              <w:rPr>
                <w:rFonts w:cs="Kalimati"/>
                <w:sz w:val="24"/>
                <w:szCs w:val="22"/>
              </w:rPr>
            </w:pPr>
            <w:r>
              <w:rPr>
                <w:rFonts w:hint="cs" w:cs="Kalimati"/>
                <w:sz w:val="24"/>
                <w:szCs w:val="22"/>
                <w:cs/>
              </w:rPr>
              <w:t>निरन्तरता</w:t>
            </w:r>
          </w:p>
        </w:tc>
        <w:tc>
          <w:tcPr>
            <w:tcW w:w="1260" w:type="dxa"/>
            <w:vMerge w:val="continue"/>
          </w:tcPr>
          <w:p w14:paraId="763DAE72">
            <w:pPr>
              <w:spacing w:after="0" w:line="240" w:lineRule="auto"/>
              <w:rPr>
                <w:rFonts w:cs="Kalimati"/>
                <w:sz w:val="24"/>
                <w:szCs w:val="22"/>
              </w:rPr>
            </w:pPr>
          </w:p>
        </w:tc>
        <w:tc>
          <w:tcPr>
            <w:tcW w:w="1334" w:type="dxa"/>
            <w:vMerge w:val="continue"/>
          </w:tcPr>
          <w:p w14:paraId="764EEBE1">
            <w:pPr>
              <w:spacing w:after="0" w:line="240" w:lineRule="auto"/>
              <w:rPr>
                <w:rFonts w:cs="Kalimati"/>
                <w:sz w:val="24"/>
                <w:szCs w:val="22"/>
              </w:rPr>
            </w:pPr>
          </w:p>
        </w:tc>
        <w:tc>
          <w:tcPr>
            <w:tcW w:w="1096" w:type="dxa"/>
            <w:vMerge w:val="continue"/>
          </w:tcPr>
          <w:p w14:paraId="2F2FF4BF">
            <w:pPr>
              <w:spacing w:after="0" w:line="240" w:lineRule="auto"/>
              <w:rPr>
                <w:rFonts w:cs="Kalimati"/>
                <w:sz w:val="24"/>
                <w:szCs w:val="22"/>
              </w:rPr>
            </w:pPr>
          </w:p>
        </w:tc>
      </w:tr>
      <w:tr w14:paraId="18C379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126E90C9">
            <w:pPr>
              <w:spacing w:after="0" w:line="240" w:lineRule="auto"/>
              <w:rPr>
                <w:rFonts w:cs="Kalimati"/>
                <w:sz w:val="24"/>
                <w:szCs w:val="22"/>
              </w:rPr>
            </w:pPr>
            <w:r>
              <w:rPr>
                <w:rFonts w:hint="cs" w:cs="Kalimati"/>
                <w:sz w:val="24"/>
                <w:szCs w:val="22"/>
                <w:cs/>
              </w:rPr>
              <w:t>१</w:t>
            </w:r>
          </w:p>
        </w:tc>
        <w:tc>
          <w:tcPr>
            <w:tcW w:w="2610" w:type="dxa"/>
          </w:tcPr>
          <w:p w14:paraId="4418F328">
            <w:pPr>
              <w:spacing w:after="0" w:line="240" w:lineRule="auto"/>
              <w:rPr>
                <w:rFonts w:cs="Kalimati"/>
                <w:sz w:val="24"/>
                <w:szCs w:val="22"/>
              </w:rPr>
            </w:pPr>
            <w:r>
              <w:rPr>
                <w:rFonts w:hint="cs" w:cs="Kalimati"/>
                <w:sz w:val="24"/>
                <w:szCs w:val="22"/>
                <w:cs/>
              </w:rPr>
              <w:t xml:space="preserve">सैपाल गाउँपालिका </w:t>
            </w:r>
          </w:p>
        </w:tc>
        <w:tc>
          <w:tcPr>
            <w:tcW w:w="1260" w:type="dxa"/>
          </w:tcPr>
          <w:p w14:paraId="57517464">
            <w:pPr>
              <w:spacing w:after="0" w:line="240" w:lineRule="auto"/>
              <w:rPr>
                <w:rFonts w:cs="Kalimati"/>
                <w:sz w:val="24"/>
                <w:szCs w:val="22"/>
              </w:rPr>
            </w:pPr>
            <w:r>
              <w:rPr>
                <w:rFonts w:hint="cs" w:cs="Kalimati"/>
                <w:sz w:val="24"/>
                <w:szCs w:val="22"/>
                <w:cs/>
              </w:rPr>
              <w:t>३</w:t>
            </w:r>
          </w:p>
        </w:tc>
        <w:tc>
          <w:tcPr>
            <w:tcW w:w="990" w:type="dxa"/>
          </w:tcPr>
          <w:p w14:paraId="05BC82C2">
            <w:pPr>
              <w:spacing w:after="0" w:line="240" w:lineRule="auto"/>
              <w:rPr>
                <w:rFonts w:cs="Kalimati"/>
                <w:sz w:val="24"/>
                <w:szCs w:val="22"/>
              </w:rPr>
            </w:pPr>
            <w:r>
              <w:rPr>
                <w:rFonts w:hint="cs" w:cs="Kalimati"/>
                <w:sz w:val="24"/>
                <w:szCs w:val="22"/>
                <w:cs/>
              </w:rPr>
              <w:t>२</w:t>
            </w:r>
          </w:p>
        </w:tc>
        <w:tc>
          <w:tcPr>
            <w:tcW w:w="1350" w:type="dxa"/>
          </w:tcPr>
          <w:p w14:paraId="73C891F7">
            <w:pPr>
              <w:spacing w:after="0" w:line="240" w:lineRule="auto"/>
              <w:rPr>
                <w:rFonts w:cs="Kalimati"/>
                <w:sz w:val="24"/>
                <w:szCs w:val="22"/>
              </w:rPr>
            </w:pPr>
            <w:r>
              <w:rPr>
                <w:rFonts w:hint="cs" w:cs="Kalimati"/>
                <w:sz w:val="24"/>
                <w:szCs w:val="22"/>
                <w:cs/>
              </w:rPr>
              <w:t>१</w:t>
            </w:r>
          </w:p>
        </w:tc>
        <w:tc>
          <w:tcPr>
            <w:tcW w:w="1260" w:type="dxa"/>
          </w:tcPr>
          <w:p w14:paraId="02657E64">
            <w:pPr>
              <w:spacing w:after="0" w:line="240" w:lineRule="auto"/>
              <w:rPr>
                <w:rFonts w:cs="Kalimati"/>
                <w:sz w:val="24"/>
                <w:szCs w:val="22"/>
              </w:rPr>
            </w:pPr>
            <w:r>
              <w:rPr>
                <w:rFonts w:hint="cs" w:cs="Kalimati"/>
                <w:sz w:val="24"/>
                <w:szCs w:val="22"/>
                <w:cs/>
              </w:rPr>
              <w:t>१८००</w:t>
            </w:r>
          </w:p>
        </w:tc>
        <w:tc>
          <w:tcPr>
            <w:tcW w:w="1334" w:type="dxa"/>
          </w:tcPr>
          <w:p w14:paraId="31C2B1D6">
            <w:pPr>
              <w:spacing w:after="0" w:line="240" w:lineRule="auto"/>
              <w:rPr>
                <w:rFonts w:cs="Kalimati"/>
                <w:sz w:val="24"/>
                <w:szCs w:val="22"/>
              </w:rPr>
            </w:pPr>
            <w:r>
              <w:rPr>
                <w:rFonts w:hint="cs" w:cs="Kalimati"/>
                <w:sz w:val="24"/>
                <w:szCs w:val="22"/>
                <w:cs/>
              </w:rPr>
              <w:t>१७००</w:t>
            </w:r>
          </w:p>
        </w:tc>
        <w:tc>
          <w:tcPr>
            <w:tcW w:w="1096" w:type="dxa"/>
          </w:tcPr>
          <w:p w14:paraId="2AA99213">
            <w:pPr>
              <w:spacing w:after="0" w:line="240" w:lineRule="auto"/>
              <w:rPr>
                <w:rFonts w:cs="Kalimati"/>
                <w:sz w:val="24"/>
                <w:szCs w:val="22"/>
              </w:rPr>
            </w:pPr>
            <w:r>
              <w:rPr>
                <w:rFonts w:hint="cs" w:cs="Kalimati"/>
                <w:sz w:val="24"/>
                <w:szCs w:val="22"/>
                <w:cs/>
              </w:rPr>
              <w:t>९४</w:t>
            </w:r>
          </w:p>
        </w:tc>
      </w:tr>
      <w:tr w14:paraId="16F040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355A1490">
            <w:pPr>
              <w:spacing w:after="0" w:line="240" w:lineRule="auto"/>
              <w:rPr>
                <w:rFonts w:cs="Kalimati"/>
                <w:sz w:val="24"/>
                <w:szCs w:val="22"/>
              </w:rPr>
            </w:pPr>
            <w:r>
              <w:rPr>
                <w:rFonts w:hint="cs" w:cs="Kalimati"/>
                <w:sz w:val="24"/>
                <w:szCs w:val="22"/>
                <w:cs/>
              </w:rPr>
              <w:t>२</w:t>
            </w:r>
          </w:p>
        </w:tc>
        <w:tc>
          <w:tcPr>
            <w:tcW w:w="2610" w:type="dxa"/>
          </w:tcPr>
          <w:p w14:paraId="52A72CA7">
            <w:pPr>
              <w:spacing w:after="0" w:line="240" w:lineRule="auto"/>
              <w:rPr>
                <w:rFonts w:cs="Kalimati"/>
                <w:sz w:val="24"/>
                <w:szCs w:val="22"/>
              </w:rPr>
            </w:pPr>
            <w:r>
              <w:rPr>
                <w:rFonts w:hint="cs" w:cs="Kalimati"/>
                <w:sz w:val="24"/>
                <w:szCs w:val="22"/>
                <w:cs/>
              </w:rPr>
              <w:t>केदारस्यँ गाउँपालिका</w:t>
            </w:r>
          </w:p>
        </w:tc>
        <w:tc>
          <w:tcPr>
            <w:tcW w:w="1260" w:type="dxa"/>
          </w:tcPr>
          <w:p w14:paraId="5222EC7D">
            <w:pPr>
              <w:spacing w:after="0" w:line="240" w:lineRule="auto"/>
              <w:rPr>
                <w:rFonts w:cs="Kalimati"/>
                <w:sz w:val="24"/>
                <w:szCs w:val="22"/>
              </w:rPr>
            </w:pPr>
            <w:r>
              <w:rPr>
                <w:rFonts w:hint="cs" w:cs="Kalimati"/>
                <w:sz w:val="24"/>
                <w:szCs w:val="22"/>
                <w:cs/>
              </w:rPr>
              <w:t>३</w:t>
            </w:r>
          </w:p>
        </w:tc>
        <w:tc>
          <w:tcPr>
            <w:tcW w:w="990" w:type="dxa"/>
          </w:tcPr>
          <w:p w14:paraId="612C492B">
            <w:pPr>
              <w:spacing w:after="0" w:line="240" w:lineRule="auto"/>
              <w:rPr>
                <w:rFonts w:cs="Kalimati"/>
                <w:sz w:val="24"/>
                <w:szCs w:val="22"/>
              </w:rPr>
            </w:pPr>
            <w:r>
              <w:rPr>
                <w:rFonts w:hint="cs" w:cs="Kalimati"/>
                <w:sz w:val="24"/>
                <w:szCs w:val="22"/>
                <w:cs/>
              </w:rPr>
              <w:t>२</w:t>
            </w:r>
          </w:p>
        </w:tc>
        <w:tc>
          <w:tcPr>
            <w:tcW w:w="1350" w:type="dxa"/>
          </w:tcPr>
          <w:p w14:paraId="498FB702">
            <w:pPr>
              <w:spacing w:after="0" w:line="240" w:lineRule="auto"/>
              <w:rPr>
                <w:rFonts w:cs="Kalimati"/>
                <w:sz w:val="24"/>
                <w:szCs w:val="22"/>
              </w:rPr>
            </w:pPr>
            <w:r>
              <w:rPr>
                <w:rFonts w:hint="cs" w:cs="Kalimati"/>
                <w:sz w:val="24"/>
                <w:szCs w:val="22"/>
                <w:cs/>
              </w:rPr>
              <w:t>१</w:t>
            </w:r>
          </w:p>
        </w:tc>
        <w:tc>
          <w:tcPr>
            <w:tcW w:w="1260" w:type="dxa"/>
          </w:tcPr>
          <w:p w14:paraId="21AEBC9B">
            <w:pPr>
              <w:spacing w:after="0" w:line="240" w:lineRule="auto"/>
              <w:rPr>
                <w:rFonts w:cs="Kalimati"/>
                <w:sz w:val="24"/>
                <w:szCs w:val="22"/>
              </w:rPr>
            </w:pPr>
            <w:r>
              <w:rPr>
                <w:rFonts w:hint="cs" w:cs="Kalimati"/>
                <w:sz w:val="24"/>
                <w:szCs w:val="22"/>
                <w:cs/>
              </w:rPr>
              <w:t>१८००</w:t>
            </w:r>
          </w:p>
        </w:tc>
        <w:tc>
          <w:tcPr>
            <w:tcW w:w="1334" w:type="dxa"/>
          </w:tcPr>
          <w:p w14:paraId="2E9A787B">
            <w:pPr>
              <w:spacing w:after="0" w:line="240" w:lineRule="auto"/>
              <w:rPr>
                <w:rFonts w:cs="Kalimati"/>
                <w:sz w:val="24"/>
                <w:szCs w:val="22"/>
              </w:rPr>
            </w:pPr>
            <w:r>
              <w:rPr>
                <w:rFonts w:hint="cs" w:cs="Kalimati"/>
                <w:sz w:val="24"/>
                <w:szCs w:val="22"/>
                <w:cs/>
              </w:rPr>
              <w:t>१८००</w:t>
            </w:r>
          </w:p>
        </w:tc>
        <w:tc>
          <w:tcPr>
            <w:tcW w:w="1096" w:type="dxa"/>
          </w:tcPr>
          <w:p w14:paraId="43DBD5D5">
            <w:pPr>
              <w:spacing w:after="0" w:line="240" w:lineRule="auto"/>
              <w:rPr>
                <w:rFonts w:cs="Kalimati"/>
                <w:sz w:val="24"/>
                <w:szCs w:val="22"/>
              </w:rPr>
            </w:pPr>
            <w:r>
              <w:rPr>
                <w:rFonts w:hint="cs" w:cs="Kalimati"/>
                <w:sz w:val="24"/>
                <w:szCs w:val="22"/>
                <w:cs/>
              </w:rPr>
              <w:t>१००</w:t>
            </w:r>
          </w:p>
        </w:tc>
      </w:tr>
      <w:tr w14:paraId="068BCE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66B7B5BA">
            <w:pPr>
              <w:spacing w:after="0" w:line="240" w:lineRule="auto"/>
              <w:rPr>
                <w:rFonts w:cs="Kalimati"/>
                <w:sz w:val="24"/>
                <w:szCs w:val="22"/>
              </w:rPr>
            </w:pPr>
            <w:r>
              <w:rPr>
                <w:rFonts w:hint="cs" w:cs="Kalimati"/>
                <w:sz w:val="24"/>
                <w:szCs w:val="22"/>
                <w:cs/>
              </w:rPr>
              <w:t>३</w:t>
            </w:r>
          </w:p>
        </w:tc>
        <w:tc>
          <w:tcPr>
            <w:tcW w:w="2610" w:type="dxa"/>
          </w:tcPr>
          <w:p w14:paraId="241DEE57">
            <w:pPr>
              <w:spacing w:after="0" w:line="240" w:lineRule="auto"/>
              <w:rPr>
                <w:rFonts w:cs="Kalimati"/>
                <w:sz w:val="24"/>
                <w:szCs w:val="22"/>
              </w:rPr>
            </w:pPr>
            <w:r>
              <w:rPr>
                <w:rFonts w:hint="cs" w:cs="Kalimati"/>
                <w:sz w:val="24"/>
                <w:szCs w:val="22"/>
                <w:cs/>
              </w:rPr>
              <w:t>छबिसपाथिभरा गाउँपालिका</w:t>
            </w:r>
          </w:p>
        </w:tc>
        <w:tc>
          <w:tcPr>
            <w:tcW w:w="1260" w:type="dxa"/>
          </w:tcPr>
          <w:p w14:paraId="01A7679A">
            <w:pPr>
              <w:spacing w:after="0" w:line="240" w:lineRule="auto"/>
              <w:rPr>
                <w:rFonts w:cs="Kalimati"/>
                <w:sz w:val="24"/>
                <w:szCs w:val="22"/>
              </w:rPr>
            </w:pPr>
            <w:r>
              <w:rPr>
                <w:rFonts w:hint="cs" w:cs="Kalimati"/>
                <w:sz w:val="24"/>
                <w:szCs w:val="22"/>
                <w:cs/>
              </w:rPr>
              <w:t>३</w:t>
            </w:r>
          </w:p>
        </w:tc>
        <w:tc>
          <w:tcPr>
            <w:tcW w:w="990" w:type="dxa"/>
          </w:tcPr>
          <w:p w14:paraId="49C5683E">
            <w:pPr>
              <w:spacing w:after="0" w:line="240" w:lineRule="auto"/>
              <w:rPr>
                <w:rFonts w:cs="Kalimati"/>
                <w:sz w:val="24"/>
                <w:szCs w:val="22"/>
              </w:rPr>
            </w:pPr>
            <w:r>
              <w:rPr>
                <w:rFonts w:hint="cs" w:cs="Kalimati"/>
                <w:sz w:val="24"/>
                <w:szCs w:val="22"/>
                <w:cs/>
              </w:rPr>
              <w:t>२</w:t>
            </w:r>
          </w:p>
        </w:tc>
        <w:tc>
          <w:tcPr>
            <w:tcW w:w="1350" w:type="dxa"/>
          </w:tcPr>
          <w:p w14:paraId="399CF24D">
            <w:pPr>
              <w:spacing w:after="0" w:line="240" w:lineRule="auto"/>
              <w:rPr>
                <w:rFonts w:cs="Kalimati"/>
                <w:sz w:val="24"/>
                <w:szCs w:val="22"/>
              </w:rPr>
            </w:pPr>
            <w:r>
              <w:rPr>
                <w:rFonts w:hint="cs" w:cs="Kalimati"/>
                <w:sz w:val="24"/>
                <w:szCs w:val="22"/>
                <w:cs/>
              </w:rPr>
              <w:t>१</w:t>
            </w:r>
          </w:p>
        </w:tc>
        <w:tc>
          <w:tcPr>
            <w:tcW w:w="1260" w:type="dxa"/>
          </w:tcPr>
          <w:p w14:paraId="2969E6F2">
            <w:pPr>
              <w:spacing w:after="0" w:line="240" w:lineRule="auto"/>
              <w:rPr>
                <w:rFonts w:cs="Kalimati"/>
                <w:sz w:val="24"/>
                <w:szCs w:val="22"/>
              </w:rPr>
            </w:pPr>
            <w:r>
              <w:rPr>
                <w:rFonts w:hint="cs" w:cs="Kalimati"/>
                <w:sz w:val="24"/>
                <w:szCs w:val="22"/>
                <w:cs/>
              </w:rPr>
              <w:t>१२००</w:t>
            </w:r>
          </w:p>
        </w:tc>
        <w:tc>
          <w:tcPr>
            <w:tcW w:w="1334" w:type="dxa"/>
          </w:tcPr>
          <w:p w14:paraId="2CD59FBB">
            <w:pPr>
              <w:spacing w:after="0" w:line="240" w:lineRule="auto"/>
              <w:rPr>
                <w:rFonts w:cs="Kalimati"/>
                <w:sz w:val="24"/>
                <w:szCs w:val="22"/>
              </w:rPr>
            </w:pPr>
            <w:r>
              <w:rPr>
                <w:rFonts w:hint="cs" w:cs="Kalimati"/>
                <w:sz w:val="24"/>
                <w:szCs w:val="22"/>
                <w:cs/>
              </w:rPr>
              <w:t>६२०</w:t>
            </w:r>
          </w:p>
        </w:tc>
        <w:tc>
          <w:tcPr>
            <w:tcW w:w="1096" w:type="dxa"/>
          </w:tcPr>
          <w:p w14:paraId="0BFF01AA">
            <w:pPr>
              <w:spacing w:after="0" w:line="240" w:lineRule="auto"/>
              <w:rPr>
                <w:rFonts w:cs="Kalimati"/>
                <w:sz w:val="24"/>
                <w:szCs w:val="22"/>
              </w:rPr>
            </w:pPr>
            <w:r>
              <w:rPr>
                <w:rFonts w:hint="cs" w:cs="Kalimati"/>
                <w:sz w:val="24"/>
                <w:szCs w:val="22"/>
                <w:cs/>
              </w:rPr>
              <w:t>५२</w:t>
            </w:r>
          </w:p>
        </w:tc>
      </w:tr>
      <w:tr w14:paraId="7721B5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5B4A29F6">
            <w:pPr>
              <w:spacing w:after="0" w:line="240" w:lineRule="auto"/>
              <w:rPr>
                <w:rFonts w:cs="Kalimati"/>
                <w:sz w:val="24"/>
                <w:szCs w:val="22"/>
              </w:rPr>
            </w:pPr>
            <w:r>
              <w:rPr>
                <w:rFonts w:hint="cs" w:cs="Kalimati"/>
                <w:sz w:val="24"/>
                <w:szCs w:val="22"/>
                <w:cs/>
              </w:rPr>
              <w:t>४</w:t>
            </w:r>
          </w:p>
        </w:tc>
        <w:tc>
          <w:tcPr>
            <w:tcW w:w="2610" w:type="dxa"/>
          </w:tcPr>
          <w:p w14:paraId="21F2FD21">
            <w:pPr>
              <w:spacing w:after="0" w:line="240" w:lineRule="auto"/>
              <w:rPr>
                <w:rFonts w:cs="Kalimati"/>
                <w:sz w:val="24"/>
                <w:szCs w:val="22"/>
                <w:cs/>
              </w:rPr>
            </w:pPr>
            <w:r>
              <w:rPr>
                <w:rFonts w:hint="cs" w:cs="Kalimati"/>
                <w:sz w:val="24"/>
                <w:szCs w:val="22"/>
                <w:cs/>
              </w:rPr>
              <w:t>तलकोट गाउँपालिका</w:t>
            </w:r>
          </w:p>
        </w:tc>
        <w:tc>
          <w:tcPr>
            <w:tcW w:w="1260" w:type="dxa"/>
          </w:tcPr>
          <w:p w14:paraId="4FCB34D3">
            <w:pPr>
              <w:spacing w:after="0" w:line="240" w:lineRule="auto"/>
              <w:rPr>
                <w:rFonts w:cs="Kalimati"/>
                <w:sz w:val="24"/>
                <w:szCs w:val="22"/>
                <w:cs/>
              </w:rPr>
            </w:pPr>
            <w:r>
              <w:rPr>
                <w:rFonts w:hint="cs" w:cs="Kalimati"/>
                <w:sz w:val="24"/>
                <w:szCs w:val="22"/>
                <w:cs/>
              </w:rPr>
              <w:t>३</w:t>
            </w:r>
          </w:p>
        </w:tc>
        <w:tc>
          <w:tcPr>
            <w:tcW w:w="990" w:type="dxa"/>
          </w:tcPr>
          <w:p w14:paraId="67A17099">
            <w:pPr>
              <w:spacing w:after="0" w:line="240" w:lineRule="auto"/>
              <w:rPr>
                <w:rFonts w:cs="Kalimati"/>
                <w:sz w:val="24"/>
                <w:szCs w:val="22"/>
                <w:cs/>
              </w:rPr>
            </w:pPr>
            <w:r>
              <w:rPr>
                <w:rFonts w:hint="cs" w:cs="Kalimati"/>
                <w:sz w:val="24"/>
                <w:szCs w:val="22"/>
                <w:cs/>
              </w:rPr>
              <w:t>२</w:t>
            </w:r>
          </w:p>
        </w:tc>
        <w:tc>
          <w:tcPr>
            <w:tcW w:w="1350" w:type="dxa"/>
          </w:tcPr>
          <w:p w14:paraId="5A629531">
            <w:pPr>
              <w:spacing w:after="0" w:line="240" w:lineRule="auto"/>
              <w:rPr>
                <w:rFonts w:cs="Kalimati"/>
                <w:sz w:val="24"/>
                <w:szCs w:val="22"/>
                <w:cs/>
              </w:rPr>
            </w:pPr>
            <w:r>
              <w:rPr>
                <w:rFonts w:hint="cs" w:cs="Kalimati"/>
                <w:sz w:val="24"/>
                <w:szCs w:val="22"/>
                <w:cs/>
              </w:rPr>
              <w:t>१</w:t>
            </w:r>
          </w:p>
        </w:tc>
        <w:tc>
          <w:tcPr>
            <w:tcW w:w="1260" w:type="dxa"/>
          </w:tcPr>
          <w:p w14:paraId="4601DE9F">
            <w:pPr>
              <w:spacing w:after="0" w:line="240" w:lineRule="auto"/>
              <w:rPr>
                <w:rFonts w:cs="Kalimati"/>
                <w:sz w:val="24"/>
                <w:szCs w:val="22"/>
                <w:cs/>
              </w:rPr>
            </w:pPr>
            <w:r>
              <w:rPr>
                <w:rFonts w:hint="cs" w:cs="Kalimati"/>
                <w:sz w:val="24"/>
                <w:szCs w:val="22"/>
                <w:cs/>
              </w:rPr>
              <w:t>१८००</w:t>
            </w:r>
          </w:p>
        </w:tc>
        <w:tc>
          <w:tcPr>
            <w:tcW w:w="1334" w:type="dxa"/>
          </w:tcPr>
          <w:p w14:paraId="0A9239B1">
            <w:pPr>
              <w:spacing w:after="0" w:line="240" w:lineRule="auto"/>
              <w:rPr>
                <w:rFonts w:cs="Kalimati"/>
                <w:sz w:val="24"/>
                <w:szCs w:val="22"/>
                <w:cs/>
              </w:rPr>
            </w:pPr>
            <w:r>
              <w:rPr>
                <w:rFonts w:hint="cs" w:cs="Kalimati"/>
                <w:sz w:val="24"/>
                <w:szCs w:val="22"/>
                <w:cs/>
              </w:rPr>
              <w:t>१८००</w:t>
            </w:r>
          </w:p>
        </w:tc>
        <w:tc>
          <w:tcPr>
            <w:tcW w:w="1096" w:type="dxa"/>
          </w:tcPr>
          <w:p w14:paraId="7447F95B">
            <w:pPr>
              <w:spacing w:after="0" w:line="240" w:lineRule="auto"/>
              <w:rPr>
                <w:rFonts w:cs="Kalimati"/>
                <w:sz w:val="24"/>
                <w:szCs w:val="22"/>
                <w:cs/>
              </w:rPr>
            </w:pPr>
            <w:r>
              <w:rPr>
                <w:rFonts w:hint="cs" w:cs="Kalimati"/>
                <w:sz w:val="24"/>
                <w:szCs w:val="22"/>
                <w:cs/>
              </w:rPr>
              <w:t>१००</w:t>
            </w:r>
          </w:p>
        </w:tc>
      </w:tr>
      <w:tr w14:paraId="688548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104D1B2E">
            <w:pPr>
              <w:spacing w:after="0" w:line="240" w:lineRule="auto"/>
              <w:rPr>
                <w:rFonts w:cs="Kalimati"/>
                <w:sz w:val="24"/>
                <w:szCs w:val="22"/>
              </w:rPr>
            </w:pPr>
            <w:r>
              <w:rPr>
                <w:rFonts w:hint="cs" w:cs="Kalimati"/>
                <w:sz w:val="24"/>
                <w:szCs w:val="22"/>
                <w:cs/>
              </w:rPr>
              <w:t>५</w:t>
            </w:r>
          </w:p>
        </w:tc>
        <w:tc>
          <w:tcPr>
            <w:tcW w:w="2610" w:type="dxa"/>
          </w:tcPr>
          <w:p w14:paraId="209A3C9D">
            <w:pPr>
              <w:spacing w:after="0" w:line="240" w:lineRule="auto"/>
              <w:rPr>
                <w:rFonts w:cs="Kalimati"/>
                <w:sz w:val="24"/>
                <w:szCs w:val="22"/>
                <w:cs/>
              </w:rPr>
            </w:pPr>
            <w:r>
              <w:rPr>
                <w:rFonts w:hint="cs" w:cs="Kalimati"/>
                <w:sz w:val="24"/>
                <w:szCs w:val="22"/>
                <w:cs/>
              </w:rPr>
              <w:t>दुर्गाथली गाउँपालिका</w:t>
            </w:r>
          </w:p>
        </w:tc>
        <w:tc>
          <w:tcPr>
            <w:tcW w:w="1260" w:type="dxa"/>
          </w:tcPr>
          <w:p w14:paraId="6FCABA88">
            <w:pPr>
              <w:spacing w:after="0" w:line="240" w:lineRule="auto"/>
              <w:rPr>
                <w:rFonts w:cs="Kalimati"/>
                <w:sz w:val="24"/>
                <w:szCs w:val="22"/>
                <w:cs/>
              </w:rPr>
            </w:pPr>
            <w:r>
              <w:rPr>
                <w:rFonts w:hint="cs" w:cs="Kalimati"/>
                <w:sz w:val="24"/>
                <w:szCs w:val="22"/>
                <w:cs/>
              </w:rPr>
              <w:t>३</w:t>
            </w:r>
          </w:p>
        </w:tc>
        <w:tc>
          <w:tcPr>
            <w:tcW w:w="990" w:type="dxa"/>
          </w:tcPr>
          <w:p w14:paraId="547E6A27">
            <w:pPr>
              <w:spacing w:after="0" w:line="240" w:lineRule="auto"/>
              <w:rPr>
                <w:rFonts w:cs="Kalimati"/>
                <w:sz w:val="24"/>
                <w:szCs w:val="22"/>
                <w:cs/>
              </w:rPr>
            </w:pPr>
            <w:r>
              <w:rPr>
                <w:rFonts w:hint="cs" w:cs="Kalimati"/>
                <w:sz w:val="24"/>
                <w:szCs w:val="22"/>
                <w:cs/>
              </w:rPr>
              <w:t>२</w:t>
            </w:r>
          </w:p>
        </w:tc>
        <w:tc>
          <w:tcPr>
            <w:tcW w:w="1350" w:type="dxa"/>
          </w:tcPr>
          <w:p w14:paraId="38569586">
            <w:pPr>
              <w:spacing w:after="0" w:line="240" w:lineRule="auto"/>
              <w:rPr>
                <w:rFonts w:cs="Kalimati"/>
                <w:sz w:val="24"/>
                <w:szCs w:val="22"/>
                <w:cs/>
              </w:rPr>
            </w:pPr>
            <w:r>
              <w:rPr>
                <w:rFonts w:hint="cs" w:cs="Kalimati"/>
                <w:sz w:val="24"/>
                <w:szCs w:val="22"/>
                <w:cs/>
              </w:rPr>
              <w:t>१</w:t>
            </w:r>
          </w:p>
        </w:tc>
        <w:tc>
          <w:tcPr>
            <w:tcW w:w="1260" w:type="dxa"/>
          </w:tcPr>
          <w:p w14:paraId="49823599">
            <w:pPr>
              <w:spacing w:after="0" w:line="240" w:lineRule="auto"/>
              <w:rPr>
                <w:rFonts w:cs="Kalimati"/>
                <w:sz w:val="24"/>
                <w:szCs w:val="22"/>
                <w:cs/>
              </w:rPr>
            </w:pPr>
            <w:r>
              <w:rPr>
                <w:rFonts w:hint="cs" w:cs="Kalimati"/>
                <w:sz w:val="24"/>
                <w:szCs w:val="22"/>
                <w:cs/>
              </w:rPr>
              <w:t>१८००</w:t>
            </w:r>
          </w:p>
        </w:tc>
        <w:tc>
          <w:tcPr>
            <w:tcW w:w="1334" w:type="dxa"/>
          </w:tcPr>
          <w:p w14:paraId="36F8F431">
            <w:pPr>
              <w:spacing w:after="0" w:line="240" w:lineRule="auto"/>
              <w:rPr>
                <w:rFonts w:cs="Kalimati"/>
                <w:sz w:val="24"/>
                <w:szCs w:val="22"/>
                <w:cs/>
              </w:rPr>
            </w:pPr>
            <w:r>
              <w:rPr>
                <w:rFonts w:hint="cs" w:cs="Kalimati"/>
                <w:sz w:val="24"/>
                <w:szCs w:val="22"/>
                <w:cs/>
              </w:rPr>
              <w:t>१८००</w:t>
            </w:r>
          </w:p>
        </w:tc>
        <w:tc>
          <w:tcPr>
            <w:tcW w:w="1096" w:type="dxa"/>
          </w:tcPr>
          <w:p w14:paraId="73D60627">
            <w:pPr>
              <w:spacing w:after="0" w:line="240" w:lineRule="auto"/>
              <w:rPr>
                <w:rFonts w:cs="Kalimati"/>
                <w:sz w:val="24"/>
                <w:szCs w:val="22"/>
                <w:cs/>
              </w:rPr>
            </w:pPr>
            <w:r>
              <w:rPr>
                <w:rFonts w:hint="cs" w:cs="Kalimati"/>
                <w:sz w:val="24"/>
                <w:szCs w:val="22"/>
                <w:cs/>
              </w:rPr>
              <w:t>१००</w:t>
            </w:r>
          </w:p>
        </w:tc>
      </w:tr>
      <w:tr w14:paraId="65EFF8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301BF633">
            <w:pPr>
              <w:spacing w:after="0" w:line="240" w:lineRule="auto"/>
              <w:rPr>
                <w:rFonts w:cs="Kalimati"/>
                <w:sz w:val="24"/>
                <w:szCs w:val="22"/>
              </w:rPr>
            </w:pPr>
            <w:r>
              <w:rPr>
                <w:rFonts w:hint="cs" w:cs="Kalimati"/>
                <w:sz w:val="24"/>
                <w:szCs w:val="22"/>
                <w:cs/>
              </w:rPr>
              <w:t>६</w:t>
            </w:r>
          </w:p>
        </w:tc>
        <w:tc>
          <w:tcPr>
            <w:tcW w:w="2610" w:type="dxa"/>
          </w:tcPr>
          <w:p w14:paraId="616B77DE">
            <w:pPr>
              <w:spacing w:after="0" w:line="240" w:lineRule="auto"/>
              <w:rPr>
                <w:rFonts w:cs="Kalimati"/>
                <w:sz w:val="24"/>
                <w:szCs w:val="22"/>
                <w:cs/>
              </w:rPr>
            </w:pPr>
            <w:r>
              <w:rPr>
                <w:rFonts w:hint="cs" w:cs="Kalimati"/>
                <w:sz w:val="24"/>
                <w:szCs w:val="22"/>
                <w:cs/>
              </w:rPr>
              <w:t>थलारा गाउँपालिका</w:t>
            </w:r>
          </w:p>
        </w:tc>
        <w:tc>
          <w:tcPr>
            <w:tcW w:w="1260" w:type="dxa"/>
          </w:tcPr>
          <w:p w14:paraId="163A3871">
            <w:pPr>
              <w:spacing w:after="0" w:line="240" w:lineRule="auto"/>
              <w:rPr>
                <w:rFonts w:cs="Kalimati"/>
                <w:sz w:val="24"/>
                <w:szCs w:val="22"/>
                <w:cs/>
              </w:rPr>
            </w:pPr>
            <w:r>
              <w:rPr>
                <w:rFonts w:hint="cs" w:cs="Kalimati"/>
                <w:sz w:val="24"/>
                <w:szCs w:val="22"/>
                <w:cs/>
              </w:rPr>
              <w:t>३</w:t>
            </w:r>
          </w:p>
        </w:tc>
        <w:tc>
          <w:tcPr>
            <w:tcW w:w="990" w:type="dxa"/>
          </w:tcPr>
          <w:p w14:paraId="3A3AC726">
            <w:pPr>
              <w:spacing w:after="0" w:line="240" w:lineRule="auto"/>
              <w:rPr>
                <w:rFonts w:cs="Kalimati"/>
                <w:sz w:val="24"/>
                <w:szCs w:val="22"/>
                <w:cs/>
              </w:rPr>
            </w:pPr>
            <w:r>
              <w:rPr>
                <w:rFonts w:hint="cs" w:cs="Kalimati"/>
                <w:sz w:val="24"/>
                <w:szCs w:val="22"/>
                <w:cs/>
              </w:rPr>
              <w:t>२</w:t>
            </w:r>
          </w:p>
        </w:tc>
        <w:tc>
          <w:tcPr>
            <w:tcW w:w="1350" w:type="dxa"/>
          </w:tcPr>
          <w:p w14:paraId="4C6150B1">
            <w:pPr>
              <w:spacing w:after="0" w:line="240" w:lineRule="auto"/>
              <w:rPr>
                <w:rFonts w:cs="Kalimati"/>
                <w:sz w:val="24"/>
                <w:szCs w:val="22"/>
                <w:cs/>
              </w:rPr>
            </w:pPr>
            <w:r>
              <w:rPr>
                <w:rFonts w:hint="cs" w:cs="Kalimati"/>
                <w:sz w:val="24"/>
                <w:szCs w:val="22"/>
                <w:cs/>
              </w:rPr>
              <w:t>१</w:t>
            </w:r>
          </w:p>
        </w:tc>
        <w:tc>
          <w:tcPr>
            <w:tcW w:w="1260" w:type="dxa"/>
          </w:tcPr>
          <w:p w14:paraId="64A13195">
            <w:pPr>
              <w:spacing w:after="0" w:line="240" w:lineRule="auto"/>
              <w:rPr>
                <w:rFonts w:cs="Kalimati"/>
                <w:sz w:val="24"/>
                <w:szCs w:val="22"/>
                <w:cs/>
              </w:rPr>
            </w:pPr>
            <w:r>
              <w:rPr>
                <w:rFonts w:hint="cs" w:cs="Kalimati"/>
                <w:sz w:val="24"/>
                <w:szCs w:val="22"/>
                <w:cs/>
              </w:rPr>
              <w:t>१८००</w:t>
            </w:r>
          </w:p>
        </w:tc>
        <w:tc>
          <w:tcPr>
            <w:tcW w:w="1334" w:type="dxa"/>
          </w:tcPr>
          <w:p w14:paraId="7885BA8B">
            <w:pPr>
              <w:spacing w:after="0" w:line="240" w:lineRule="auto"/>
              <w:rPr>
                <w:rFonts w:cs="Kalimati"/>
                <w:sz w:val="24"/>
                <w:szCs w:val="22"/>
                <w:cs/>
              </w:rPr>
            </w:pPr>
            <w:r>
              <w:rPr>
                <w:rFonts w:hint="cs" w:cs="Kalimati"/>
                <w:sz w:val="24"/>
                <w:szCs w:val="22"/>
                <w:cs/>
              </w:rPr>
              <w:t>१८००</w:t>
            </w:r>
          </w:p>
        </w:tc>
        <w:tc>
          <w:tcPr>
            <w:tcW w:w="1096" w:type="dxa"/>
          </w:tcPr>
          <w:p w14:paraId="2BC84CC4">
            <w:pPr>
              <w:spacing w:after="0" w:line="240" w:lineRule="auto"/>
              <w:rPr>
                <w:rFonts w:cs="Kalimati"/>
                <w:sz w:val="24"/>
                <w:szCs w:val="22"/>
                <w:cs/>
              </w:rPr>
            </w:pPr>
            <w:r>
              <w:rPr>
                <w:rFonts w:hint="cs" w:cs="Kalimati"/>
                <w:sz w:val="24"/>
                <w:szCs w:val="22"/>
                <w:cs/>
              </w:rPr>
              <w:t>१००</w:t>
            </w:r>
          </w:p>
        </w:tc>
      </w:tr>
      <w:tr w14:paraId="206426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19AA2498">
            <w:pPr>
              <w:spacing w:after="0" w:line="240" w:lineRule="auto"/>
              <w:rPr>
                <w:rFonts w:cs="Kalimati"/>
                <w:sz w:val="24"/>
                <w:szCs w:val="22"/>
              </w:rPr>
            </w:pPr>
            <w:r>
              <w:rPr>
                <w:rFonts w:hint="cs" w:cs="Kalimati"/>
                <w:sz w:val="24"/>
                <w:szCs w:val="22"/>
                <w:cs/>
              </w:rPr>
              <w:t>७</w:t>
            </w:r>
          </w:p>
        </w:tc>
        <w:tc>
          <w:tcPr>
            <w:tcW w:w="2610" w:type="dxa"/>
          </w:tcPr>
          <w:p w14:paraId="5BC431AD">
            <w:pPr>
              <w:spacing w:after="0" w:line="240" w:lineRule="auto"/>
              <w:rPr>
                <w:rFonts w:cs="Kalimati"/>
                <w:sz w:val="24"/>
                <w:szCs w:val="22"/>
                <w:cs/>
              </w:rPr>
            </w:pPr>
            <w:r>
              <w:rPr>
                <w:rFonts w:hint="cs" w:cs="Kalimati"/>
                <w:sz w:val="24"/>
                <w:szCs w:val="22"/>
                <w:cs/>
              </w:rPr>
              <w:t>मष्टा गाउँपालिका</w:t>
            </w:r>
          </w:p>
        </w:tc>
        <w:tc>
          <w:tcPr>
            <w:tcW w:w="1260" w:type="dxa"/>
          </w:tcPr>
          <w:p w14:paraId="7899F60D">
            <w:pPr>
              <w:spacing w:after="0" w:line="240" w:lineRule="auto"/>
              <w:rPr>
                <w:rFonts w:cs="Kalimati"/>
                <w:sz w:val="24"/>
                <w:szCs w:val="22"/>
                <w:cs/>
              </w:rPr>
            </w:pPr>
            <w:r>
              <w:rPr>
                <w:rFonts w:hint="cs" w:cs="Kalimati"/>
                <w:sz w:val="24"/>
                <w:szCs w:val="22"/>
                <w:cs/>
              </w:rPr>
              <w:t>६</w:t>
            </w:r>
          </w:p>
        </w:tc>
        <w:tc>
          <w:tcPr>
            <w:tcW w:w="990" w:type="dxa"/>
          </w:tcPr>
          <w:p w14:paraId="02D1E543">
            <w:pPr>
              <w:spacing w:after="0" w:line="240" w:lineRule="auto"/>
              <w:rPr>
                <w:rFonts w:cs="Kalimati"/>
                <w:sz w:val="24"/>
                <w:szCs w:val="22"/>
                <w:cs/>
              </w:rPr>
            </w:pPr>
            <w:r>
              <w:rPr>
                <w:rFonts w:hint="cs" w:cs="Kalimati"/>
                <w:sz w:val="24"/>
                <w:szCs w:val="22"/>
                <w:cs/>
              </w:rPr>
              <w:t>४</w:t>
            </w:r>
          </w:p>
        </w:tc>
        <w:tc>
          <w:tcPr>
            <w:tcW w:w="1350" w:type="dxa"/>
          </w:tcPr>
          <w:p w14:paraId="6AD6247A">
            <w:pPr>
              <w:spacing w:after="0" w:line="240" w:lineRule="auto"/>
              <w:rPr>
                <w:rFonts w:cs="Kalimati"/>
                <w:sz w:val="24"/>
                <w:szCs w:val="22"/>
                <w:cs/>
              </w:rPr>
            </w:pPr>
            <w:r>
              <w:rPr>
                <w:rFonts w:hint="cs" w:cs="Kalimati"/>
                <w:sz w:val="24"/>
                <w:szCs w:val="22"/>
                <w:cs/>
              </w:rPr>
              <w:t>२</w:t>
            </w:r>
          </w:p>
        </w:tc>
        <w:tc>
          <w:tcPr>
            <w:tcW w:w="1260" w:type="dxa"/>
          </w:tcPr>
          <w:p w14:paraId="2F874454">
            <w:pPr>
              <w:spacing w:after="0" w:line="240" w:lineRule="auto"/>
              <w:rPr>
                <w:rFonts w:cs="Kalimati"/>
                <w:sz w:val="24"/>
                <w:szCs w:val="22"/>
                <w:cs/>
              </w:rPr>
            </w:pPr>
            <w:r>
              <w:rPr>
                <w:rFonts w:hint="cs" w:cs="Kalimati"/>
                <w:sz w:val="24"/>
                <w:szCs w:val="22"/>
                <w:cs/>
              </w:rPr>
              <w:t>३७००</w:t>
            </w:r>
          </w:p>
        </w:tc>
        <w:tc>
          <w:tcPr>
            <w:tcW w:w="1334" w:type="dxa"/>
          </w:tcPr>
          <w:p w14:paraId="64142DD2">
            <w:pPr>
              <w:spacing w:after="0" w:line="240" w:lineRule="auto"/>
              <w:rPr>
                <w:rFonts w:cs="Kalimati"/>
                <w:sz w:val="24"/>
                <w:szCs w:val="22"/>
                <w:cs/>
              </w:rPr>
            </w:pPr>
            <w:r>
              <w:rPr>
                <w:rFonts w:hint="cs" w:cs="Kalimati"/>
                <w:sz w:val="24"/>
                <w:szCs w:val="22"/>
                <w:cs/>
              </w:rPr>
              <w:t>३७००</w:t>
            </w:r>
          </w:p>
        </w:tc>
        <w:tc>
          <w:tcPr>
            <w:tcW w:w="1096" w:type="dxa"/>
          </w:tcPr>
          <w:p w14:paraId="168D768D">
            <w:pPr>
              <w:spacing w:after="0" w:line="240" w:lineRule="auto"/>
              <w:rPr>
                <w:rFonts w:cs="Kalimati"/>
                <w:sz w:val="24"/>
                <w:szCs w:val="22"/>
                <w:cs/>
              </w:rPr>
            </w:pPr>
            <w:r>
              <w:rPr>
                <w:rFonts w:hint="cs" w:cs="Kalimati"/>
                <w:sz w:val="24"/>
                <w:szCs w:val="22"/>
                <w:cs/>
              </w:rPr>
              <w:t>१००</w:t>
            </w:r>
          </w:p>
        </w:tc>
      </w:tr>
      <w:tr w14:paraId="1E1687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28B42B7D">
            <w:pPr>
              <w:spacing w:after="0" w:line="240" w:lineRule="auto"/>
              <w:rPr>
                <w:rFonts w:cs="Kalimati"/>
                <w:sz w:val="24"/>
                <w:szCs w:val="22"/>
              </w:rPr>
            </w:pPr>
            <w:r>
              <w:rPr>
                <w:rFonts w:hint="cs" w:cs="Kalimati"/>
                <w:sz w:val="24"/>
                <w:szCs w:val="22"/>
                <w:cs/>
              </w:rPr>
              <w:t>८</w:t>
            </w:r>
          </w:p>
        </w:tc>
        <w:tc>
          <w:tcPr>
            <w:tcW w:w="2610" w:type="dxa"/>
          </w:tcPr>
          <w:p w14:paraId="1C870777">
            <w:pPr>
              <w:spacing w:after="0" w:line="240" w:lineRule="auto"/>
              <w:rPr>
                <w:rFonts w:cs="Kalimati"/>
                <w:sz w:val="24"/>
                <w:szCs w:val="22"/>
                <w:cs/>
              </w:rPr>
            </w:pPr>
            <w:r>
              <w:rPr>
                <w:rFonts w:hint="cs" w:cs="Kalimati"/>
                <w:sz w:val="24"/>
                <w:szCs w:val="22"/>
                <w:cs/>
              </w:rPr>
              <w:t xml:space="preserve">बित्थडचिर गाँउपालिका </w:t>
            </w:r>
          </w:p>
        </w:tc>
        <w:tc>
          <w:tcPr>
            <w:tcW w:w="1260" w:type="dxa"/>
          </w:tcPr>
          <w:p w14:paraId="64835850">
            <w:pPr>
              <w:spacing w:after="0" w:line="240" w:lineRule="auto"/>
              <w:rPr>
                <w:rFonts w:cs="Kalimati"/>
                <w:sz w:val="24"/>
                <w:szCs w:val="22"/>
                <w:cs/>
              </w:rPr>
            </w:pPr>
            <w:r>
              <w:rPr>
                <w:rFonts w:hint="cs" w:cs="Kalimati"/>
                <w:sz w:val="24"/>
                <w:szCs w:val="22"/>
                <w:cs/>
              </w:rPr>
              <w:t>३</w:t>
            </w:r>
          </w:p>
        </w:tc>
        <w:tc>
          <w:tcPr>
            <w:tcW w:w="990" w:type="dxa"/>
          </w:tcPr>
          <w:p w14:paraId="48A67B73">
            <w:pPr>
              <w:spacing w:after="0" w:line="240" w:lineRule="auto"/>
              <w:rPr>
                <w:rFonts w:cs="Kalimati"/>
                <w:sz w:val="24"/>
                <w:szCs w:val="22"/>
                <w:cs/>
              </w:rPr>
            </w:pPr>
            <w:r>
              <w:rPr>
                <w:rFonts w:hint="cs" w:cs="Kalimati"/>
                <w:sz w:val="24"/>
                <w:szCs w:val="22"/>
                <w:cs/>
              </w:rPr>
              <w:t>२</w:t>
            </w:r>
          </w:p>
        </w:tc>
        <w:tc>
          <w:tcPr>
            <w:tcW w:w="1350" w:type="dxa"/>
          </w:tcPr>
          <w:p w14:paraId="67AA2B9E">
            <w:pPr>
              <w:spacing w:after="0" w:line="240" w:lineRule="auto"/>
              <w:rPr>
                <w:rFonts w:cs="Kalimati"/>
                <w:sz w:val="24"/>
                <w:szCs w:val="22"/>
                <w:cs/>
              </w:rPr>
            </w:pPr>
            <w:r>
              <w:rPr>
                <w:rFonts w:hint="cs" w:cs="Kalimati"/>
                <w:sz w:val="24"/>
                <w:szCs w:val="22"/>
                <w:cs/>
              </w:rPr>
              <w:t>१</w:t>
            </w:r>
          </w:p>
        </w:tc>
        <w:tc>
          <w:tcPr>
            <w:tcW w:w="1260" w:type="dxa"/>
          </w:tcPr>
          <w:p w14:paraId="4F3677E3">
            <w:pPr>
              <w:spacing w:after="0" w:line="240" w:lineRule="auto"/>
              <w:rPr>
                <w:rFonts w:cs="Kalimati"/>
                <w:sz w:val="24"/>
                <w:szCs w:val="22"/>
                <w:cs/>
              </w:rPr>
            </w:pPr>
            <w:r>
              <w:rPr>
                <w:rFonts w:hint="cs" w:cs="Kalimati"/>
                <w:sz w:val="24"/>
                <w:szCs w:val="22"/>
                <w:cs/>
              </w:rPr>
              <w:t>१८००</w:t>
            </w:r>
          </w:p>
        </w:tc>
        <w:tc>
          <w:tcPr>
            <w:tcW w:w="1334" w:type="dxa"/>
          </w:tcPr>
          <w:p w14:paraId="41E6BCB9">
            <w:pPr>
              <w:spacing w:after="0" w:line="240" w:lineRule="auto"/>
              <w:rPr>
                <w:rFonts w:cs="Kalimati"/>
                <w:sz w:val="24"/>
                <w:szCs w:val="22"/>
                <w:cs/>
              </w:rPr>
            </w:pPr>
            <w:r>
              <w:rPr>
                <w:rFonts w:hint="cs" w:cs="Kalimati"/>
                <w:sz w:val="24"/>
                <w:szCs w:val="22"/>
                <w:cs/>
              </w:rPr>
              <w:t>१८००</w:t>
            </w:r>
          </w:p>
        </w:tc>
        <w:tc>
          <w:tcPr>
            <w:tcW w:w="1096" w:type="dxa"/>
          </w:tcPr>
          <w:p w14:paraId="141DD5B1">
            <w:pPr>
              <w:spacing w:after="0" w:line="240" w:lineRule="auto"/>
              <w:rPr>
                <w:rFonts w:cs="Kalimati"/>
                <w:sz w:val="24"/>
                <w:szCs w:val="22"/>
                <w:cs/>
              </w:rPr>
            </w:pPr>
            <w:r>
              <w:rPr>
                <w:rFonts w:hint="cs" w:cs="Kalimati"/>
                <w:sz w:val="24"/>
                <w:szCs w:val="22"/>
                <w:cs/>
              </w:rPr>
              <w:t>१००</w:t>
            </w:r>
          </w:p>
        </w:tc>
      </w:tr>
      <w:tr w14:paraId="62B03B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40BCC942">
            <w:pPr>
              <w:spacing w:after="0" w:line="240" w:lineRule="auto"/>
              <w:rPr>
                <w:rFonts w:cs="Kalimati"/>
                <w:sz w:val="24"/>
                <w:szCs w:val="22"/>
              </w:rPr>
            </w:pPr>
            <w:r>
              <w:rPr>
                <w:rFonts w:hint="cs" w:cs="Kalimati"/>
                <w:sz w:val="24"/>
                <w:szCs w:val="22"/>
                <w:cs/>
              </w:rPr>
              <w:t>९</w:t>
            </w:r>
          </w:p>
        </w:tc>
        <w:tc>
          <w:tcPr>
            <w:tcW w:w="2610" w:type="dxa"/>
          </w:tcPr>
          <w:p w14:paraId="72A428A5">
            <w:pPr>
              <w:spacing w:after="0" w:line="240" w:lineRule="auto"/>
              <w:rPr>
                <w:rFonts w:cs="Kalimati"/>
                <w:sz w:val="24"/>
                <w:szCs w:val="22"/>
                <w:cs/>
              </w:rPr>
            </w:pPr>
            <w:r>
              <w:rPr>
                <w:rFonts w:hint="cs" w:cs="Kalimati"/>
                <w:sz w:val="24"/>
                <w:szCs w:val="22"/>
                <w:cs/>
              </w:rPr>
              <w:t>सुर्मा गाउँपालिका</w:t>
            </w:r>
          </w:p>
        </w:tc>
        <w:tc>
          <w:tcPr>
            <w:tcW w:w="1260" w:type="dxa"/>
          </w:tcPr>
          <w:p w14:paraId="244218E7">
            <w:pPr>
              <w:spacing w:after="0" w:line="240" w:lineRule="auto"/>
              <w:rPr>
                <w:rFonts w:cs="Kalimati"/>
                <w:sz w:val="24"/>
                <w:szCs w:val="22"/>
                <w:cs/>
              </w:rPr>
            </w:pPr>
            <w:r>
              <w:rPr>
                <w:rFonts w:hint="cs" w:cs="Kalimati"/>
                <w:sz w:val="24"/>
                <w:szCs w:val="22"/>
                <w:cs/>
              </w:rPr>
              <w:t>३</w:t>
            </w:r>
          </w:p>
        </w:tc>
        <w:tc>
          <w:tcPr>
            <w:tcW w:w="990" w:type="dxa"/>
          </w:tcPr>
          <w:p w14:paraId="011E012E">
            <w:pPr>
              <w:spacing w:after="0" w:line="240" w:lineRule="auto"/>
              <w:rPr>
                <w:rFonts w:cs="Kalimati"/>
                <w:sz w:val="24"/>
                <w:szCs w:val="22"/>
                <w:cs/>
              </w:rPr>
            </w:pPr>
            <w:r>
              <w:rPr>
                <w:rFonts w:hint="cs" w:cs="Kalimati"/>
                <w:sz w:val="24"/>
                <w:szCs w:val="22"/>
                <w:cs/>
              </w:rPr>
              <w:t>२</w:t>
            </w:r>
          </w:p>
        </w:tc>
        <w:tc>
          <w:tcPr>
            <w:tcW w:w="1350" w:type="dxa"/>
          </w:tcPr>
          <w:p w14:paraId="2CC522BA">
            <w:pPr>
              <w:spacing w:after="0" w:line="240" w:lineRule="auto"/>
              <w:rPr>
                <w:rFonts w:cs="Kalimati"/>
                <w:sz w:val="24"/>
                <w:szCs w:val="22"/>
                <w:cs/>
              </w:rPr>
            </w:pPr>
            <w:r>
              <w:rPr>
                <w:rFonts w:hint="cs" w:cs="Kalimati"/>
                <w:sz w:val="24"/>
                <w:szCs w:val="22"/>
                <w:cs/>
              </w:rPr>
              <w:t>१</w:t>
            </w:r>
          </w:p>
        </w:tc>
        <w:tc>
          <w:tcPr>
            <w:tcW w:w="1260" w:type="dxa"/>
          </w:tcPr>
          <w:p w14:paraId="72C29BBA">
            <w:pPr>
              <w:spacing w:after="0" w:line="240" w:lineRule="auto"/>
              <w:rPr>
                <w:rFonts w:cs="Kalimati"/>
                <w:sz w:val="24"/>
                <w:szCs w:val="22"/>
                <w:cs/>
              </w:rPr>
            </w:pPr>
            <w:r>
              <w:rPr>
                <w:rFonts w:hint="cs" w:cs="Kalimati"/>
                <w:sz w:val="24"/>
                <w:szCs w:val="22"/>
                <w:cs/>
              </w:rPr>
              <w:t>१८००</w:t>
            </w:r>
          </w:p>
        </w:tc>
        <w:tc>
          <w:tcPr>
            <w:tcW w:w="1334" w:type="dxa"/>
          </w:tcPr>
          <w:p w14:paraId="37D681F7">
            <w:pPr>
              <w:spacing w:after="0" w:line="240" w:lineRule="auto"/>
              <w:rPr>
                <w:rFonts w:cs="Kalimati"/>
                <w:sz w:val="24"/>
                <w:szCs w:val="22"/>
                <w:cs/>
              </w:rPr>
            </w:pPr>
            <w:r>
              <w:rPr>
                <w:rFonts w:hint="cs" w:cs="Kalimati"/>
                <w:sz w:val="24"/>
                <w:szCs w:val="22"/>
                <w:cs/>
              </w:rPr>
              <w:t>१६८०</w:t>
            </w:r>
          </w:p>
        </w:tc>
        <w:tc>
          <w:tcPr>
            <w:tcW w:w="1096" w:type="dxa"/>
          </w:tcPr>
          <w:p w14:paraId="47F11BD6">
            <w:pPr>
              <w:spacing w:after="0" w:line="240" w:lineRule="auto"/>
              <w:rPr>
                <w:rFonts w:cs="Kalimati"/>
                <w:sz w:val="24"/>
                <w:szCs w:val="22"/>
                <w:cs/>
              </w:rPr>
            </w:pPr>
            <w:r>
              <w:rPr>
                <w:rFonts w:hint="cs" w:cs="Kalimati"/>
                <w:sz w:val="24"/>
                <w:szCs w:val="22"/>
                <w:cs/>
              </w:rPr>
              <w:t>९३.३३</w:t>
            </w:r>
          </w:p>
        </w:tc>
      </w:tr>
      <w:tr w14:paraId="64A39E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77D62DE5">
            <w:pPr>
              <w:spacing w:after="0" w:line="240" w:lineRule="auto"/>
              <w:rPr>
                <w:rFonts w:cs="Kalimati"/>
                <w:sz w:val="24"/>
                <w:szCs w:val="22"/>
              </w:rPr>
            </w:pPr>
            <w:r>
              <w:rPr>
                <w:rFonts w:hint="cs" w:cs="Kalimati"/>
                <w:sz w:val="24"/>
                <w:szCs w:val="22"/>
                <w:cs/>
              </w:rPr>
              <w:t>१०</w:t>
            </w:r>
          </w:p>
        </w:tc>
        <w:tc>
          <w:tcPr>
            <w:tcW w:w="2610" w:type="dxa"/>
          </w:tcPr>
          <w:p w14:paraId="11A42A5A">
            <w:pPr>
              <w:spacing w:after="0" w:line="240" w:lineRule="auto"/>
              <w:rPr>
                <w:rFonts w:cs="Kalimati"/>
                <w:sz w:val="24"/>
                <w:szCs w:val="22"/>
                <w:cs/>
              </w:rPr>
            </w:pPr>
            <w:r>
              <w:rPr>
                <w:rFonts w:hint="cs" w:cs="Kalimati"/>
                <w:sz w:val="24"/>
                <w:szCs w:val="22"/>
                <w:cs/>
              </w:rPr>
              <w:t>जयपृथ्वी नगरपालिका</w:t>
            </w:r>
          </w:p>
        </w:tc>
        <w:tc>
          <w:tcPr>
            <w:tcW w:w="1260" w:type="dxa"/>
          </w:tcPr>
          <w:p w14:paraId="29C63DB1">
            <w:pPr>
              <w:spacing w:after="0" w:line="240" w:lineRule="auto"/>
              <w:rPr>
                <w:rFonts w:cs="Kalimati"/>
                <w:sz w:val="24"/>
                <w:szCs w:val="22"/>
                <w:cs/>
              </w:rPr>
            </w:pPr>
            <w:r>
              <w:rPr>
                <w:rFonts w:hint="cs" w:cs="Kalimati"/>
                <w:sz w:val="24"/>
                <w:szCs w:val="22"/>
                <w:cs/>
              </w:rPr>
              <w:t>३</w:t>
            </w:r>
          </w:p>
        </w:tc>
        <w:tc>
          <w:tcPr>
            <w:tcW w:w="990" w:type="dxa"/>
          </w:tcPr>
          <w:p w14:paraId="5602C854">
            <w:pPr>
              <w:spacing w:after="0" w:line="240" w:lineRule="auto"/>
              <w:rPr>
                <w:rFonts w:cs="Kalimati"/>
                <w:sz w:val="24"/>
                <w:szCs w:val="22"/>
                <w:cs/>
              </w:rPr>
            </w:pPr>
            <w:r>
              <w:rPr>
                <w:rFonts w:hint="cs" w:cs="Kalimati"/>
                <w:sz w:val="24"/>
                <w:szCs w:val="22"/>
                <w:cs/>
              </w:rPr>
              <w:t>२</w:t>
            </w:r>
          </w:p>
        </w:tc>
        <w:tc>
          <w:tcPr>
            <w:tcW w:w="1350" w:type="dxa"/>
          </w:tcPr>
          <w:p w14:paraId="17AB25AD">
            <w:pPr>
              <w:spacing w:after="0" w:line="240" w:lineRule="auto"/>
              <w:rPr>
                <w:rFonts w:cs="Kalimati"/>
                <w:sz w:val="24"/>
                <w:szCs w:val="22"/>
                <w:cs/>
              </w:rPr>
            </w:pPr>
            <w:r>
              <w:rPr>
                <w:rFonts w:hint="cs" w:cs="Kalimati"/>
                <w:sz w:val="24"/>
                <w:szCs w:val="22"/>
                <w:cs/>
              </w:rPr>
              <w:t>१</w:t>
            </w:r>
          </w:p>
        </w:tc>
        <w:tc>
          <w:tcPr>
            <w:tcW w:w="1260" w:type="dxa"/>
          </w:tcPr>
          <w:p w14:paraId="34295FFA">
            <w:pPr>
              <w:spacing w:after="0" w:line="240" w:lineRule="auto"/>
              <w:rPr>
                <w:rFonts w:cs="Kalimati"/>
                <w:sz w:val="24"/>
                <w:szCs w:val="22"/>
                <w:cs/>
              </w:rPr>
            </w:pPr>
            <w:r>
              <w:rPr>
                <w:rFonts w:hint="cs" w:cs="Kalimati"/>
                <w:sz w:val="24"/>
                <w:szCs w:val="22"/>
                <w:cs/>
              </w:rPr>
              <w:t>१८००</w:t>
            </w:r>
          </w:p>
        </w:tc>
        <w:tc>
          <w:tcPr>
            <w:tcW w:w="1334" w:type="dxa"/>
          </w:tcPr>
          <w:p w14:paraId="1F33AA9C">
            <w:pPr>
              <w:spacing w:after="0" w:line="240" w:lineRule="auto"/>
              <w:rPr>
                <w:rFonts w:cs="Kalimati"/>
                <w:sz w:val="24"/>
                <w:szCs w:val="22"/>
                <w:cs/>
              </w:rPr>
            </w:pPr>
            <w:r>
              <w:rPr>
                <w:rFonts w:hint="cs" w:cs="Kalimati"/>
                <w:sz w:val="24"/>
                <w:szCs w:val="22"/>
                <w:cs/>
              </w:rPr>
              <w:t>१८००</w:t>
            </w:r>
          </w:p>
        </w:tc>
        <w:tc>
          <w:tcPr>
            <w:tcW w:w="1096" w:type="dxa"/>
          </w:tcPr>
          <w:p w14:paraId="47F7C7DE">
            <w:pPr>
              <w:spacing w:after="0" w:line="240" w:lineRule="auto"/>
              <w:rPr>
                <w:rFonts w:cs="Kalimati"/>
                <w:sz w:val="24"/>
                <w:szCs w:val="22"/>
                <w:cs/>
              </w:rPr>
            </w:pPr>
            <w:r>
              <w:rPr>
                <w:rFonts w:hint="cs" w:cs="Kalimati"/>
                <w:sz w:val="24"/>
                <w:szCs w:val="22"/>
                <w:cs/>
              </w:rPr>
              <w:t>१००</w:t>
            </w:r>
          </w:p>
        </w:tc>
      </w:tr>
      <w:tr w14:paraId="0F5052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3A2DA5D7">
            <w:pPr>
              <w:spacing w:after="0" w:line="240" w:lineRule="auto"/>
              <w:rPr>
                <w:rFonts w:cs="Kalimati"/>
                <w:sz w:val="24"/>
                <w:szCs w:val="22"/>
              </w:rPr>
            </w:pPr>
            <w:r>
              <w:rPr>
                <w:rFonts w:hint="cs" w:cs="Kalimati"/>
                <w:sz w:val="24"/>
                <w:szCs w:val="22"/>
                <w:cs/>
              </w:rPr>
              <w:t>११</w:t>
            </w:r>
          </w:p>
        </w:tc>
        <w:tc>
          <w:tcPr>
            <w:tcW w:w="2610" w:type="dxa"/>
          </w:tcPr>
          <w:p w14:paraId="5C80D310">
            <w:pPr>
              <w:spacing w:after="0" w:line="240" w:lineRule="auto"/>
              <w:rPr>
                <w:rFonts w:cs="Kalimati"/>
                <w:sz w:val="24"/>
                <w:szCs w:val="22"/>
                <w:cs/>
              </w:rPr>
            </w:pPr>
            <w:r>
              <w:rPr>
                <w:rFonts w:hint="cs" w:cs="Kalimati"/>
                <w:sz w:val="24"/>
                <w:szCs w:val="22"/>
                <w:cs/>
              </w:rPr>
              <w:t>बुगल नगरपालिका</w:t>
            </w:r>
          </w:p>
        </w:tc>
        <w:tc>
          <w:tcPr>
            <w:tcW w:w="1260" w:type="dxa"/>
          </w:tcPr>
          <w:p w14:paraId="55033215">
            <w:pPr>
              <w:spacing w:after="0" w:line="240" w:lineRule="auto"/>
              <w:rPr>
                <w:rFonts w:cs="Kalimati"/>
                <w:sz w:val="24"/>
                <w:szCs w:val="22"/>
                <w:cs/>
              </w:rPr>
            </w:pPr>
            <w:r>
              <w:rPr>
                <w:rFonts w:hint="cs" w:cs="Kalimati"/>
                <w:sz w:val="24"/>
                <w:szCs w:val="22"/>
                <w:cs/>
              </w:rPr>
              <w:t>३</w:t>
            </w:r>
          </w:p>
        </w:tc>
        <w:tc>
          <w:tcPr>
            <w:tcW w:w="990" w:type="dxa"/>
          </w:tcPr>
          <w:p w14:paraId="0FB94D9B">
            <w:pPr>
              <w:spacing w:after="0" w:line="240" w:lineRule="auto"/>
              <w:rPr>
                <w:rFonts w:cs="Kalimati"/>
                <w:sz w:val="24"/>
                <w:szCs w:val="22"/>
                <w:cs/>
              </w:rPr>
            </w:pPr>
            <w:r>
              <w:rPr>
                <w:rFonts w:hint="cs" w:cs="Kalimati"/>
                <w:sz w:val="24"/>
                <w:szCs w:val="22"/>
                <w:cs/>
              </w:rPr>
              <w:t>२</w:t>
            </w:r>
          </w:p>
        </w:tc>
        <w:tc>
          <w:tcPr>
            <w:tcW w:w="1350" w:type="dxa"/>
          </w:tcPr>
          <w:p w14:paraId="42D02BF4">
            <w:pPr>
              <w:spacing w:after="0" w:line="240" w:lineRule="auto"/>
              <w:rPr>
                <w:rFonts w:cs="Kalimati"/>
                <w:sz w:val="24"/>
                <w:szCs w:val="22"/>
                <w:cs/>
              </w:rPr>
            </w:pPr>
            <w:r>
              <w:rPr>
                <w:rFonts w:hint="cs" w:cs="Kalimati"/>
                <w:sz w:val="24"/>
                <w:szCs w:val="22"/>
                <w:cs/>
              </w:rPr>
              <w:t>१</w:t>
            </w:r>
          </w:p>
        </w:tc>
        <w:tc>
          <w:tcPr>
            <w:tcW w:w="1260" w:type="dxa"/>
          </w:tcPr>
          <w:p w14:paraId="6860E072">
            <w:pPr>
              <w:spacing w:after="0" w:line="240" w:lineRule="auto"/>
              <w:rPr>
                <w:rFonts w:cs="Kalimati"/>
                <w:sz w:val="24"/>
                <w:szCs w:val="22"/>
                <w:cs/>
              </w:rPr>
            </w:pPr>
            <w:r>
              <w:rPr>
                <w:rFonts w:hint="cs" w:cs="Kalimati"/>
                <w:sz w:val="24"/>
                <w:szCs w:val="22"/>
                <w:cs/>
              </w:rPr>
              <w:t>१८००</w:t>
            </w:r>
          </w:p>
        </w:tc>
        <w:tc>
          <w:tcPr>
            <w:tcW w:w="1334" w:type="dxa"/>
          </w:tcPr>
          <w:p w14:paraId="13CB65E8">
            <w:pPr>
              <w:spacing w:after="0" w:line="240" w:lineRule="auto"/>
              <w:rPr>
                <w:rFonts w:cs="Kalimati"/>
                <w:sz w:val="24"/>
                <w:szCs w:val="22"/>
                <w:cs/>
              </w:rPr>
            </w:pPr>
            <w:r>
              <w:rPr>
                <w:rFonts w:hint="cs" w:cs="Kalimati"/>
                <w:sz w:val="24"/>
                <w:szCs w:val="22"/>
                <w:cs/>
              </w:rPr>
              <w:t>०</w:t>
            </w:r>
          </w:p>
        </w:tc>
        <w:tc>
          <w:tcPr>
            <w:tcW w:w="1096" w:type="dxa"/>
          </w:tcPr>
          <w:p w14:paraId="7B4B842E">
            <w:pPr>
              <w:spacing w:after="0" w:line="240" w:lineRule="auto"/>
              <w:rPr>
                <w:rFonts w:cs="Kalimati"/>
                <w:sz w:val="24"/>
                <w:szCs w:val="22"/>
                <w:cs/>
              </w:rPr>
            </w:pPr>
            <w:r>
              <w:rPr>
                <w:rFonts w:hint="cs" w:cs="Kalimati"/>
                <w:sz w:val="24"/>
                <w:szCs w:val="22"/>
                <w:cs/>
              </w:rPr>
              <w:t>०</w:t>
            </w:r>
          </w:p>
        </w:tc>
      </w:tr>
      <w:tr w14:paraId="188717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8" w:type="dxa"/>
          </w:tcPr>
          <w:p w14:paraId="6101C7A0">
            <w:pPr>
              <w:spacing w:after="0" w:line="240" w:lineRule="auto"/>
              <w:rPr>
                <w:rFonts w:cs="Kalimati"/>
                <w:sz w:val="24"/>
                <w:szCs w:val="22"/>
              </w:rPr>
            </w:pPr>
            <w:r>
              <w:rPr>
                <w:rFonts w:hint="cs" w:cs="Kalimati"/>
                <w:sz w:val="24"/>
                <w:szCs w:val="22"/>
                <w:cs/>
              </w:rPr>
              <w:t>१२</w:t>
            </w:r>
          </w:p>
        </w:tc>
        <w:tc>
          <w:tcPr>
            <w:tcW w:w="6210" w:type="dxa"/>
            <w:gridSpan w:val="4"/>
          </w:tcPr>
          <w:p w14:paraId="5CF4CC99">
            <w:pPr>
              <w:spacing w:after="0" w:line="240" w:lineRule="auto"/>
              <w:rPr>
                <w:rFonts w:cs="Kalimati"/>
                <w:sz w:val="24"/>
                <w:szCs w:val="22"/>
                <w:cs/>
              </w:rPr>
            </w:pPr>
            <w:r>
              <w:rPr>
                <w:rFonts w:hint="cs" w:cs="Kalimati"/>
                <w:sz w:val="24"/>
                <w:szCs w:val="22"/>
                <w:cs/>
              </w:rPr>
              <w:t xml:space="preserve">                     कुल जम्मा </w:t>
            </w:r>
          </w:p>
        </w:tc>
        <w:tc>
          <w:tcPr>
            <w:tcW w:w="1260" w:type="dxa"/>
          </w:tcPr>
          <w:p w14:paraId="320E76A8">
            <w:pPr>
              <w:spacing w:after="0" w:line="240" w:lineRule="auto"/>
              <w:rPr>
                <w:rFonts w:cs="Kalimati"/>
                <w:sz w:val="24"/>
                <w:szCs w:val="22"/>
                <w:cs/>
              </w:rPr>
            </w:pPr>
            <w:r>
              <w:rPr>
                <w:rFonts w:hint="cs" w:cs="Kalimati"/>
                <w:sz w:val="24"/>
                <w:szCs w:val="22"/>
                <w:cs/>
              </w:rPr>
              <w:t>२२९००</w:t>
            </w:r>
          </w:p>
        </w:tc>
        <w:tc>
          <w:tcPr>
            <w:tcW w:w="1334" w:type="dxa"/>
          </w:tcPr>
          <w:p w14:paraId="0E5903FC">
            <w:pPr>
              <w:spacing w:after="0" w:line="240" w:lineRule="auto"/>
              <w:rPr>
                <w:rFonts w:cs="Kalimati"/>
                <w:sz w:val="24"/>
                <w:szCs w:val="22"/>
                <w:cs/>
              </w:rPr>
            </w:pPr>
            <w:r>
              <w:rPr>
                <w:rFonts w:hint="cs" w:cs="Kalimati"/>
                <w:sz w:val="24"/>
                <w:szCs w:val="22"/>
                <w:cs/>
              </w:rPr>
              <w:t>१९६००</w:t>
            </w:r>
          </w:p>
        </w:tc>
        <w:tc>
          <w:tcPr>
            <w:tcW w:w="1096" w:type="dxa"/>
          </w:tcPr>
          <w:p w14:paraId="5CE0240E">
            <w:pPr>
              <w:spacing w:after="0" w:line="240" w:lineRule="auto"/>
              <w:jc w:val="center"/>
              <w:rPr>
                <w:rFonts w:cs="Kalimati"/>
                <w:sz w:val="24"/>
                <w:szCs w:val="22"/>
                <w:cs/>
              </w:rPr>
            </w:pPr>
            <w:r>
              <w:rPr>
                <w:rFonts w:hint="cs" w:cs="Kalimati"/>
                <w:sz w:val="24"/>
                <w:szCs w:val="22"/>
                <w:cs/>
              </w:rPr>
              <w:t>८५.५८%</w:t>
            </w:r>
          </w:p>
        </w:tc>
      </w:tr>
    </w:tbl>
    <w:p w14:paraId="20A4915A">
      <w:pPr>
        <w:rPr>
          <w:rFonts w:cs="Kalimati"/>
        </w:rPr>
      </w:pPr>
    </w:p>
    <w:tbl>
      <w:tblPr>
        <w:tblStyle w:val="6"/>
        <w:tblW w:w="11197" w:type="dxa"/>
        <w:tblInd w:w="93" w:type="dxa"/>
        <w:tblLayout w:type="autofit"/>
        <w:tblCellMar>
          <w:top w:w="0" w:type="dxa"/>
          <w:left w:w="108" w:type="dxa"/>
          <w:bottom w:w="0" w:type="dxa"/>
          <w:right w:w="108" w:type="dxa"/>
        </w:tblCellMar>
      </w:tblPr>
      <w:tblGrid>
        <w:gridCol w:w="642"/>
        <w:gridCol w:w="2334"/>
        <w:gridCol w:w="2181"/>
        <w:gridCol w:w="1788"/>
        <w:gridCol w:w="2430"/>
        <w:gridCol w:w="1822"/>
      </w:tblGrid>
      <w:tr w14:paraId="54BFE7CF">
        <w:tblPrEx>
          <w:tblCellMar>
            <w:top w:w="0" w:type="dxa"/>
            <w:left w:w="108" w:type="dxa"/>
            <w:bottom w:w="0" w:type="dxa"/>
            <w:right w:w="108" w:type="dxa"/>
          </w:tblCellMar>
        </w:tblPrEx>
        <w:trPr>
          <w:trHeight w:val="570" w:hRule="atLeast"/>
        </w:trPr>
        <w:tc>
          <w:tcPr>
            <w:tcW w:w="11197" w:type="dxa"/>
            <w:gridSpan w:val="6"/>
            <w:tcBorders>
              <w:top w:val="nil"/>
              <w:left w:val="nil"/>
              <w:bottom w:val="single" w:color="auto" w:sz="4" w:space="0"/>
              <w:right w:val="nil"/>
            </w:tcBorders>
          </w:tcPr>
          <w:p w14:paraId="0EF0D65E">
            <w:pPr>
              <w:pStyle w:val="2"/>
              <w:rPr>
                <w:rFonts w:cs="Kalimati"/>
              </w:rPr>
            </w:pPr>
            <w:bookmarkStart w:id="132" w:name="_Toc111499155"/>
            <w:bookmarkStart w:id="133" w:name="_Toc141013120"/>
            <w:r>
              <w:rPr>
                <w:rFonts w:hint="cs" w:cs="Kalimati"/>
                <w:cs/>
              </w:rPr>
              <w:t>१२. नगरपालिका/गाउँपालिकाप्रमुखहरुको विवरण:</w:t>
            </w:r>
            <w:bookmarkEnd w:id="132"/>
            <w:bookmarkEnd w:id="133"/>
          </w:p>
        </w:tc>
      </w:tr>
      <w:tr w14:paraId="3003A97E">
        <w:tblPrEx>
          <w:tblCellMar>
            <w:top w:w="0" w:type="dxa"/>
            <w:left w:w="108" w:type="dxa"/>
            <w:bottom w:w="0" w:type="dxa"/>
            <w:right w:w="108" w:type="dxa"/>
          </w:tblCellMar>
        </w:tblPrEx>
        <w:trPr>
          <w:trHeight w:val="465"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3CEFB30C">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क्र.स</w:t>
            </w:r>
          </w:p>
        </w:tc>
        <w:tc>
          <w:tcPr>
            <w:tcW w:w="2334" w:type="dxa"/>
            <w:tcBorders>
              <w:top w:val="nil"/>
              <w:left w:val="nil"/>
              <w:bottom w:val="single" w:color="auto" w:sz="4" w:space="0"/>
              <w:right w:val="single" w:color="auto" w:sz="4" w:space="0"/>
            </w:tcBorders>
            <w:shd w:val="clear" w:color="auto" w:fill="auto"/>
            <w:noWrap/>
            <w:vAlign w:val="bottom"/>
          </w:tcPr>
          <w:p w14:paraId="3BD2FFB4">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प्रमुखकोनाम</w:t>
            </w:r>
          </w:p>
        </w:tc>
        <w:tc>
          <w:tcPr>
            <w:tcW w:w="2181" w:type="dxa"/>
            <w:tcBorders>
              <w:top w:val="nil"/>
              <w:left w:val="nil"/>
              <w:bottom w:val="single" w:color="auto" w:sz="4" w:space="0"/>
              <w:right w:val="single" w:color="auto" w:sz="4" w:space="0"/>
            </w:tcBorders>
            <w:shd w:val="clear" w:color="auto" w:fill="auto"/>
            <w:noWrap/>
            <w:vAlign w:val="bottom"/>
          </w:tcPr>
          <w:p w14:paraId="5818DC3C">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ठेगाना</w:t>
            </w:r>
          </w:p>
        </w:tc>
        <w:tc>
          <w:tcPr>
            <w:tcW w:w="1796" w:type="dxa"/>
            <w:tcBorders>
              <w:top w:val="single" w:color="auto" w:sz="4" w:space="0"/>
              <w:left w:val="nil"/>
              <w:bottom w:val="single" w:color="auto" w:sz="4" w:space="0"/>
              <w:right w:val="single" w:color="auto" w:sz="4" w:space="0"/>
            </w:tcBorders>
          </w:tcPr>
          <w:p w14:paraId="1384B99F">
            <w:pPr>
              <w:spacing w:after="0" w:line="240" w:lineRule="auto"/>
              <w:rPr>
                <w:rFonts w:ascii="Calibri" w:hAnsi="Calibri" w:eastAsia="Times New Roman" w:cs="Kalimati"/>
                <w:b/>
                <w:bCs/>
                <w:color w:val="000000"/>
                <w:szCs w:val="22"/>
                <w:cs/>
              </w:rPr>
            </w:pPr>
            <w:r>
              <w:rPr>
                <w:rFonts w:hint="cs" w:ascii="Calibri" w:hAnsi="Calibri" w:eastAsia="Times New Roman" w:cs="Kalimati"/>
                <w:b/>
                <w:bCs/>
                <w:color w:val="000000"/>
                <w:szCs w:val="22"/>
                <w:cs/>
              </w:rPr>
              <w:t>पद</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303F729E">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 xml:space="preserve">    सम्पर्कनं.</w:t>
            </w:r>
          </w:p>
        </w:tc>
        <w:tc>
          <w:tcPr>
            <w:tcW w:w="1822" w:type="dxa"/>
            <w:tcBorders>
              <w:top w:val="nil"/>
              <w:left w:val="nil"/>
              <w:bottom w:val="single" w:color="auto" w:sz="4" w:space="0"/>
              <w:right w:val="single" w:color="auto" w:sz="4" w:space="0"/>
            </w:tcBorders>
            <w:shd w:val="clear" w:color="auto" w:fill="auto"/>
            <w:noWrap/>
            <w:vAlign w:val="bottom"/>
          </w:tcPr>
          <w:p w14:paraId="110EBB17">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कैफियत</w:t>
            </w:r>
          </w:p>
        </w:tc>
      </w:tr>
      <w:tr w14:paraId="1274C864">
        <w:tblPrEx>
          <w:tblCellMar>
            <w:top w:w="0" w:type="dxa"/>
            <w:left w:w="108" w:type="dxa"/>
            <w:bottom w:w="0" w:type="dxa"/>
            <w:right w:w="108" w:type="dxa"/>
          </w:tblCellMar>
        </w:tblPrEx>
        <w:trPr>
          <w:trHeight w:val="51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55D4686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w:t>
            </w:r>
          </w:p>
        </w:tc>
        <w:tc>
          <w:tcPr>
            <w:tcW w:w="2334" w:type="dxa"/>
            <w:tcBorders>
              <w:top w:val="nil"/>
              <w:left w:val="nil"/>
              <w:bottom w:val="single" w:color="auto" w:sz="4" w:space="0"/>
              <w:right w:val="single" w:color="auto" w:sz="4" w:space="0"/>
            </w:tcBorders>
            <w:shd w:val="clear" w:color="auto" w:fill="auto"/>
            <w:noWrap/>
            <w:vAlign w:val="bottom"/>
          </w:tcPr>
          <w:p w14:paraId="38DBC31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चेतराजबजाल</w:t>
            </w:r>
          </w:p>
        </w:tc>
        <w:tc>
          <w:tcPr>
            <w:tcW w:w="2181" w:type="dxa"/>
            <w:tcBorders>
              <w:top w:val="nil"/>
              <w:left w:val="nil"/>
              <w:bottom w:val="single" w:color="auto" w:sz="4" w:space="0"/>
              <w:right w:val="single" w:color="auto" w:sz="4" w:space="0"/>
            </w:tcBorders>
            <w:shd w:val="clear" w:color="auto" w:fill="auto"/>
            <w:noWrap/>
            <w:vAlign w:val="bottom"/>
          </w:tcPr>
          <w:p w14:paraId="0B215AD4">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जयपृथ्वीनगरपालिका</w:t>
            </w:r>
          </w:p>
        </w:tc>
        <w:tc>
          <w:tcPr>
            <w:tcW w:w="1796" w:type="dxa"/>
            <w:tcBorders>
              <w:top w:val="single" w:color="auto" w:sz="4" w:space="0"/>
              <w:left w:val="nil"/>
              <w:bottom w:val="single" w:color="auto" w:sz="4" w:space="0"/>
              <w:right w:val="single" w:color="auto" w:sz="4" w:space="0"/>
            </w:tcBorders>
          </w:tcPr>
          <w:p w14:paraId="210F1E62">
            <w:pPr>
              <w:jc w:val="center"/>
              <w:rPr>
                <w:rFonts w:cs="Kalimati"/>
              </w:rPr>
            </w:pPr>
            <w:r>
              <w:rPr>
                <w:rFonts w:hint="cs" w:ascii="Calibri" w:hAnsi="Calibri" w:eastAsia="Times New Roman" w:cs="Kalimati"/>
                <w:color w:val="000000"/>
                <w:szCs w:val="22"/>
                <w:cs/>
              </w:rPr>
              <w:t>न.पा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5EA30D71">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९८४८५९९५०८</w:t>
            </w:r>
          </w:p>
        </w:tc>
        <w:tc>
          <w:tcPr>
            <w:tcW w:w="1822" w:type="dxa"/>
            <w:tcBorders>
              <w:top w:val="nil"/>
              <w:left w:val="nil"/>
              <w:bottom w:val="single" w:color="auto" w:sz="4" w:space="0"/>
              <w:right w:val="single" w:color="auto" w:sz="4" w:space="0"/>
            </w:tcBorders>
            <w:shd w:val="clear" w:color="auto" w:fill="auto"/>
            <w:noWrap/>
            <w:vAlign w:val="bottom"/>
          </w:tcPr>
          <w:p w14:paraId="336C5642">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29EF8596">
        <w:tblPrEx>
          <w:tblCellMar>
            <w:top w:w="0" w:type="dxa"/>
            <w:left w:w="108" w:type="dxa"/>
            <w:bottom w:w="0" w:type="dxa"/>
            <w:right w:w="108" w:type="dxa"/>
          </w:tblCellMar>
        </w:tblPrEx>
        <w:trPr>
          <w:trHeight w:val="51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1BF3EB95">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२</w:t>
            </w:r>
          </w:p>
        </w:tc>
        <w:tc>
          <w:tcPr>
            <w:tcW w:w="2334" w:type="dxa"/>
            <w:tcBorders>
              <w:top w:val="nil"/>
              <w:left w:val="nil"/>
              <w:bottom w:val="single" w:color="auto" w:sz="4" w:space="0"/>
              <w:right w:val="single" w:color="auto" w:sz="4" w:space="0"/>
            </w:tcBorders>
            <w:shd w:val="clear" w:color="auto" w:fill="auto"/>
            <w:noWrap/>
            <w:vAlign w:val="bottom"/>
          </w:tcPr>
          <w:p w14:paraId="5E1BC43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जय बहादुरधामी</w:t>
            </w:r>
          </w:p>
        </w:tc>
        <w:tc>
          <w:tcPr>
            <w:tcW w:w="2181" w:type="dxa"/>
            <w:tcBorders>
              <w:top w:val="nil"/>
              <w:left w:val="nil"/>
              <w:bottom w:val="single" w:color="auto" w:sz="4" w:space="0"/>
              <w:right w:val="single" w:color="auto" w:sz="4" w:space="0"/>
            </w:tcBorders>
            <w:shd w:val="clear" w:color="auto" w:fill="auto"/>
            <w:noWrap/>
            <w:vAlign w:val="bottom"/>
          </w:tcPr>
          <w:p w14:paraId="7DF8214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बुगलनगरपालिका</w:t>
            </w:r>
          </w:p>
        </w:tc>
        <w:tc>
          <w:tcPr>
            <w:tcW w:w="1796" w:type="dxa"/>
            <w:tcBorders>
              <w:top w:val="single" w:color="auto" w:sz="4" w:space="0"/>
              <w:left w:val="nil"/>
              <w:bottom w:val="single" w:color="auto" w:sz="4" w:space="0"/>
              <w:right w:val="single" w:color="auto" w:sz="4" w:space="0"/>
            </w:tcBorders>
          </w:tcPr>
          <w:p w14:paraId="443580A8">
            <w:pPr>
              <w:spacing w:after="0" w:line="240" w:lineRule="auto"/>
              <w:jc w:val="center"/>
              <w:rPr>
                <w:rFonts w:ascii="Calibri" w:hAnsi="Calibri" w:eastAsia="Times New Roman" w:cs="Kalimati"/>
                <w:color w:val="000000"/>
                <w:szCs w:val="22"/>
                <w:cs/>
              </w:rPr>
            </w:pPr>
            <w:r>
              <w:rPr>
                <w:rFonts w:hint="cs" w:ascii="Calibri" w:hAnsi="Calibri" w:eastAsia="Times New Roman" w:cs="Kalimati"/>
                <w:color w:val="000000"/>
                <w:szCs w:val="22"/>
                <w:cs/>
              </w:rPr>
              <w:t>न.पा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1D5BD7B2">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९८६११८७६००</w:t>
            </w:r>
          </w:p>
        </w:tc>
        <w:tc>
          <w:tcPr>
            <w:tcW w:w="1822" w:type="dxa"/>
            <w:tcBorders>
              <w:top w:val="nil"/>
              <w:left w:val="nil"/>
              <w:bottom w:val="single" w:color="auto" w:sz="4" w:space="0"/>
              <w:right w:val="single" w:color="auto" w:sz="4" w:space="0"/>
            </w:tcBorders>
            <w:shd w:val="clear" w:color="auto" w:fill="auto"/>
            <w:noWrap/>
            <w:vAlign w:val="bottom"/>
          </w:tcPr>
          <w:p w14:paraId="6CAE532B">
            <w:pPr>
              <w:spacing w:after="0" w:line="240" w:lineRule="auto"/>
              <w:rPr>
                <w:rFonts w:ascii="Calibri" w:hAnsi="Calibri" w:eastAsia="Times New Roman" w:cs="Kalimati"/>
                <w:color w:val="000000"/>
                <w:szCs w:val="22"/>
              </w:rPr>
            </w:pPr>
          </w:p>
        </w:tc>
      </w:tr>
      <w:tr w14:paraId="5AF60359">
        <w:tblPrEx>
          <w:tblCellMar>
            <w:top w:w="0" w:type="dxa"/>
            <w:left w:w="108" w:type="dxa"/>
            <w:bottom w:w="0" w:type="dxa"/>
            <w:right w:w="108" w:type="dxa"/>
          </w:tblCellMar>
        </w:tblPrEx>
        <w:trPr>
          <w:trHeight w:val="51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528CC938">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३</w:t>
            </w:r>
          </w:p>
        </w:tc>
        <w:tc>
          <w:tcPr>
            <w:tcW w:w="2334" w:type="dxa"/>
            <w:tcBorders>
              <w:top w:val="nil"/>
              <w:left w:val="nil"/>
              <w:bottom w:val="single" w:color="auto" w:sz="4" w:space="0"/>
              <w:right w:val="single" w:color="auto" w:sz="4" w:space="0"/>
            </w:tcBorders>
            <w:shd w:val="clear" w:color="auto" w:fill="auto"/>
            <w:noWrap/>
            <w:vAlign w:val="bottom"/>
          </w:tcPr>
          <w:p w14:paraId="559122F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अम्मर सिंहमहर</w:t>
            </w:r>
          </w:p>
        </w:tc>
        <w:tc>
          <w:tcPr>
            <w:tcW w:w="2181" w:type="dxa"/>
            <w:tcBorders>
              <w:top w:val="nil"/>
              <w:left w:val="nil"/>
              <w:bottom w:val="single" w:color="auto" w:sz="4" w:space="0"/>
              <w:right w:val="single" w:color="auto" w:sz="4" w:space="0"/>
            </w:tcBorders>
            <w:shd w:val="clear" w:color="auto" w:fill="auto"/>
            <w:noWrap/>
            <w:vAlign w:val="bottom"/>
          </w:tcPr>
          <w:p w14:paraId="25A9D23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बित्थडचिरगाउँपालिका</w:t>
            </w:r>
          </w:p>
        </w:tc>
        <w:tc>
          <w:tcPr>
            <w:tcW w:w="1796" w:type="dxa"/>
            <w:tcBorders>
              <w:top w:val="single" w:color="auto" w:sz="4" w:space="0"/>
              <w:left w:val="nil"/>
              <w:bottom w:val="single" w:color="auto" w:sz="4" w:space="0"/>
              <w:right w:val="single" w:color="auto" w:sz="4" w:space="0"/>
            </w:tcBorders>
          </w:tcPr>
          <w:p w14:paraId="70B7AF34">
            <w:pPr>
              <w:spacing w:after="0" w:line="240" w:lineRule="auto"/>
              <w:jc w:val="center"/>
              <w:rPr>
                <w:rFonts w:ascii="Calibri" w:hAnsi="Calibri" w:eastAsia="Times New Roman" w:cs="Kalimati"/>
                <w:color w:val="000000"/>
                <w:szCs w:val="22"/>
                <w:cs/>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6FEF93E0">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९८५१११५५१८</w:t>
            </w:r>
          </w:p>
        </w:tc>
        <w:tc>
          <w:tcPr>
            <w:tcW w:w="1822" w:type="dxa"/>
            <w:tcBorders>
              <w:top w:val="nil"/>
              <w:left w:val="nil"/>
              <w:bottom w:val="single" w:color="auto" w:sz="4" w:space="0"/>
              <w:right w:val="single" w:color="auto" w:sz="4" w:space="0"/>
            </w:tcBorders>
            <w:shd w:val="clear" w:color="auto" w:fill="auto"/>
            <w:noWrap/>
            <w:vAlign w:val="bottom"/>
          </w:tcPr>
          <w:p w14:paraId="1C828E7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5BF882D9">
        <w:tblPrEx>
          <w:tblCellMar>
            <w:top w:w="0" w:type="dxa"/>
            <w:left w:w="108" w:type="dxa"/>
            <w:bottom w:w="0" w:type="dxa"/>
            <w:right w:w="108" w:type="dxa"/>
          </w:tblCellMar>
        </w:tblPrEx>
        <w:trPr>
          <w:trHeight w:val="60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14A73DA0">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४</w:t>
            </w:r>
          </w:p>
        </w:tc>
        <w:tc>
          <w:tcPr>
            <w:tcW w:w="2334" w:type="dxa"/>
            <w:tcBorders>
              <w:top w:val="nil"/>
              <w:left w:val="nil"/>
              <w:bottom w:val="single" w:color="auto" w:sz="4" w:space="0"/>
              <w:right w:val="single" w:color="auto" w:sz="4" w:space="0"/>
            </w:tcBorders>
            <w:shd w:val="clear" w:color="auto" w:fill="auto"/>
            <w:noWrap/>
            <w:vAlign w:val="bottom"/>
          </w:tcPr>
          <w:p w14:paraId="039DFC5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गणेशबहादुर बोहरा</w:t>
            </w:r>
          </w:p>
        </w:tc>
        <w:tc>
          <w:tcPr>
            <w:tcW w:w="2181" w:type="dxa"/>
            <w:tcBorders>
              <w:top w:val="nil"/>
              <w:left w:val="nil"/>
              <w:bottom w:val="single" w:color="auto" w:sz="4" w:space="0"/>
              <w:right w:val="single" w:color="auto" w:sz="4" w:space="0"/>
            </w:tcBorders>
            <w:shd w:val="clear" w:color="auto" w:fill="auto"/>
            <w:noWrap/>
            <w:vAlign w:val="bottom"/>
          </w:tcPr>
          <w:p w14:paraId="1AF8B46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केदारस्यँगाउँपालिका</w:t>
            </w:r>
          </w:p>
        </w:tc>
        <w:tc>
          <w:tcPr>
            <w:tcW w:w="1796" w:type="dxa"/>
            <w:tcBorders>
              <w:top w:val="single" w:color="auto" w:sz="4" w:space="0"/>
              <w:left w:val="nil"/>
              <w:bottom w:val="single" w:color="auto" w:sz="4" w:space="0"/>
              <w:right w:val="single" w:color="auto" w:sz="4" w:space="0"/>
            </w:tcBorders>
          </w:tcPr>
          <w:p w14:paraId="22ACD6BE">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7020241A">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९८६५६२०२७०</w:t>
            </w:r>
          </w:p>
        </w:tc>
        <w:tc>
          <w:tcPr>
            <w:tcW w:w="1822" w:type="dxa"/>
            <w:tcBorders>
              <w:top w:val="nil"/>
              <w:left w:val="nil"/>
              <w:bottom w:val="single" w:color="auto" w:sz="4" w:space="0"/>
              <w:right w:val="single" w:color="auto" w:sz="4" w:space="0"/>
            </w:tcBorders>
            <w:shd w:val="clear" w:color="auto" w:fill="auto"/>
            <w:noWrap/>
            <w:vAlign w:val="bottom"/>
          </w:tcPr>
          <w:p w14:paraId="29DF700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71D70C32">
        <w:tblPrEx>
          <w:tblCellMar>
            <w:top w:w="0" w:type="dxa"/>
            <w:left w:w="108" w:type="dxa"/>
            <w:bottom w:w="0" w:type="dxa"/>
            <w:right w:w="108" w:type="dxa"/>
          </w:tblCellMar>
        </w:tblPrEx>
        <w:trPr>
          <w:trHeight w:val="555"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41FF7C15">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w:t>
            </w:r>
          </w:p>
        </w:tc>
        <w:tc>
          <w:tcPr>
            <w:tcW w:w="2334" w:type="dxa"/>
            <w:tcBorders>
              <w:top w:val="nil"/>
              <w:left w:val="nil"/>
              <w:bottom w:val="single" w:color="auto" w:sz="4" w:space="0"/>
              <w:right w:val="single" w:color="auto" w:sz="4" w:space="0"/>
            </w:tcBorders>
            <w:shd w:val="clear" w:color="auto" w:fill="auto"/>
            <w:noWrap/>
            <w:vAlign w:val="bottom"/>
          </w:tcPr>
          <w:p w14:paraId="6C6610B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प्रकाशबहादुर रोकाया</w:t>
            </w:r>
          </w:p>
        </w:tc>
        <w:tc>
          <w:tcPr>
            <w:tcW w:w="2181" w:type="dxa"/>
            <w:tcBorders>
              <w:top w:val="nil"/>
              <w:left w:val="nil"/>
              <w:bottom w:val="single" w:color="auto" w:sz="4" w:space="0"/>
              <w:right w:val="single" w:color="auto" w:sz="4" w:space="0"/>
            </w:tcBorders>
            <w:shd w:val="clear" w:color="auto" w:fill="auto"/>
            <w:noWrap/>
            <w:vAlign w:val="bottom"/>
          </w:tcPr>
          <w:p w14:paraId="60928A2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थलारागाउँपालिका</w:t>
            </w:r>
          </w:p>
        </w:tc>
        <w:tc>
          <w:tcPr>
            <w:tcW w:w="1796" w:type="dxa"/>
            <w:tcBorders>
              <w:top w:val="single" w:color="auto" w:sz="4" w:space="0"/>
              <w:left w:val="nil"/>
              <w:bottom w:val="single" w:color="auto" w:sz="4" w:space="0"/>
              <w:right w:val="single" w:color="auto" w:sz="4" w:space="0"/>
            </w:tcBorders>
          </w:tcPr>
          <w:p w14:paraId="65F66281">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6D9DB1C8">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९८५१३१०६४५</w:t>
            </w:r>
          </w:p>
        </w:tc>
        <w:tc>
          <w:tcPr>
            <w:tcW w:w="1822" w:type="dxa"/>
            <w:tcBorders>
              <w:top w:val="nil"/>
              <w:left w:val="nil"/>
              <w:bottom w:val="single" w:color="auto" w:sz="4" w:space="0"/>
              <w:right w:val="single" w:color="auto" w:sz="4" w:space="0"/>
            </w:tcBorders>
            <w:shd w:val="clear" w:color="auto" w:fill="auto"/>
            <w:noWrap/>
            <w:vAlign w:val="bottom"/>
          </w:tcPr>
          <w:p w14:paraId="76B639F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1EC2CC6E">
        <w:tblPrEx>
          <w:tblCellMar>
            <w:top w:w="0" w:type="dxa"/>
            <w:left w:w="108" w:type="dxa"/>
            <w:bottom w:w="0" w:type="dxa"/>
            <w:right w:w="108" w:type="dxa"/>
          </w:tblCellMar>
        </w:tblPrEx>
        <w:trPr>
          <w:trHeight w:val="51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1FBB1FF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w:t>
            </w:r>
          </w:p>
        </w:tc>
        <w:tc>
          <w:tcPr>
            <w:tcW w:w="2334" w:type="dxa"/>
            <w:tcBorders>
              <w:top w:val="nil"/>
              <w:left w:val="nil"/>
              <w:bottom w:val="single" w:color="auto" w:sz="4" w:space="0"/>
              <w:right w:val="single" w:color="auto" w:sz="4" w:space="0"/>
            </w:tcBorders>
            <w:shd w:val="clear" w:color="auto" w:fill="auto"/>
            <w:noWrap/>
            <w:vAlign w:val="bottom"/>
          </w:tcPr>
          <w:p w14:paraId="06E2FC4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दिल बहादुरथापा</w:t>
            </w:r>
          </w:p>
        </w:tc>
        <w:tc>
          <w:tcPr>
            <w:tcW w:w="2181" w:type="dxa"/>
            <w:tcBorders>
              <w:top w:val="nil"/>
              <w:left w:val="nil"/>
              <w:bottom w:val="single" w:color="auto" w:sz="4" w:space="0"/>
              <w:right w:val="single" w:color="auto" w:sz="4" w:space="0"/>
            </w:tcBorders>
            <w:shd w:val="clear" w:color="auto" w:fill="auto"/>
            <w:noWrap/>
            <w:vAlign w:val="bottom"/>
          </w:tcPr>
          <w:p w14:paraId="132A458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दुर्गाथलीगाउँपालिका</w:t>
            </w:r>
          </w:p>
        </w:tc>
        <w:tc>
          <w:tcPr>
            <w:tcW w:w="1796" w:type="dxa"/>
            <w:tcBorders>
              <w:top w:val="single" w:color="auto" w:sz="4" w:space="0"/>
              <w:left w:val="nil"/>
              <w:bottom w:val="single" w:color="auto" w:sz="4" w:space="0"/>
              <w:right w:val="single" w:color="auto" w:sz="4" w:space="0"/>
            </w:tcBorders>
          </w:tcPr>
          <w:p w14:paraId="286EB073">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0E3F8D8A">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९८४८९९५६९७</w:t>
            </w:r>
          </w:p>
        </w:tc>
        <w:tc>
          <w:tcPr>
            <w:tcW w:w="1822" w:type="dxa"/>
            <w:tcBorders>
              <w:top w:val="nil"/>
              <w:left w:val="nil"/>
              <w:bottom w:val="single" w:color="auto" w:sz="4" w:space="0"/>
              <w:right w:val="single" w:color="auto" w:sz="4" w:space="0"/>
            </w:tcBorders>
            <w:shd w:val="clear" w:color="auto" w:fill="auto"/>
            <w:noWrap/>
            <w:vAlign w:val="bottom"/>
          </w:tcPr>
          <w:p w14:paraId="606C737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7291E5AC">
        <w:tblPrEx>
          <w:tblCellMar>
            <w:top w:w="0" w:type="dxa"/>
            <w:left w:w="108" w:type="dxa"/>
            <w:bottom w:w="0" w:type="dxa"/>
            <w:right w:w="108" w:type="dxa"/>
          </w:tblCellMar>
        </w:tblPrEx>
        <w:trPr>
          <w:trHeight w:val="54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00D0E4B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७</w:t>
            </w:r>
          </w:p>
        </w:tc>
        <w:tc>
          <w:tcPr>
            <w:tcW w:w="2334" w:type="dxa"/>
            <w:tcBorders>
              <w:top w:val="nil"/>
              <w:left w:val="nil"/>
              <w:bottom w:val="single" w:color="auto" w:sz="4" w:space="0"/>
              <w:right w:val="single" w:color="auto" w:sz="4" w:space="0"/>
            </w:tcBorders>
            <w:shd w:val="clear" w:color="auto" w:fill="auto"/>
            <w:noWrap/>
            <w:vAlign w:val="bottom"/>
          </w:tcPr>
          <w:p w14:paraId="474BFDD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बशन्तबहादुर चलाउने</w:t>
            </w:r>
          </w:p>
        </w:tc>
        <w:tc>
          <w:tcPr>
            <w:tcW w:w="2181" w:type="dxa"/>
            <w:tcBorders>
              <w:top w:val="nil"/>
              <w:left w:val="nil"/>
              <w:bottom w:val="single" w:color="auto" w:sz="4" w:space="0"/>
              <w:right w:val="single" w:color="auto" w:sz="4" w:space="0"/>
            </w:tcBorders>
            <w:shd w:val="clear" w:color="auto" w:fill="auto"/>
            <w:noWrap/>
            <w:vAlign w:val="bottom"/>
          </w:tcPr>
          <w:p w14:paraId="4721A66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छबिसपाथिभेरा गाउँपालिका</w:t>
            </w:r>
          </w:p>
        </w:tc>
        <w:tc>
          <w:tcPr>
            <w:tcW w:w="1796" w:type="dxa"/>
            <w:tcBorders>
              <w:top w:val="single" w:color="auto" w:sz="4" w:space="0"/>
              <w:left w:val="nil"/>
              <w:bottom w:val="single" w:color="auto" w:sz="4" w:space="0"/>
              <w:right w:val="single" w:color="auto" w:sz="4" w:space="0"/>
            </w:tcBorders>
          </w:tcPr>
          <w:p w14:paraId="62D79C6E">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4B933FF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९८६८४५०६३२</w:t>
            </w:r>
          </w:p>
        </w:tc>
        <w:tc>
          <w:tcPr>
            <w:tcW w:w="1822" w:type="dxa"/>
            <w:tcBorders>
              <w:top w:val="nil"/>
              <w:left w:val="nil"/>
              <w:bottom w:val="single" w:color="auto" w:sz="4" w:space="0"/>
              <w:right w:val="single" w:color="auto" w:sz="4" w:space="0"/>
            </w:tcBorders>
            <w:shd w:val="clear" w:color="auto" w:fill="auto"/>
            <w:noWrap/>
            <w:vAlign w:val="bottom"/>
          </w:tcPr>
          <w:p w14:paraId="6462574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732F5AF6">
        <w:tblPrEx>
          <w:tblCellMar>
            <w:top w:w="0" w:type="dxa"/>
            <w:left w:w="108" w:type="dxa"/>
            <w:bottom w:w="0" w:type="dxa"/>
            <w:right w:w="108" w:type="dxa"/>
          </w:tblCellMar>
        </w:tblPrEx>
        <w:trPr>
          <w:trHeight w:val="57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764B7661">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८</w:t>
            </w:r>
          </w:p>
        </w:tc>
        <w:tc>
          <w:tcPr>
            <w:tcW w:w="2334" w:type="dxa"/>
            <w:tcBorders>
              <w:top w:val="nil"/>
              <w:left w:val="nil"/>
              <w:bottom w:val="single" w:color="auto" w:sz="4" w:space="0"/>
              <w:right w:val="single" w:color="auto" w:sz="4" w:space="0"/>
            </w:tcBorders>
            <w:shd w:val="clear" w:color="auto" w:fill="auto"/>
            <w:noWrap/>
            <w:vAlign w:val="bottom"/>
          </w:tcPr>
          <w:p w14:paraId="582431FF">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उत्तमरोकाया</w:t>
            </w:r>
          </w:p>
        </w:tc>
        <w:tc>
          <w:tcPr>
            <w:tcW w:w="2181" w:type="dxa"/>
            <w:tcBorders>
              <w:top w:val="nil"/>
              <w:left w:val="nil"/>
              <w:bottom w:val="single" w:color="auto" w:sz="4" w:space="0"/>
              <w:right w:val="single" w:color="auto" w:sz="4" w:space="0"/>
            </w:tcBorders>
            <w:shd w:val="clear" w:color="auto" w:fill="auto"/>
            <w:noWrap/>
            <w:vAlign w:val="bottom"/>
          </w:tcPr>
          <w:p w14:paraId="1FFB40CF">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खप्तडछान्‍नागाउँपालिका</w:t>
            </w:r>
          </w:p>
        </w:tc>
        <w:tc>
          <w:tcPr>
            <w:tcW w:w="1796" w:type="dxa"/>
            <w:tcBorders>
              <w:top w:val="single" w:color="auto" w:sz="4" w:space="0"/>
              <w:left w:val="nil"/>
              <w:bottom w:val="single" w:color="auto" w:sz="4" w:space="0"/>
              <w:right w:val="single" w:color="auto" w:sz="4" w:space="0"/>
            </w:tcBorders>
          </w:tcPr>
          <w:p w14:paraId="32AFF514">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791F45C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९८६८४१०७३८</w:t>
            </w:r>
          </w:p>
        </w:tc>
        <w:tc>
          <w:tcPr>
            <w:tcW w:w="1822" w:type="dxa"/>
            <w:tcBorders>
              <w:top w:val="nil"/>
              <w:left w:val="nil"/>
              <w:bottom w:val="single" w:color="auto" w:sz="4" w:space="0"/>
              <w:right w:val="single" w:color="auto" w:sz="4" w:space="0"/>
            </w:tcBorders>
            <w:shd w:val="clear" w:color="auto" w:fill="auto"/>
            <w:noWrap/>
            <w:vAlign w:val="bottom"/>
          </w:tcPr>
          <w:p w14:paraId="71A8A80E">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F659ECE">
        <w:tblPrEx>
          <w:tblCellMar>
            <w:top w:w="0" w:type="dxa"/>
            <w:left w:w="108" w:type="dxa"/>
            <w:bottom w:w="0" w:type="dxa"/>
            <w:right w:w="108" w:type="dxa"/>
          </w:tblCellMar>
        </w:tblPrEx>
        <w:trPr>
          <w:trHeight w:val="51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4D5FB2CA">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w:t>
            </w:r>
          </w:p>
        </w:tc>
        <w:tc>
          <w:tcPr>
            <w:tcW w:w="2334" w:type="dxa"/>
            <w:tcBorders>
              <w:top w:val="nil"/>
              <w:left w:val="nil"/>
              <w:bottom w:val="single" w:color="auto" w:sz="4" w:space="0"/>
              <w:right w:val="single" w:color="auto" w:sz="4" w:space="0"/>
            </w:tcBorders>
            <w:shd w:val="clear" w:color="auto" w:fill="auto"/>
            <w:noWrap/>
            <w:vAlign w:val="bottom"/>
          </w:tcPr>
          <w:p w14:paraId="7ECABACE">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खड्कबहादुर बोहरा</w:t>
            </w:r>
          </w:p>
        </w:tc>
        <w:tc>
          <w:tcPr>
            <w:tcW w:w="2181" w:type="dxa"/>
            <w:tcBorders>
              <w:top w:val="nil"/>
              <w:left w:val="nil"/>
              <w:bottom w:val="single" w:color="auto" w:sz="4" w:space="0"/>
              <w:right w:val="single" w:color="auto" w:sz="4" w:space="0"/>
            </w:tcBorders>
            <w:shd w:val="clear" w:color="auto" w:fill="auto"/>
            <w:noWrap/>
            <w:vAlign w:val="bottom"/>
          </w:tcPr>
          <w:p w14:paraId="3A0A50B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सुर्मागाउँपालिका</w:t>
            </w:r>
          </w:p>
        </w:tc>
        <w:tc>
          <w:tcPr>
            <w:tcW w:w="1796" w:type="dxa"/>
            <w:tcBorders>
              <w:top w:val="single" w:color="auto" w:sz="4" w:space="0"/>
              <w:left w:val="nil"/>
              <w:bottom w:val="single" w:color="auto" w:sz="4" w:space="0"/>
              <w:right w:val="single" w:color="auto" w:sz="4" w:space="0"/>
            </w:tcBorders>
          </w:tcPr>
          <w:p w14:paraId="193E3EF4">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3548CEA8">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९८६८५४८१११</w:t>
            </w:r>
          </w:p>
        </w:tc>
        <w:tc>
          <w:tcPr>
            <w:tcW w:w="1822" w:type="dxa"/>
            <w:tcBorders>
              <w:top w:val="nil"/>
              <w:left w:val="nil"/>
              <w:bottom w:val="single" w:color="auto" w:sz="4" w:space="0"/>
              <w:right w:val="single" w:color="auto" w:sz="4" w:space="0"/>
            </w:tcBorders>
            <w:shd w:val="clear" w:color="auto" w:fill="auto"/>
            <w:noWrap/>
            <w:vAlign w:val="bottom"/>
          </w:tcPr>
          <w:p w14:paraId="2945687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0909ACC4">
        <w:tblPrEx>
          <w:tblCellMar>
            <w:top w:w="0" w:type="dxa"/>
            <w:left w:w="108" w:type="dxa"/>
            <w:bottom w:w="0" w:type="dxa"/>
            <w:right w:w="108" w:type="dxa"/>
          </w:tblCellMar>
        </w:tblPrEx>
        <w:trPr>
          <w:trHeight w:val="57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55ABB38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w:t>
            </w:r>
          </w:p>
        </w:tc>
        <w:tc>
          <w:tcPr>
            <w:tcW w:w="2334" w:type="dxa"/>
            <w:tcBorders>
              <w:top w:val="nil"/>
              <w:left w:val="nil"/>
              <w:bottom w:val="single" w:color="auto" w:sz="4" w:space="0"/>
              <w:right w:val="single" w:color="auto" w:sz="4" w:space="0"/>
            </w:tcBorders>
            <w:shd w:val="clear" w:color="auto" w:fill="auto"/>
            <w:noWrap/>
            <w:vAlign w:val="bottom"/>
          </w:tcPr>
          <w:p w14:paraId="428CD31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ज्ञानबहादुर बोहरा</w:t>
            </w:r>
          </w:p>
        </w:tc>
        <w:tc>
          <w:tcPr>
            <w:tcW w:w="2181" w:type="dxa"/>
            <w:tcBorders>
              <w:top w:val="nil"/>
              <w:left w:val="nil"/>
              <w:bottom w:val="single" w:color="auto" w:sz="4" w:space="0"/>
              <w:right w:val="single" w:color="auto" w:sz="4" w:space="0"/>
            </w:tcBorders>
            <w:shd w:val="clear" w:color="auto" w:fill="auto"/>
            <w:noWrap/>
            <w:vAlign w:val="bottom"/>
          </w:tcPr>
          <w:p w14:paraId="3AA1E6B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मष्टागाउँपालिका</w:t>
            </w:r>
          </w:p>
        </w:tc>
        <w:tc>
          <w:tcPr>
            <w:tcW w:w="1796" w:type="dxa"/>
            <w:tcBorders>
              <w:top w:val="single" w:color="auto" w:sz="4" w:space="0"/>
              <w:left w:val="nil"/>
              <w:bottom w:val="single" w:color="auto" w:sz="4" w:space="0"/>
              <w:right w:val="single" w:color="auto" w:sz="4" w:space="0"/>
            </w:tcBorders>
          </w:tcPr>
          <w:p w14:paraId="37EC6A20">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370ECD4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९८५१००६४४७</w:t>
            </w:r>
          </w:p>
        </w:tc>
        <w:tc>
          <w:tcPr>
            <w:tcW w:w="1822" w:type="dxa"/>
            <w:tcBorders>
              <w:top w:val="nil"/>
              <w:left w:val="nil"/>
              <w:bottom w:val="single" w:color="auto" w:sz="4" w:space="0"/>
              <w:right w:val="single" w:color="auto" w:sz="4" w:space="0"/>
            </w:tcBorders>
            <w:shd w:val="clear" w:color="auto" w:fill="auto"/>
            <w:noWrap/>
            <w:vAlign w:val="bottom"/>
          </w:tcPr>
          <w:p w14:paraId="2AE841D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22B6D7B0">
        <w:tblPrEx>
          <w:tblCellMar>
            <w:top w:w="0" w:type="dxa"/>
            <w:left w:w="108" w:type="dxa"/>
            <w:bottom w:w="0" w:type="dxa"/>
            <w:right w:w="108" w:type="dxa"/>
          </w:tblCellMar>
        </w:tblPrEx>
        <w:trPr>
          <w:trHeight w:val="570"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3B5D830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११</w:t>
            </w:r>
          </w:p>
        </w:tc>
        <w:tc>
          <w:tcPr>
            <w:tcW w:w="2334" w:type="dxa"/>
            <w:tcBorders>
              <w:top w:val="nil"/>
              <w:left w:val="nil"/>
              <w:bottom w:val="single" w:color="auto" w:sz="4" w:space="0"/>
              <w:right w:val="single" w:color="auto" w:sz="4" w:space="0"/>
            </w:tcBorders>
            <w:shd w:val="clear" w:color="auto" w:fill="auto"/>
            <w:noWrap/>
            <w:vAlign w:val="bottom"/>
          </w:tcPr>
          <w:p w14:paraId="0D255A0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कलक बहादुररोकाया</w:t>
            </w:r>
          </w:p>
        </w:tc>
        <w:tc>
          <w:tcPr>
            <w:tcW w:w="2181" w:type="dxa"/>
            <w:tcBorders>
              <w:top w:val="nil"/>
              <w:left w:val="nil"/>
              <w:bottom w:val="single" w:color="auto" w:sz="4" w:space="0"/>
              <w:right w:val="single" w:color="auto" w:sz="4" w:space="0"/>
            </w:tcBorders>
            <w:shd w:val="clear" w:color="auto" w:fill="auto"/>
            <w:noWrap/>
            <w:vAlign w:val="bottom"/>
          </w:tcPr>
          <w:p w14:paraId="3EAA2BC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तलकोटगाउँपालिका</w:t>
            </w:r>
          </w:p>
        </w:tc>
        <w:tc>
          <w:tcPr>
            <w:tcW w:w="1796" w:type="dxa"/>
            <w:tcBorders>
              <w:top w:val="single" w:color="auto" w:sz="4" w:space="0"/>
              <w:left w:val="nil"/>
              <w:bottom w:val="single" w:color="auto" w:sz="4" w:space="0"/>
              <w:right w:val="single" w:color="auto" w:sz="4" w:space="0"/>
            </w:tcBorders>
          </w:tcPr>
          <w:p w14:paraId="0F654105">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2BC6DB1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९८२२६६९४०६</w:t>
            </w:r>
          </w:p>
        </w:tc>
        <w:tc>
          <w:tcPr>
            <w:tcW w:w="1822" w:type="dxa"/>
            <w:tcBorders>
              <w:top w:val="nil"/>
              <w:left w:val="nil"/>
              <w:bottom w:val="single" w:color="auto" w:sz="4" w:space="0"/>
              <w:right w:val="single" w:color="auto" w:sz="4" w:space="0"/>
            </w:tcBorders>
            <w:shd w:val="clear" w:color="auto" w:fill="auto"/>
            <w:noWrap/>
            <w:vAlign w:val="bottom"/>
          </w:tcPr>
          <w:p w14:paraId="4E613A8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05A1EF81">
        <w:tblPrEx>
          <w:tblCellMar>
            <w:top w:w="0" w:type="dxa"/>
            <w:left w:w="108" w:type="dxa"/>
            <w:bottom w:w="0" w:type="dxa"/>
            <w:right w:w="108" w:type="dxa"/>
          </w:tblCellMar>
        </w:tblPrEx>
        <w:trPr>
          <w:trHeight w:val="555" w:hRule="atLeast"/>
        </w:trPr>
        <w:tc>
          <w:tcPr>
            <w:tcW w:w="634" w:type="dxa"/>
            <w:tcBorders>
              <w:top w:val="nil"/>
              <w:left w:val="single" w:color="auto" w:sz="4" w:space="0"/>
              <w:bottom w:val="single" w:color="auto" w:sz="4" w:space="0"/>
              <w:right w:val="single" w:color="auto" w:sz="4" w:space="0"/>
            </w:tcBorders>
            <w:shd w:val="clear" w:color="auto" w:fill="auto"/>
            <w:noWrap/>
            <w:vAlign w:val="bottom"/>
          </w:tcPr>
          <w:p w14:paraId="39FE32E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१२</w:t>
            </w:r>
          </w:p>
        </w:tc>
        <w:tc>
          <w:tcPr>
            <w:tcW w:w="2334" w:type="dxa"/>
            <w:tcBorders>
              <w:top w:val="nil"/>
              <w:left w:val="nil"/>
              <w:bottom w:val="single" w:color="auto" w:sz="4" w:space="0"/>
              <w:right w:val="single" w:color="auto" w:sz="4" w:space="0"/>
            </w:tcBorders>
            <w:shd w:val="clear" w:color="auto" w:fill="auto"/>
            <w:noWrap/>
            <w:vAlign w:val="bottom"/>
          </w:tcPr>
          <w:p w14:paraId="46FB0DB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मानविरबोहरा</w:t>
            </w:r>
          </w:p>
        </w:tc>
        <w:tc>
          <w:tcPr>
            <w:tcW w:w="2181" w:type="dxa"/>
            <w:tcBorders>
              <w:top w:val="nil"/>
              <w:left w:val="nil"/>
              <w:bottom w:val="single" w:color="auto" w:sz="4" w:space="0"/>
              <w:right w:val="single" w:color="auto" w:sz="4" w:space="0"/>
            </w:tcBorders>
            <w:shd w:val="clear" w:color="auto" w:fill="auto"/>
            <w:noWrap/>
            <w:vAlign w:val="bottom"/>
          </w:tcPr>
          <w:p w14:paraId="62C0582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सैपालगाउँपालिका</w:t>
            </w:r>
          </w:p>
        </w:tc>
        <w:tc>
          <w:tcPr>
            <w:tcW w:w="1796" w:type="dxa"/>
            <w:tcBorders>
              <w:top w:val="single" w:color="auto" w:sz="4" w:space="0"/>
              <w:left w:val="nil"/>
              <w:bottom w:val="single" w:color="auto" w:sz="4" w:space="0"/>
              <w:right w:val="single" w:color="auto" w:sz="4" w:space="0"/>
            </w:tcBorders>
          </w:tcPr>
          <w:p w14:paraId="1B09DF4E">
            <w:pPr>
              <w:jc w:val="center"/>
              <w:rPr>
                <w:rFonts w:cs="Kalimati"/>
              </w:rPr>
            </w:pPr>
            <w:r>
              <w:rPr>
                <w:rFonts w:hint="cs" w:ascii="Calibri" w:hAnsi="Calibri" w:eastAsia="Times New Roman" w:cs="Kalimati"/>
                <w:color w:val="000000"/>
                <w:szCs w:val="22"/>
                <w:cs/>
              </w:rPr>
              <w:t>गा.पा प्रमुख</w:t>
            </w:r>
          </w:p>
        </w:tc>
        <w:tc>
          <w:tcPr>
            <w:tcW w:w="2430" w:type="dxa"/>
            <w:tcBorders>
              <w:top w:val="nil"/>
              <w:left w:val="single" w:color="auto" w:sz="4" w:space="0"/>
              <w:bottom w:val="single" w:color="auto" w:sz="4" w:space="0"/>
              <w:right w:val="single" w:color="auto" w:sz="4" w:space="0"/>
            </w:tcBorders>
            <w:shd w:val="clear" w:color="auto" w:fill="auto"/>
            <w:noWrap/>
            <w:vAlign w:val="bottom"/>
          </w:tcPr>
          <w:p w14:paraId="26F8B8B5">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९८४८६१९७८९</w:t>
            </w:r>
          </w:p>
        </w:tc>
        <w:tc>
          <w:tcPr>
            <w:tcW w:w="1822" w:type="dxa"/>
            <w:tcBorders>
              <w:top w:val="nil"/>
              <w:left w:val="nil"/>
              <w:bottom w:val="single" w:color="auto" w:sz="4" w:space="0"/>
              <w:right w:val="single" w:color="auto" w:sz="4" w:space="0"/>
            </w:tcBorders>
            <w:shd w:val="clear" w:color="auto" w:fill="auto"/>
            <w:noWrap/>
            <w:vAlign w:val="bottom"/>
          </w:tcPr>
          <w:p w14:paraId="19CEC22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bl>
    <w:p w14:paraId="5730E957">
      <w:pPr>
        <w:rPr>
          <w:rFonts w:cs="Kalimati"/>
        </w:rPr>
      </w:pPr>
    </w:p>
    <w:tbl>
      <w:tblPr>
        <w:tblStyle w:val="6"/>
        <w:tblW w:w="11197" w:type="dxa"/>
        <w:tblInd w:w="93" w:type="dxa"/>
        <w:tblLayout w:type="autofit"/>
        <w:tblCellMar>
          <w:top w:w="0" w:type="dxa"/>
          <w:left w:w="108" w:type="dxa"/>
          <w:bottom w:w="0" w:type="dxa"/>
          <w:right w:w="108" w:type="dxa"/>
        </w:tblCellMar>
      </w:tblPr>
      <w:tblGrid>
        <w:gridCol w:w="642"/>
        <w:gridCol w:w="2353"/>
        <w:gridCol w:w="2250"/>
        <w:gridCol w:w="1611"/>
        <w:gridCol w:w="2519"/>
        <w:gridCol w:w="1822"/>
      </w:tblGrid>
      <w:tr w14:paraId="07F5C464">
        <w:tblPrEx>
          <w:tblCellMar>
            <w:top w:w="0" w:type="dxa"/>
            <w:left w:w="108" w:type="dxa"/>
            <w:bottom w:w="0" w:type="dxa"/>
            <w:right w:w="108" w:type="dxa"/>
          </w:tblCellMar>
        </w:tblPrEx>
        <w:trPr>
          <w:trHeight w:val="570" w:hRule="atLeast"/>
        </w:trPr>
        <w:tc>
          <w:tcPr>
            <w:tcW w:w="11197" w:type="dxa"/>
            <w:gridSpan w:val="6"/>
            <w:tcBorders>
              <w:top w:val="nil"/>
              <w:left w:val="nil"/>
              <w:bottom w:val="single" w:color="auto" w:sz="4" w:space="0"/>
              <w:right w:val="nil"/>
            </w:tcBorders>
          </w:tcPr>
          <w:p w14:paraId="6F0CB504">
            <w:pPr>
              <w:pStyle w:val="2"/>
              <w:rPr>
                <w:rFonts w:cs="Kalimati"/>
              </w:rPr>
            </w:pPr>
            <w:bookmarkStart w:id="134" w:name="_Toc141013121"/>
            <w:bookmarkStart w:id="135" w:name="_Toc111499156"/>
            <w:r>
              <w:rPr>
                <w:rFonts w:hint="cs" w:cs="Kalimati"/>
                <w:cs/>
              </w:rPr>
              <w:t>१३. नगरपालिका/गाउँपालिकामा कार्यरत कृषि प्राविधिकहरुको विवरण:</w:t>
            </w:r>
            <w:bookmarkEnd w:id="134"/>
            <w:bookmarkEnd w:id="135"/>
          </w:p>
        </w:tc>
      </w:tr>
      <w:tr w14:paraId="4AF606D2">
        <w:tblPrEx>
          <w:tblCellMar>
            <w:top w:w="0" w:type="dxa"/>
            <w:left w:w="108" w:type="dxa"/>
            <w:bottom w:w="0" w:type="dxa"/>
            <w:right w:w="108" w:type="dxa"/>
          </w:tblCellMar>
        </w:tblPrEx>
        <w:trPr>
          <w:trHeight w:val="465"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59DE132A">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क्र.स</w:t>
            </w:r>
          </w:p>
        </w:tc>
        <w:tc>
          <w:tcPr>
            <w:tcW w:w="2353" w:type="dxa"/>
            <w:tcBorders>
              <w:top w:val="nil"/>
              <w:left w:val="nil"/>
              <w:bottom w:val="single" w:color="auto" w:sz="4" w:space="0"/>
              <w:right w:val="single" w:color="auto" w:sz="4" w:space="0"/>
            </w:tcBorders>
            <w:shd w:val="clear" w:color="auto" w:fill="auto"/>
            <w:noWrap/>
            <w:vAlign w:val="bottom"/>
          </w:tcPr>
          <w:p w14:paraId="02FC0F56">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 xml:space="preserve">नामथर </w:t>
            </w:r>
          </w:p>
        </w:tc>
        <w:tc>
          <w:tcPr>
            <w:tcW w:w="2250" w:type="dxa"/>
            <w:tcBorders>
              <w:top w:val="nil"/>
              <w:left w:val="nil"/>
              <w:bottom w:val="single" w:color="auto" w:sz="4" w:space="0"/>
              <w:right w:val="single" w:color="auto" w:sz="4" w:space="0"/>
            </w:tcBorders>
            <w:shd w:val="clear" w:color="auto" w:fill="auto"/>
            <w:noWrap/>
            <w:vAlign w:val="bottom"/>
          </w:tcPr>
          <w:p w14:paraId="3C727EC8">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ठेगाना</w:t>
            </w:r>
          </w:p>
        </w:tc>
        <w:tc>
          <w:tcPr>
            <w:tcW w:w="1621" w:type="dxa"/>
            <w:tcBorders>
              <w:top w:val="single" w:color="auto" w:sz="4" w:space="0"/>
              <w:left w:val="nil"/>
              <w:bottom w:val="single" w:color="auto" w:sz="4" w:space="0"/>
              <w:right w:val="single" w:color="auto" w:sz="4" w:space="0"/>
            </w:tcBorders>
          </w:tcPr>
          <w:p w14:paraId="76A9C593">
            <w:pPr>
              <w:spacing w:after="0" w:line="240" w:lineRule="auto"/>
              <w:rPr>
                <w:rFonts w:ascii="Calibri" w:hAnsi="Calibri" w:eastAsia="Times New Roman" w:cs="Kalimati"/>
                <w:b/>
                <w:bCs/>
                <w:color w:val="000000"/>
                <w:szCs w:val="22"/>
                <w:cs/>
              </w:rPr>
            </w:pPr>
            <w:r>
              <w:rPr>
                <w:rFonts w:hint="cs" w:ascii="Calibri" w:hAnsi="Calibri" w:eastAsia="Times New Roman" w:cs="Kalimati"/>
                <w:b/>
                <w:bCs/>
                <w:color w:val="000000"/>
                <w:szCs w:val="22"/>
                <w:cs/>
              </w:rPr>
              <w:t xml:space="preserve">पद </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43BBC859">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सम्पर्कनं.</w:t>
            </w:r>
          </w:p>
        </w:tc>
        <w:tc>
          <w:tcPr>
            <w:tcW w:w="1822" w:type="dxa"/>
            <w:tcBorders>
              <w:top w:val="nil"/>
              <w:left w:val="nil"/>
              <w:bottom w:val="single" w:color="auto" w:sz="4" w:space="0"/>
              <w:right w:val="single" w:color="auto" w:sz="4" w:space="0"/>
            </w:tcBorders>
            <w:shd w:val="clear" w:color="auto" w:fill="auto"/>
            <w:noWrap/>
            <w:vAlign w:val="bottom"/>
          </w:tcPr>
          <w:p w14:paraId="7CD6C28F">
            <w:pPr>
              <w:spacing w:after="0" w:line="240" w:lineRule="auto"/>
              <w:rPr>
                <w:rFonts w:ascii="Calibri" w:hAnsi="Calibri" w:eastAsia="Times New Roman" w:cs="Kalimati"/>
                <w:b/>
                <w:bCs/>
                <w:color w:val="000000"/>
                <w:szCs w:val="22"/>
              </w:rPr>
            </w:pPr>
            <w:r>
              <w:rPr>
                <w:rFonts w:hint="cs" w:ascii="Calibri" w:hAnsi="Calibri" w:eastAsia="Times New Roman" w:cs="Kalimati"/>
                <w:b/>
                <w:bCs/>
                <w:color w:val="000000"/>
                <w:szCs w:val="22"/>
                <w:cs/>
              </w:rPr>
              <w:t>कैफियत</w:t>
            </w:r>
          </w:p>
        </w:tc>
      </w:tr>
      <w:tr w14:paraId="2634F62F">
        <w:tblPrEx>
          <w:tblCellMar>
            <w:top w:w="0" w:type="dxa"/>
            <w:left w:w="108" w:type="dxa"/>
            <w:bottom w:w="0" w:type="dxa"/>
            <w:right w:w="108" w:type="dxa"/>
          </w:tblCellMar>
        </w:tblPrEx>
        <w:trPr>
          <w:trHeight w:val="51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770A2121">
            <w:pPr>
              <w:spacing w:after="0" w:line="240" w:lineRule="auto"/>
              <w:jc w:val="right"/>
              <w:rPr>
                <w:rFonts w:ascii="Calibri" w:hAnsi="Calibri" w:eastAsia="Times New Roman" w:cs="Kalimati"/>
                <w:color w:val="000000"/>
                <w:szCs w:val="22"/>
                <w:cs/>
              </w:rPr>
            </w:pPr>
            <w:r>
              <w:rPr>
                <w:rFonts w:hint="cs" w:ascii="Calibri" w:hAnsi="Calibri" w:eastAsia="Times New Roman" w:cs="Kalimati"/>
                <w:color w:val="000000"/>
                <w:szCs w:val="22"/>
                <w:cs/>
              </w:rPr>
              <w:t>१</w:t>
            </w:r>
          </w:p>
        </w:tc>
        <w:tc>
          <w:tcPr>
            <w:tcW w:w="2353" w:type="dxa"/>
            <w:tcBorders>
              <w:top w:val="single" w:color="auto" w:sz="4" w:space="0"/>
              <w:left w:val="nil"/>
              <w:bottom w:val="single" w:color="auto" w:sz="4" w:space="0"/>
              <w:right w:val="single" w:color="auto" w:sz="4" w:space="0"/>
            </w:tcBorders>
            <w:shd w:val="clear" w:color="auto" w:fill="auto"/>
            <w:noWrap/>
            <w:vAlign w:val="bottom"/>
          </w:tcPr>
          <w:p w14:paraId="698037B3">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राम बहादुर खड्का</w:t>
            </w:r>
          </w:p>
        </w:tc>
        <w:tc>
          <w:tcPr>
            <w:tcW w:w="2250" w:type="dxa"/>
            <w:tcBorders>
              <w:top w:val="single" w:color="auto" w:sz="4" w:space="0"/>
              <w:left w:val="nil"/>
              <w:bottom w:val="single" w:color="auto" w:sz="4" w:space="0"/>
              <w:right w:val="nil"/>
            </w:tcBorders>
            <w:shd w:val="clear" w:color="auto" w:fill="auto"/>
            <w:noWrap/>
            <w:vAlign w:val="bottom"/>
          </w:tcPr>
          <w:p w14:paraId="57D2B453">
            <w:pPr>
              <w:spacing w:after="0" w:line="240" w:lineRule="auto"/>
              <w:rPr>
                <w:rFonts w:ascii="Calibri" w:hAnsi="Calibri" w:eastAsia="Times New Roman" w:cs="Kalimati"/>
                <w:color w:val="000000"/>
                <w:szCs w:val="22"/>
                <w:cs/>
              </w:rPr>
            </w:pPr>
            <w:r>
              <w:rPr>
                <w:rFonts w:hint="cs" w:ascii="Calibri" w:hAnsi="Calibri" w:eastAsia="Times New Roman" w:cs="Kalimati"/>
                <w:color w:val="000000"/>
                <w:szCs w:val="22"/>
                <w:cs/>
              </w:rPr>
              <w:t>जयपृथ्वी नगरपालिका</w:t>
            </w:r>
          </w:p>
        </w:tc>
        <w:tc>
          <w:tcPr>
            <w:tcW w:w="1621" w:type="dxa"/>
            <w:tcBorders>
              <w:top w:val="single" w:color="auto" w:sz="4" w:space="0"/>
              <w:left w:val="single" w:color="auto" w:sz="4" w:space="0"/>
              <w:bottom w:val="single" w:color="auto" w:sz="4" w:space="0"/>
              <w:right w:val="single" w:color="auto" w:sz="4" w:space="0"/>
            </w:tcBorders>
          </w:tcPr>
          <w:p w14:paraId="53D20BB5">
            <w:pPr>
              <w:spacing w:after="0" w:line="240" w:lineRule="auto"/>
              <w:jc w:val="center"/>
              <w:rPr>
                <w:rFonts w:ascii="Calibri" w:hAnsi="Calibri" w:eastAsia="Times New Roman" w:cs="Kalimati"/>
                <w:color w:val="000000"/>
                <w:szCs w:val="22"/>
                <w:cs/>
              </w:rPr>
            </w:pPr>
            <w:r>
              <w:rPr>
                <w:rFonts w:hint="cs" w:ascii="Calibri" w:hAnsi="Calibri" w:eastAsia="Times New Roman" w:cs="Kalimati"/>
                <w:color w:val="000000"/>
                <w:szCs w:val="22"/>
                <w:cs/>
              </w:rPr>
              <w:t>अधिकृत छैठौ</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7338CC39">
            <w:pPr>
              <w:spacing w:after="0" w:line="240" w:lineRule="auto"/>
              <w:jc w:val="right"/>
              <w:rPr>
                <w:rFonts w:ascii="Calibri" w:hAnsi="Calibri" w:eastAsia="Times New Roman" w:cs="Kalimati"/>
                <w:color w:val="000000"/>
                <w:szCs w:val="22"/>
                <w:cs/>
              </w:rPr>
            </w:pPr>
            <w:r>
              <w:rPr>
                <w:rFonts w:hint="cs" w:ascii="Calibri" w:hAnsi="Calibri" w:eastAsia="Times New Roman" w:cs="Kalimati"/>
                <w:color w:val="000000"/>
                <w:szCs w:val="22"/>
                <w:cs/>
              </w:rPr>
              <w:t>९८६८८०२६५०</w:t>
            </w:r>
          </w:p>
        </w:tc>
        <w:tc>
          <w:tcPr>
            <w:tcW w:w="1822" w:type="dxa"/>
            <w:tcBorders>
              <w:top w:val="nil"/>
              <w:left w:val="nil"/>
              <w:bottom w:val="single" w:color="auto" w:sz="4" w:space="0"/>
              <w:right w:val="single" w:color="auto" w:sz="4" w:space="0"/>
            </w:tcBorders>
            <w:shd w:val="clear" w:color="auto" w:fill="auto"/>
            <w:noWrap/>
            <w:vAlign w:val="bottom"/>
          </w:tcPr>
          <w:p w14:paraId="7FF980BD">
            <w:pPr>
              <w:spacing w:after="0" w:line="240" w:lineRule="auto"/>
              <w:rPr>
                <w:rFonts w:ascii="Calibri" w:hAnsi="Calibri" w:eastAsia="Times New Roman" w:cs="Kalimati"/>
                <w:color w:val="000000"/>
                <w:szCs w:val="22"/>
              </w:rPr>
            </w:pPr>
          </w:p>
        </w:tc>
      </w:tr>
      <w:tr w14:paraId="07A2F4F3">
        <w:tblPrEx>
          <w:tblCellMar>
            <w:top w:w="0" w:type="dxa"/>
            <w:left w:w="108" w:type="dxa"/>
            <w:bottom w:w="0" w:type="dxa"/>
            <w:right w:w="108" w:type="dxa"/>
          </w:tblCellMar>
        </w:tblPrEx>
        <w:trPr>
          <w:trHeight w:val="51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3BB79D9D">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२</w:t>
            </w:r>
          </w:p>
        </w:tc>
        <w:tc>
          <w:tcPr>
            <w:tcW w:w="2353" w:type="dxa"/>
            <w:tcBorders>
              <w:top w:val="single" w:color="auto" w:sz="4" w:space="0"/>
              <w:left w:val="nil"/>
              <w:bottom w:val="single" w:color="auto" w:sz="4" w:space="0"/>
              <w:right w:val="single" w:color="auto" w:sz="4" w:space="0"/>
            </w:tcBorders>
            <w:shd w:val="clear" w:color="auto" w:fill="auto"/>
            <w:noWrap/>
            <w:vAlign w:val="bottom"/>
          </w:tcPr>
          <w:p w14:paraId="3ECA34E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दिपेन्द्रथापा</w:t>
            </w:r>
          </w:p>
        </w:tc>
        <w:tc>
          <w:tcPr>
            <w:tcW w:w="2250" w:type="dxa"/>
            <w:tcBorders>
              <w:top w:val="single" w:color="auto" w:sz="4" w:space="0"/>
              <w:left w:val="nil"/>
              <w:bottom w:val="nil"/>
              <w:right w:val="nil"/>
            </w:tcBorders>
            <w:shd w:val="clear" w:color="auto" w:fill="auto"/>
            <w:noWrap/>
            <w:vAlign w:val="bottom"/>
          </w:tcPr>
          <w:p w14:paraId="68FBACB2">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बित्थडचिर गाउँपालिका</w:t>
            </w:r>
          </w:p>
        </w:tc>
        <w:tc>
          <w:tcPr>
            <w:tcW w:w="1621" w:type="dxa"/>
            <w:tcBorders>
              <w:top w:val="single" w:color="auto" w:sz="4" w:space="0"/>
              <w:left w:val="single" w:color="auto" w:sz="4" w:space="0"/>
              <w:bottom w:val="single" w:color="auto" w:sz="4" w:space="0"/>
              <w:right w:val="single" w:color="auto" w:sz="4" w:space="0"/>
            </w:tcBorders>
          </w:tcPr>
          <w:p w14:paraId="1139848B">
            <w:pPr>
              <w:spacing w:after="0" w:line="240" w:lineRule="auto"/>
              <w:jc w:val="center"/>
              <w:rPr>
                <w:rFonts w:ascii="Calibri" w:hAnsi="Calibri" w:eastAsia="Times New Roman" w:cs="Kalimati"/>
                <w:color w:val="000000"/>
                <w:szCs w:val="22"/>
                <w:cs/>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786CB98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९८४०६७०२९०</w:t>
            </w:r>
          </w:p>
        </w:tc>
        <w:tc>
          <w:tcPr>
            <w:tcW w:w="1822" w:type="dxa"/>
            <w:tcBorders>
              <w:top w:val="nil"/>
              <w:left w:val="nil"/>
              <w:bottom w:val="single" w:color="auto" w:sz="4" w:space="0"/>
              <w:right w:val="single" w:color="auto" w:sz="4" w:space="0"/>
            </w:tcBorders>
            <w:shd w:val="clear" w:color="auto" w:fill="auto"/>
            <w:noWrap/>
            <w:vAlign w:val="bottom"/>
          </w:tcPr>
          <w:p w14:paraId="4911D53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9B90B24">
        <w:tblPrEx>
          <w:tblCellMar>
            <w:top w:w="0" w:type="dxa"/>
            <w:left w:w="108" w:type="dxa"/>
            <w:bottom w:w="0" w:type="dxa"/>
            <w:right w:w="108" w:type="dxa"/>
          </w:tblCellMar>
        </w:tblPrEx>
        <w:trPr>
          <w:trHeight w:val="54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69B0C579">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३</w:t>
            </w:r>
          </w:p>
        </w:tc>
        <w:tc>
          <w:tcPr>
            <w:tcW w:w="2353" w:type="dxa"/>
            <w:tcBorders>
              <w:top w:val="nil"/>
              <w:left w:val="nil"/>
              <w:bottom w:val="single" w:color="auto" w:sz="4" w:space="0"/>
              <w:right w:val="single" w:color="auto" w:sz="4" w:space="0"/>
            </w:tcBorders>
            <w:shd w:val="clear" w:color="auto" w:fill="auto"/>
            <w:noWrap/>
            <w:vAlign w:val="bottom"/>
          </w:tcPr>
          <w:p w14:paraId="043AFB6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कमलकुवर</w:t>
            </w:r>
          </w:p>
        </w:tc>
        <w:tc>
          <w:tcPr>
            <w:tcW w:w="2250" w:type="dxa"/>
            <w:tcBorders>
              <w:top w:val="single" w:color="auto" w:sz="4" w:space="0"/>
              <w:left w:val="nil"/>
              <w:bottom w:val="single" w:color="auto" w:sz="4" w:space="0"/>
              <w:right w:val="single" w:color="auto" w:sz="4" w:space="0"/>
            </w:tcBorders>
            <w:shd w:val="clear" w:color="auto" w:fill="auto"/>
            <w:noWrap/>
            <w:vAlign w:val="bottom"/>
          </w:tcPr>
          <w:p w14:paraId="329CFD2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बुगल नगरपालिका</w:t>
            </w:r>
          </w:p>
        </w:tc>
        <w:tc>
          <w:tcPr>
            <w:tcW w:w="1621" w:type="dxa"/>
            <w:tcBorders>
              <w:top w:val="single" w:color="auto" w:sz="4" w:space="0"/>
              <w:left w:val="nil"/>
              <w:bottom w:val="single" w:color="auto" w:sz="4" w:space="0"/>
              <w:right w:val="single" w:color="auto" w:sz="4" w:space="0"/>
            </w:tcBorders>
          </w:tcPr>
          <w:p w14:paraId="2FA870C4">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24024A4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९८६८४१००३५</w:t>
            </w:r>
          </w:p>
        </w:tc>
        <w:tc>
          <w:tcPr>
            <w:tcW w:w="1822" w:type="dxa"/>
            <w:tcBorders>
              <w:top w:val="nil"/>
              <w:left w:val="nil"/>
              <w:bottom w:val="single" w:color="auto" w:sz="4" w:space="0"/>
              <w:right w:val="single" w:color="auto" w:sz="4" w:space="0"/>
            </w:tcBorders>
            <w:shd w:val="clear" w:color="auto" w:fill="auto"/>
            <w:noWrap/>
            <w:vAlign w:val="bottom"/>
          </w:tcPr>
          <w:p w14:paraId="37D2963B">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04A2C7B7">
        <w:tblPrEx>
          <w:tblCellMar>
            <w:top w:w="0" w:type="dxa"/>
            <w:left w:w="108" w:type="dxa"/>
            <w:bottom w:w="0" w:type="dxa"/>
            <w:right w:w="108" w:type="dxa"/>
          </w:tblCellMar>
        </w:tblPrEx>
        <w:trPr>
          <w:trHeight w:val="60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1BA3C02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४</w:t>
            </w:r>
          </w:p>
        </w:tc>
        <w:tc>
          <w:tcPr>
            <w:tcW w:w="2353" w:type="dxa"/>
            <w:tcBorders>
              <w:top w:val="nil"/>
              <w:left w:val="nil"/>
              <w:bottom w:val="single" w:color="auto" w:sz="4" w:space="0"/>
              <w:right w:val="single" w:color="auto" w:sz="4" w:space="0"/>
            </w:tcBorders>
            <w:shd w:val="clear" w:color="auto" w:fill="auto"/>
            <w:noWrap/>
            <w:vAlign w:val="bottom"/>
          </w:tcPr>
          <w:p w14:paraId="4061B22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अनिता बम</w:t>
            </w:r>
          </w:p>
        </w:tc>
        <w:tc>
          <w:tcPr>
            <w:tcW w:w="2250" w:type="dxa"/>
            <w:tcBorders>
              <w:top w:val="nil"/>
              <w:left w:val="nil"/>
              <w:bottom w:val="single" w:color="auto" w:sz="4" w:space="0"/>
              <w:right w:val="single" w:color="auto" w:sz="4" w:space="0"/>
            </w:tcBorders>
            <w:shd w:val="clear" w:color="auto" w:fill="auto"/>
            <w:noWrap/>
            <w:vAlign w:val="bottom"/>
          </w:tcPr>
          <w:p w14:paraId="4EC6123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केदारस्युँ गाउँपालिका</w:t>
            </w:r>
          </w:p>
        </w:tc>
        <w:tc>
          <w:tcPr>
            <w:tcW w:w="1621" w:type="dxa"/>
            <w:tcBorders>
              <w:top w:val="single" w:color="auto" w:sz="4" w:space="0"/>
              <w:left w:val="nil"/>
              <w:bottom w:val="single" w:color="auto" w:sz="4" w:space="0"/>
              <w:right w:val="single" w:color="auto" w:sz="4" w:space="0"/>
            </w:tcBorders>
          </w:tcPr>
          <w:p w14:paraId="4C824752">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29543425">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९८६८४५०३३३</w:t>
            </w:r>
          </w:p>
        </w:tc>
        <w:tc>
          <w:tcPr>
            <w:tcW w:w="1822" w:type="dxa"/>
            <w:tcBorders>
              <w:top w:val="nil"/>
              <w:left w:val="nil"/>
              <w:bottom w:val="single" w:color="auto" w:sz="4" w:space="0"/>
              <w:right w:val="single" w:color="auto" w:sz="4" w:space="0"/>
            </w:tcBorders>
            <w:shd w:val="clear" w:color="auto" w:fill="auto"/>
            <w:noWrap/>
            <w:vAlign w:val="bottom"/>
          </w:tcPr>
          <w:p w14:paraId="3070D36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289B4AF7">
        <w:tblPrEx>
          <w:tblCellMar>
            <w:top w:w="0" w:type="dxa"/>
            <w:left w:w="108" w:type="dxa"/>
            <w:bottom w:w="0" w:type="dxa"/>
            <w:right w:w="108" w:type="dxa"/>
          </w:tblCellMar>
        </w:tblPrEx>
        <w:trPr>
          <w:trHeight w:val="555"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043712A8">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w:t>
            </w:r>
          </w:p>
        </w:tc>
        <w:tc>
          <w:tcPr>
            <w:tcW w:w="2353" w:type="dxa"/>
            <w:tcBorders>
              <w:top w:val="nil"/>
              <w:left w:val="nil"/>
              <w:bottom w:val="single" w:color="auto" w:sz="4" w:space="0"/>
              <w:right w:val="single" w:color="auto" w:sz="4" w:space="0"/>
            </w:tcBorders>
            <w:shd w:val="clear" w:color="auto" w:fill="auto"/>
            <w:noWrap/>
            <w:vAlign w:val="bottom"/>
          </w:tcPr>
          <w:p w14:paraId="50B6A97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लोकेन्द्रधामी</w:t>
            </w:r>
          </w:p>
        </w:tc>
        <w:tc>
          <w:tcPr>
            <w:tcW w:w="2250" w:type="dxa"/>
            <w:tcBorders>
              <w:top w:val="nil"/>
              <w:left w:val="nil"/>
              <w:bottom w:val="single" w:color="auto" w:sz="4" w:space="0"/>
              <w:right w:val="single" w:color="auto" w:sz="4" w:space="0"/>
            </w:tcBorders>
            <w:shd w:val="clear" w:color="auto" w:fill="auto"/>
            <w:noWrap/>
            <w:vAlign w:val="bottom"/>
          </w:tcPr>
          <w:p w14:paraId="3BFB999C">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थलारागाउँपालिका</w:t>
            </w:r>
          </w:p>
        </w:tc>
        <w:tc>
          <w:tcPr>
            <w:tcW w:w="1621" w:type="dxa"/>
            <w:tcBorders>
              <w:top w:val="single" w:color="auto" w:sz="4" w:space="0"/>
              <w:left w:val="nil"/>
              <w:bottom w:val="single" w:color="auto" w:sz="4" w:space="0"/>
              <w:right w:val="single" w:color="auto" w:sz="4" w:space="0"/>
            </w:tcBorders>
          </w:tcPr>
          <w:p w14:paraId="7F752E48">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6170C41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९८६८८११७८९</w:t>
            </w:r>
          </w:p>
        </w:tc>
        <w:tc>
          <w:tcPr>
            <w:tcW w:w="1822" w:type="dxa"/>
            <w:tcBorders>
              <w:top w:val="nil"/>
              <w:left w:val="nil"/>
              <w:bottom w:val="single" w:color="auto" w:sz="4" w:space="0"/>
              <w:right w:val="single" w:color="auto" w:sz="4" w:space="0"/>
            </w:tcBorders>
            <w:shd w:val="clear" w:color="auto" w:fill="auto"/>
            <w:noWrap/>
            <w:vAlign w:val="bottom"/>
          </w:tcPr>
          <w:p w14:paraId="290C575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06BF5CB">
        <w:tblPrEx>
          <w:tblCellMar>
            <w:top w:w="0" w:type="dxa"/>
            <w:left w:w="108" w:type="dxa"/>
            <w:bottom w:w="0" w:type="dxa"/>
            <w:right w:w="108" w:type="dxa"/>
          </w:tblCellMar>
        </w:tblPrEx>
        <w:trPr>
          <w:trHeight w:val="51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42AC971A">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w:t>
            </w:r>
          </w:p>
        </w:tc>
        <w:tc>
          <w:tcPr>
            <w:tcW w:w="2353" w:type="dxa"/>
            <w:tcBorders>
              <w:top w:val="nil"/>
              <w:left w:val="nil"/>
              <w:bottom w:val="single" w:color="auto" w:sz="4" w:space="0"/>
              <w:right w:val="single" w:color="auto" w:sz="4" w:space="0"/>
            </w:tcBorders>
            <w:shd w:val="clear" w:color="auto" w:fill="auto"/>
            <w:noWrap/>
            <w:vAlign w:val="bottom"/>
          </w:tcPr>
          <w:p w14:paraId="759E850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बिरेन्द्रथापा</w:t>
            </w:r>
          </w:p>
        </w:tc>
        <w:tc>
          <w:tcPr>
            <w:tcW w:w="2250" w:type="dxa"/>
            <w:tcBorders>
              <w:top w:val="nil"/>
              <w:left w:val="nil"/>
              <w:bottom w:val="single" w:color="auto" w:sz="4" w:space="0"/>
              <w:right w:val="single" w:color="auto" w:sz="4" w:space="0"/>
            </w:tcBorders>
            <w:shd w:val="clear" w:color="auto" w:fill="auto"/>
            <w:noWrap/>
            <w:vAlign w:val="bottom"/>
          </w:tcPr>
          <w:p w14:paraId="557A18F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दुर्गाथलीगाउँपालिका</w:t>
            </w:r>
          </w:p>
        </w:tc>
        <w:tc>
          <w:tcPr>
            <w:tcW w:w="1621" w:type="dxa"/>
            <w:tcBorders>
              <w:top w:val="single" w:color="auto" w:sz="4" w:space="0"/>
              <w:left w:val="nil"/>
              <w:bottom w:val="single" w:color="auto" w:sz="4" w:space="0"/>
              <w:right w:val="single" w:color="auto" w:sz="4" w:space="0"/>
            </w:tcBorders>
          </w:tcPr>
          <w:p w14:paraId="5AF7B9C8">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5E4ED42A">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९८६५७७९९९५</w:t>
            </w:r>
          </w:p>
        </w:tc>
        <w:tc>
          <w:tcPr>
            <w:tcW w:w="1822" w:type="dxa"/>
            <w:tcBorders>
              <w:top w:val="nil"/>
              <w:left w:val="nil"/>
              <w:bottom w:val="single" w:color="auto" w:sz="4" w:space="0"/>
              <w:right w:val="single" w:color="auto" w:sz="4" w:space="0"/>
            </w:tcBorders>
            <w:shd w:val="clear" w:color="auto" w:fill="auto"/>
            <w:noWrap/>
            <w:vAlign w:val="bottom"/>
          </w:tcPr>
          <w:p w14:paraId="697308F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0809CDB7">
        <w:tblPrEx>
          <w:tblCellMar>
            <w:top w:w="0" w:type="dxa"/>
            <w:left w:w="108" w:type="dxa"/>
            <w:bottom w:w="0" w:type="dxa"/>
            <w:right w:w="108" w:type="dxa"/>
          </w:tblCellMar>
        </w:tblPrEx>
        <w:trPr>
          <w:trHeight w:val="54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75BA93C7">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७</w:t>
            </w:r>
          </w:p>
        </w:tc>
        <w:tc>
          <w:tcPr>
            <w:tcW w:w="2353" w:type="dxa"/>
            <w:tcBorders>
              <w:top w:val="nil"/>
              <w:left w:val="nil"/>
              <w:bottom w:val="single" w:color="auto" w:sz="4" w:space="0"/>
              <w:right w:val="single" w:color="auto" w:sz="4" w:space="0"/>
            </w:tcBorders>
            <w:shd w:val="clear" w:color="auto" w:fill="auto"/>
            <w:noWrap/>
            <w:vAlign w:val="bottom"/>
          </w:tcPr>
          <w:p w14:paraId="5805945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दिपकसुनार</w:t>
            </w:r>
          </w:p>
        </w:tc>
        <w:tc>
          <w:tcPr>
            <w:tcW w:w="2250" w:type="dxa"/>
            <w:tcBorders>
              <w:top w:val="nil"/>
              <w:left w:val="nil"/>
              <w:bottom w:val="single" w:color="auto" w:sz="4" w:space="0"/>
              <w:right w:val="single" w:color="auto" w:sz="4" w:space="0"/>
            </w:tcBorders>
            <w:shd w:val="clear" w:color="auto" w:fill="auto"/>
            <w:noWrap/>
            <w:vAlign w:val="bottom"/>
          </w:tcPr>
          <w:p w14:paraId="25FDE84C">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छबिसपाथिभेरा गाउँपालिका</w:t>
            </w:r>
          </w:p>
        </w:tc>
        <w:tc>
          <w:tcPr>
            <w:tcW w:w="1621" w:type="dxa"/>
            <w:tcBorders>
              <w:top w:val="single" w:color="auto" w:sz="4" w:space="0"/>
              <w:left w:val="nil"/>
              <w:bottom w:val="single" w:color="auto" w:sz="4" w:space="0"/>
              <w:right w:val="single" w:color="auto" w:sz="4" w:space="0"/>
            </w:tcBorders>
          </w:tcPr>
          <w:p w14:paraId="22C61036">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22BB5B51">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९८६८५३६६३५</w:t>
            </w:r>
          </w:p>
        </w:tc>
        <w:tc>
          <w:tcPr>
            <w:tcW w:w="1822" w:type="dxa"/>
            <w:tcBorders>
              <w:top w:val="nil"/>
              <w:left w:val="nil"/>
              <w:bottom w:val="single" w:color="auto" w:sz="4" w:space="0"/>
              <w:right w:val="single" w:color="auto" w:sz="4" w:space="0"/>
            </w:tcBorders>
            <w:shd w:val="clear" w:color="auto" w:fill="auto"/>
            <w:noWrap/>
            <w:vAlign w:val="bottom"/>
          </w:tcPr>
          <w:p w14:paraId="0FD284CE">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06F88E3E">
        <w:tblPrEx>
          <w:tblCellMar>
            <w:top w:w="0" w:type="dxa"/>
            <w:left w:w="108" w:type="dxa"/>
            <w:bottom w:w="0" w:type="dxa"/>
            <w:right w:w="108" w:type="dxa"/>
          </w:tblCellMar>
        </w:tblPrEx>
        <w:trPr>
          <w:trHeight w:val="57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0E18D52F">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८</w:t>
            </w:r>
          </w:p>
        </w:tc>
        <w:tc>
          <w:tcPr>
            <w:tcW w:w="2353" w:type="dxa"/>
            <w:tcBorders>
              <w:top w:val="nil"/>
              <w:left w:val="nil"/>
              <w:bottom w:val="single" w:color="auto" w:sz="4" w:space="0"/>
              <w:right w:val="single" w:color="auto" w:sz="4" w:space="0"/>
            </w:tcBorders>
            <w:shd w:val="clear" w:color="auto" w:fill="auto"/>
            <w:noWrap/>
            <w:vAlign w:val="bottom"/>
          </w:tcPr>
          <w:p w14:paraId="70D3237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गौरीशंकररोकाया</w:t>
            </w:r>
          </w:p>
        </w:tc>
        <w:tc>
          <w:tcPr>
            <w:tcW w:w="2250" w:type="dxa"/>
            <w:tcBorders>
              <w:top w:val="nil"/>
              <w:left w:val="nil"/>
              <w:bottom w:val="single" w:color="auto" w:sz="4" w:space="0"/>
              <w:right w:val="single" w:color="auto" w:sz="4" w:space="0"/>
            </w:tcBorders>
            <w:shd w:val="clear" w:color="auto" w:fill="auto"/>
            <w:noWrap/>
            <w:vAlign w:val="bottom"/>
          </w:tcPr>
          <w:p w14:paraId="6F71722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खप्तडछान्‍नागाउँपालिका</w:t>
            </w:r>
          </w:p>
        </w:tc>
        <w:tc>
          <w:tcPr>
            <w:tcW w:w="1621" w:type="dxa"/>
            <w:tcBorders>
              <w:top w:val="single" w:color="auto" w:sz="4" w:space="0"/>
              <w:left w:val="nil"/>
              <w:bottom w:val="single" w:color="auto" w:sz="4" w:space="0"/>
              <w:right w:val="single" w:color="auto" w:sz="4" w:space="0"/>
            </w:tcBorders>
          </w:tcPr>
          <w:p w14:paraId="42548B16">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71F5C27F">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९८६०२३५७१०</w:t>
            </w:r>
          </w:p>
        </w:tc>
        <w:tc>
          <w:tcPr>
            <w:tcW w:w="1822" w:type="dxa"/>
            <w:tcBorders>
              <w:top w:val="nil"/>
              <w:left w:val="nil"/>
              <w:bottom w:val="single" w:color="auto" w:sz="4" w:space="0"/>
              <w:right w:val="single" w:color="auto" w:sz="4" w:space="0"/>
            </w:tcBorders>
            <w:shd w:val="clear" w:color="auto" w:fill="auto"/>
            <w:noWrap/>
            <w:vAlign w:val="bottom"/>
          </w:tcPr>
          <w:p w14:paraId="29CEA522">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51867CEC">
        <w:tblPrEx>
          <w:tblCellMar>
            <w:top w:w="0" w:type="dxa"/>
            <w:left w:w="108" w:type="dxa"/>
            <w:bottom w:w="0" w:type="dxa"/>
            <w:right w:w="108" w:type="dxa"/>
          </w:tblCellMar>
        </w:tblPrEx>
        <w:trPr>
          <w:trHeight w:val="555"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3668C2E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w:t>
            </w:r>
          </w:p>
        </w:tc>
        <w:tc>
          <w:tcPr>
            <w:tcW w:w="2353" w:type="dxa"/>
            <w:tcBorders>
              <w:top w:val="nil"/>
              <w:left w:val="nil"/>
              <w:bottom w:val="single" w:color="auto" w:sz="4" w:space="0"/>
              <w:right w:val="single" w:color="auto" w:sz="4" w:space="0"/>
            </w:tcBorders>
            <w:shd w:val="clear" w:color="auto" w:fill="auto"/>
            <w:noWrap/>
            <w:vAlign w:val="bottom"/>
          </w:tcPr>
          <w:p w14:paraId="5A6FCB37">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मनराजजोशी</w:t>
            </w:r>
          </w:p>
        </w:tc>
        <w:tc>
          <w:tcPr>
            <w:tcW w:w="2250" w:type="dxa"/>
            <w:tcBorders>
              <w:top w:val="nil"/>
              <w:left w:val="nil"/>
              <w:bottom w:val="single" w:color="auto" w:sz="4" w:space="0"/>
              <w:right w:val="single" w:color="auto" w:sz="4" w:space="0"/>
            </w:tcBorders>
            <w:shd w:val="clear" w:color="auto" w:fill="auto"/>
            <w:noWrap/>
            <w:vAlign w:val="bottom"/>
          </w:tcPr>
          <w:p w14:paraId="75480594">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जयपृथ्वीनगरपालिका</w:t>
            </w:r>
          </w:p>
        </w:tc>
        <w:tc>
          <w:tcPr>
            <w:tcW w:w="1621" w:type="dxa"/>
            <w:tcBorders>
              <w:top w:val="single" w:color="auto" w:sz="4" w:space="0"/>
              <w:left w:val="nil"/>
              <w:bottom w:val="single" w:color="auto" w:sz="4" w:space="0"/>
              <w:right w:val="single" w:color="auto" w:sz="4" w:space="0"/>
            </w:tcBorders>
          </w:tcPr>
          <w:p w14:paraId="3B2B902A">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0A9DA87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९८४८४३६८१९</w:t>
            </w:r>
          </w:p>
        </w:tc>
        <w:tc>
          <w:tcPr>
            <w:tcW w:w="1822" w:type="dxa"/>
            <w:tcBorders>
              <w:top w:val="nil"/>
              <w:left w:val="nil"/>
              <w:bottom w:val="single" w:color="auto" w:sz="4" w:space="0"/>
              <w:right w:val="single" w:color="auto" w:sz="4" w:space="0"/>
            </w:tcBorders>
            <w:shd w:val="clear" w:color="auto" w:fill="auto"/>
            <w:noWrap/>
            <w:vAlign w:val="bottom"/>
          </w:tcPr>
          <w:p w14:paraId="0ED64F59">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D0D0940">
        <w:tblPrEx>
          <w:tblCellMar>
            <w:top w:w="0" w:type="dxa"/>
            <w:left w:w="108" w:type="dxa"/>
            <w:bottom w:w="0" w:type="dxa"/>
            <w:right w:w="108" w:type="dxa"/>
          </w:tblCellMar>
        </w:tblPrEx>
        <w:trPr>
          <w:trHeight w:val="51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12580AB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१०</w:t>
            </w:r>
          </w:p>
        </w:tc>
        <w:tc>
          <w:tcPr>
            <w:tcW w:w="2353" w:type="dxa"/>
            <w:tcBorders>
              <w:top w:val="nil"/>
              <w:left w:val="nil"/>
              <w:bottom w:val="single" w:color="auto" w:sz="4" w:space="0"/>
              <w:right w:val="single" w:color="auto" w:sz="4" w:space="0"/>
            </w:tcBorders>
            <w:shd w:val="clear" w:color="auto" w:fill="auto"/>
            <w:noWrap/>
            <w:vAlign w:val="bottom"/>
          </w:tcPr>
          <w:p w14:paraId="12031B6A">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चक्रप्रशाद जोशी</w:t>
            </w:r>
          </w:p>
        </w:tc>
        <w:tc>
          <w:tcPr>
            <w:tcW w:w="2250" w:type="dxa"/>
            <w:tcBorders>
              <w:top w:val="nil"/>
              <w:left w:val="nil"/>
              <w:bottom w:val="single" w:color="auto" w:sz="4" w:space="0"/>
              <w:right w:val="single" w:color="auto" w:sz="4" w:space="0"/>
            </w:tcBorders>
            <w:shd w:val="clear" w:color="auto" w:fill="auto"/>
            <w:noWrap/>
            <w:vAlign w:val="bottom"/>
          </w:tcPr>
          <w:p w14:paraId="1DC1090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सुर्मागाउँपालिका</w:t>
            </w:r>
          </w:p>
        </w:tc>
        <w:tc>
          <w:tcPr>
            <w:tcW w:w="1621" w:type="dxa"/>
            <w:tcBorders>
              <w:top w:val="single" w:color="auto" w:sz="4" w:space="0"/>
              <w:left w:val="nil"/>
              <w:bottom w:val="single" w:color="auto" w:sz="4" w:space="0"/>
              <w:right w:val="single" w:color="auto" w:sz="4" w:space="0"/>
            </w:tcBorders>
          </w:tcPr>
          <w:p w14:paraId="79B09EBB">
            <w:pPr>
              <w:jc w:val="center"/>
              <w:rPr>
                <w:rFonts w:cs="Kalimati"/>
              </w:rPr>
            </w:pPr>
            <w:r>
              <w:rPr>
                <w:rFonts w:hint="cs" w:ascii="Calibri" w:hAnsi="Calibri" w:eastAsia="Times New Roman" w:cs="Kalimati"/>
                <w:color w:val="000000"/>
                <w:szCs w:val="22"/>
                <w:cs/>
              </w:rPr>
              <w:t>अधिकृत छैठौ</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2FCA24A8">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९८४८४३६८०५</w:t>
            </w:r>
          </w:p>
        </w:tc>
        <w:tc>
          <w:tcPr>
            <w:tcW w:w="1822" w:type="dxa"/>
            <w:tcBorders>
              <w:top w:val="nil"/>
              <w:left w:val="nil"/>
              <w:bottom w:val="single" w:color="auto" w:sz="4" w:space="0"/>
              <w:right w:val="single" w:color="auto" w:sz="4" w:space="0"/>
            </w:tcBorders>
            <w:shd w:val="clear" w:color="auto" w:fill="auto"/>
            <w:noWrap/>
            <w:vAlign w:val="bottom"/>
          </w:tcPr>
          <w:p w14:paraId="3FC3F2E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7B79A068">
        <w:tblPrEx>
          <w:tblCellMar>
            <w:top w:w="0" w:type="dxa"/>
            <w:left w:w="108" w:type="dxa"/>
            <w:bottom w:w="0" w:type="dxa"/>
            <w:right w:w="108" w:type="dxa"/>
          </w:tblCellMar>
        </w:tblPrEx>
        <w:trPr>
          <w:trHeight w:val="57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13264075">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११</w:t>
            </w:r>
          </w:p>
        </w:tc>
        <w:tc>
          <w:tcPr>
            <w:tcW w:w="2353" w:type="dxa"/>
            <w:tcBorders>
              <w:top w:val="nil"/>
              <w:left w:val="nil"/>
              <w:bottom w:val="single" w:color="auto" w:sz="4" w:space="0"/>
              <w:right w:val="single" w:color="auto" w:sz="4" w:space="0"/>
            </w:tcBorders>
            <w:shd w:val="clear" w:color="auto" w:fill="auto"/>
            <w:noWrap/>
            <w:vAlign w:val="bottom"/>
          </w:tcPr>
          <w:p w14:paraId="547E3BD5">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सुरेश ओली</w:t>
            </w:r>
          </w:p>
        </w:tc>
        <w:tc>
          <w:tcPr>
            <w:tcW w:w="2250" w:type="dxa"/>
            <w:tcBorders>
              <w:top w:val="nil"/>
              <w:left w:val="nil"/>
              <w:bottom w:val="single" w:color="auto" w:sz="4" w:space="0"/>
              <w:right w:val="single" w:color="auto" w:sz="4" w:space="0"/>
            </w:tcBorders>
            <w:shd w:val="clear" w:color="auto" w:fill="auto"/>
            <w:noWrap/>
            <w:vAlign w:val="bottom"/>
          </w:tcPr>
          <w:p w14:paraId="4C53EB48">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मष्टागाउँपालिका</w:t>
            </w:r>
          </w:p>
        </w:tc>
        <w:tc>
          <w:tcPr>
            <w:tcW w:w="1621" w:type="dxa"/>
            <w:tcBorders>
              <w:top w:val="single" w:color="auto" w:sz="4" w:space="0"/>
              <w:left w:val="nil"/>
              <w:bottom w:val="single" w:color="auto" w:sz="4" w:space="0"/>
              <w:right w:val="single" w:color="auto" w:sz="4" w:space="0"/>
            </w:tcBorders>
          </w:tcPr>
          <w:p w14:paraId="7DA8FA9F">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708FA15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९८४८६२६०५७</w:t>
            </w:r>
          </w:p>
        </w:tc>
        <w:tc>
          <w:tcPr>
            <w:tcW w:w="1822" w:type="dxa"/>
            <w:tcBorders>
              <w:top w:val="nil"/>
              <w:left w:val="nil"/>
              <w:bottom w:val="single" w:color="auto" w:sz="4" w:space="0"/>
              <w:right w:val="single" w:color="auto" w:sz="4" w:space="0"/>
            </w:tcBorders>
            <w:shd w:val="clear" w:color="auto" w:fill="auto"/>
            <w:noWrap/>
            <w:vAlign w:val="bottom"/>
          </w:tcPr>
          <w:p w14:paraId="55D54C14">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1040098A">
        <w:tblPrEx>
          <w:tblCellMar>
            <w:top w:w="0" w:type="dxa"/>
            <w:left w:w="108" w:type="dxa"/>
            <w:bottom w:w="0" w:type="dxa"/>
            <w:right w:w="108" w:type="dxa"/>
          </w:tblCellMar>
        </w:tblPrEx>
        <w:trPr>
          <w:trHeight w:val="570"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582B91EB">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१२</w:t>
            </w:r>
          </w:p>
        </w:tc>
        <w:tc>
          <w:tcPr>
            <w:tcW w:w="2353" w:type="dxa"/>
            <w:tcBorders>
              <w:top w:val="nil"/>
              <w:left w:val="nil"/>
              <w:bottom w:val="single" w:color="auto" w:sz="4" w:space="0"/>
              <w:right w:val="single" w:color="auto" w:sz="4" w:space="0"/>
            </w:tcBorders>
            <w:shd w:val="clear" w:color="auto" w:fill="auto"/>
            <w:noWrap/>
            <w:vAlign w:val="bottom"/>
          </w:tcPr>
          <w:p w14:paraId="537214FD">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सुरेन्द्रबहादुर सिंह</w:t>
            </w:r>
          </w:p>
        </w:tc>
        <w:tc>
          <w:tcPr>
            <w:tcW w:w="2250" w:type="dxa"/>
            <w:tcBorders>
              <w:top w:val="nil"/>
              <w:left w:val="nil"/>
              <w:bottom w:val="single" w:color="auto" w:sz="4" w:space="0"/>
              <w:right w:val="single" w:color="auto" w:sz="4" w:space="0"/>
            </w:tcBorders>
            <w:shd w:val="clear" w:color="auto" w:fill="auto"/>
            <w:noWrap/>
            <w:vAlign w:val="bottom"/>
          </w:tcPr>
          <w:p w14:paraId="3846E626">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तलकोटगाउँपालिका</w:t>
            </w:r>
          </w:p>
        </w:tc>
        <w:tc>
          <w:tcPr>
            <w:tcW w:w="1621" w:type="dxa"/>
            <w:tcBorders>
              <w:top w:val="single" w:color="auto" w:sz="4" w:space="0"/>
              <w:left w:val="nil"/>
              <w:bottom w:val="single" w:color="auto" w:sz="4" w:space="0"/>
              <w:right w:val="single" w:color="auto" w:sz="4" w:space="0"/>
            </w:tcBorders>
          </w:tcPr>
          <w:p w14:paraId="01A3C3EE">
            <w:pPr>
              <w:jc w:val="center"/>
              <w:rPr>
                <w:rFonts w:cs="Kalimati"/>
              </w:rPr>
            </w:pPr>
            <w:r>
              <w:rPr>
                <w:rFonts w:hint="cs" w:ascii="Calibri" w:hAnsi="Calibri" w:eastAsia="Times New Roman" w:cs="Kalimati"/>
                <w:color w:val="000000"/>
                <w:szCs w:val="22"/>
                <w:cs/>
              </w:rPr>
              <w:t>अधिकृत छैठौ</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7F241674">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९८११६२३९१०</w:t>
            </w:r>
          </w:p>
        </w:tc>
        <w:tc>
          <w:tcPr>
            <w:tcW w:w="1822" w:type="dxa"/>
            <w:tcBorders>
              <w:top w:val="nil"/>
              <w:left w:val="nil"/>
              <w:bottom w:val="single" w:color="auto" w:sz="4" w:space="0"/>
              <w:right w:val="single" w:color="auto" w:sz="4" w:space="0"/>
            </w:tcBorders>
            <w:shd w:val="clear" w:color="auto" w:fill="auto"/>
            <w:noWrap/>
            <w:vAlign w:val="bottom"/>
          </w:tcPr>
          <w:p w14:paraId="5F20BBA0">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1BE4F2AC">
        <w:tblPrEx>
          <w:tblCellMar>
            <w:top w:w="0" w:type="dxa"/>
            <w:left w:w="108" w:type="dxa"/>
            <w:bottom w:w="0" w:type="dxa"/>
            <w:right w:w="108" w:type="dxa"/>
          </w:tblCellMar>
        </w:tblPrEx>
        <w:trPr>
          <w:trHeight w:val="555" w:hRule="atLeast"/>
        </w:trPr>
        <w:tc>
          <w:tcPr>
            <w:tcW w:w="632" w:type="dxa"/>
            <w:tcBorders>
              <w:top w:val="nil"/>
              <w:left w:val="single" w:color="auto" w:sz="4" w:space="0"/>
              <w:bottom w:val="single" w:color="auto" w:sz="4" w:space="0"/>
              <w:right w:val="single" w:color="auto" w:sz="4" w:space="0"/>
            </w:tcBorders>
            <w:shd w:val="clear" w:color="auto" w:fill="auto"/>
            <w:noWrap/>
            <w:vAlign w:val="bottom"/>
          </w:tcPr>
          <w:p w14:paraId="64966BC9">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१३</w:t>
            </w:r>
          </w:p>
        </w:tc>
        <w:tc>
          <w:tcPr>
            <w:tcW w:w="2353" w:type="dxa"/>
            <w:tcBorders>
              <w:top w:val="nil"/>
              <w:left w:val="nil"/>
              <w:bottom w:val="single" w:color="auto" w:sz="4" w:space="0"/>
              <w:right w:val="single" w:color="auto" w:sz="4" w:space="0"/>
            </w:tcBorders>
            <w:shd w:val="clear" w:color="auto" w:fill="auto"/>
            <w:noWrap/>
            <w:vAlign w:val="bottom"/>
          </w:tcPr>
          <w:p w14:paraId="4736BF8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सुमन सिंह</w:t>
            </w:r>
          </w:p>
        </w:tc>
        <w:tc>
          <w:tcPr>
            <w:tcW w:w="2250" w:type="dxa"/>
            <w:tcBorders>
              <w:top w:val="nil"/>
              <w:left w:val="nil"/>
              <w:bottom w:val="single" w:color="auto" w:sz="4" w:space="0"/>
              <w:right w:val="single" w:color="auto" w:sz="4" w:space="0"/>
            </w:tcBorders>
            <w:shd w:val="clear" w:color="auto" w:fill="auto"/>
            <w:noWrap/>
            <w:vAlign w:val="bottom"/>
          </w:tcPr>
          <w:p w14:paraId="646FD27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cs/>
              </w:rPr>
              <w:t>सैपालगाउँपालिका</w:t>
            </w:r>
          </w:p>
        </w:tc>
        <w:tc>
          <w:tcPr>
            <w:tcW w:w="1621" w:type="dxa"/>
            <w:tcBorders>
              <w:top w:val="single" w:color="auto" w:sz="4" w:space="0"/>
              <w:left w:val="nil"/>
              <w:bottom w:val="single" w:color="auto" w:sz="4" w:space="0"/>
              <w:right w:val="single" w:color="auto" w:sz="4" w:space="0"/>
            </w:tcBorders>
          </w:tcPr>
          <w:p w14:paraId="06461B5E">
            <w:pPr>
              <w:jc w:val="center"/>
              <w:rPr>
                <w:rFonts w:cs="Kalimati"/>
              </w:rPr>
            </w:pPr>
            <w:r>
              <w:rPr>
                <w:rFonts w:hint="cs" w:ascii="Calibri" w:hAnsi="Calibri" w:eastAsia="Times New Roman" w:cs="Kalimati"/>
                <w:color w:val="000000"/>
                <w:szCs w:val="22"/>
                <w:cs/>
              </w:rPr>
              <w:t>ना.प्रा.स</w:t>
            </w:r>
          </w:p>
        </w:tc>
        <w:tc>
          <w:tcPr>
            <w:tcW w:w="2519" w:type="dxa"/>
            <w:tcBorders>
              <w:top w:val="nil"/>
              <w:left w:val="single" w:color="auto" w:sz="4" w:space="0"/>
              <w:bottom w:val="single" w:color="auto" w:sz="4" w:space="0"/>
              <w:right w:val="single" w:color="auto" w:sz="4" w:space="0"/>
            </w:tcBorders>
            <w:shd w:val="clear" w:color="auto" w:fill="auto"/>
            <w:noWrap/>
            <w:vAlign w:val="bottom"/>
          </w:tcPr>
          <w:p w14:paraId="1E7A4557">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९८६८४०६६५०</w:t>
            </w:r>
          </w:p>
        </w:tc>
        <w:tc>
          <w:tcPr>
            <w:tcW w:w="1822" w:type="dxa"/>
            <w:tcBorders>
              <w:top w:val="nil"/>
              <w:left w:val="nil"/>
              <w:bottom w:val="single" w:color="auto" w:sz="4" w:space="0"/>
              <w:right w:val="single" w:color="auto" w:sz="4" w:space="0"/>
            </w:tcBorders>
            <w:shd w:val="clear" w:color="auto" w:fill="auto"/>
            <w:noWrap/>
            <w:vAlign w:val="bottom"/>
          </w:tcPr>
          <w:p w14:paraId="19B4D69E">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bl>
    <w:p w14:paraId="77572ACE">
      <w:pPr>
        <w:rPr>
          <w:rFonts w:cs="Kalimati"/>
        </w:rPr>
      </w:pPr>
    </w:p>
    <w:tbl>
      <w:tblPr>
        <w:tblStyle w:val="6"/>
        <w:tblW w:w="11197" w:type="dxa"/>
        <w:tblInd w:w="93" w:type="dxa"/>
        <w:tblLayout w:type="autofit"/>
        <w:tblCellMar>
          <w:top w:w="0" w:type="dxa"/>
          <w:left w:w="108" w:type="dxa"/>
          <w:bottom w:w="0" w:type="dxa"/>
          <w:right w:w="108" w:type="dxa"/>
        </w:tblCellMar>
      </w:tblPr>
      <w:tblGrid>
        <w:gridCol w:w="642"/>
        <w:gridCol w:w="2353"/>
        <w:gridCol w:w="2250"/>
        <w:gridCol w:w="2240"/>
        <w:gridCol w:w="1890"/>
        <w:gridCol w:w="1822"/>
      </w:tblGrid>
      <w:tr w14:paraId="640E4674">
        <w:tblPrEx>
          <w:tblCellMar>
            <w:top w:w="0" w:type="dxa"/>
            <w:left w:w="108" w:type="dxa"/>
            <w:bottom w:w="0" w:type="dxa"/>
            <w:right w:w="108" w:type="dxa"/>
          </w:tblCellMar>
        </w:tblPrEx>
        <w:trPr>
          <w:trHeight w:val="570" w:hRule="atLeast"/>
        </w:trPr>
        <w:tc>
          <w:tcPr>
            <w:tcW w:w="11197" w:type="dxa"/>
            <w:gridSpan w:val="6"/>
            <w:tcBorders>
              <w:top w:val="nil"/>
              <w:left w:val="nil"/>
              <w:bottom w:val="single" w:color="auto" w:sz="4" w:space="0"/>
              <w:right w:val="nil"/>
            </w:tcBorders>
          </w:tcPr>
          <w:p w14:paraId="412560D4">
            <w:pPr>
              <w:pStyle w:val="2"/>
              <w:rPr>
                <w:rFonts w:cs="Kalimati"/>
              </w:rPr>
            </w:pPr>
            <w:bookmarkStart w:id="136" w:name="_Toc141013122"/>
            <w:bookmarkStart w:id="137" w:name="_Toc111499157"/>
            <w:r>
              <w:rPr>
                <w:rFonts w:hint="cs" w:cs="Kalimati"/>
                <w:cs/>
              </w:rPr>
              <w:t>१४. जिल्ला स्थित कृषि संग सम्बन्धित कार्यालयमा कार्यरत कर्मचारीहरुको विवरण:</w:t>
            </w:r>
            <w:bookmarkEnd w:id="136"/>
            <w:bookmarkEnd w:id="137"/>
          </w:p>
        </w:tc>
      </w:tr>
      <w:tr w14:paraId="04CF2D8B">
        <w:tblPrEx>
          <w:tblCellMar>
            <w:top w:w="0" w:type="dxa"/>
            <w:left w:w="108" w:type="dxa"/>
            <w:bottom w:w="0" w:type="dxa"/>
            <w:right w:w="108" w:type="dxa"/>
          </w:tblCellMar>
        </w:tblPrEx>
        <w:trPr>
          <w:trHeight w:val="602" w:hRule="atLeast"/>
        </w:trPr>
        <w:tc>
          <w:tcPr>
            <w:tcW w:w="633" w:type="dxa"/>
            <w:tcBorders>
              <w:top w:val="nil"/>
              <w:left w:val="single" w:color="auto" w:sz="4" w:space="0"/>
              <w:bottom w:val="single" w:color="auto" w:sz="4" w:space="0"/>
              <w:right w:val="single" w:color="auto" w:sz="4" w:space="0"/>
            </w:tcBorders>
            <w:shd w:val="clear" w:color="auto" w:fill="auto"/>
            <w:noWrap/>
            <w:vAlign w:val="bottom"/>
          </w:tcPr>
          <w:p w14:paraId="2A5B3291">
            <w:pPr>
              <w:spacing w:after="0" w:line="240" w:lineRule="auto"/>
              <w:jc w:val="center"/>
              <w:rPr>
                <w:rFonts w:ascii="Calibri" w:hAnsi="Calibri" w:eastAsia="Times New Roman" w:cs="Kalimati"/>
                <w:b/>
                <w:bCs/>
                <w:color w:val="000000"/>
                <w:szCs w:val="22"/>
              </w:rPr>
            </w:pPr>
            <w:r>
              <w:rPr>
                <w:rFonts w:hint="cs" w:ascii="Calibri" w:hAnsi="Calibri" w:eastAsia="Times New Roman" w:cs="Kalimati"/>
                <w:b/>
                <w:bCs/>
                <w:color w:val="000000"/>
                <w:szCs w:val="22"/>
                <w:cs/>
              </w:rPr>
              <w:t>क्र.स</w:t>
            </w:r>
          </w:p>
        </w:tc>
        <w:tc>
          <w:tcPr>
            <w:tcW w:w="2353" w:type="dxa"/>
            <w:tcBorders>
              <w:top w:val="nil"/>
              <w:left w:val="nil"/>
              <w:bottom w:val="single" w:color="auto" w:sz="4" w:space="0"/>
              <w:right w:val="single" w:color="auto" w:sz="4" w:space="0"/>
            </w:tcBorders>
            <w:shd w:val="clear" w:color="auto" w:fill="auto"/>
            <w:noWrap/>
            <w:vAlign w:val="bottom"/>
          </w:tcPr>
          <w:p w14:paraId="71D712CD">
            <w:pPr>
              <w:spacing w:after="0" w:line="240" w:lineRule="auto"/>
              <w:jc w:val="center"/>
              <w:rPr>
                <w:rFonts w:ascii="Calibri" w:hAnsi="Calibri" w:eastAsia="Times New Roman" w:cs="Kalimati"/>
                <w:b/>
                <w:bCs/>
                <w:color w:val="000000"/>
                <w:szCs w:val="22"/>
              </w:rPr>
            </w:pPr>
            <w:r>
              <w:rPr>
                <w:rFonts w:hint="cs" w:ascii="Calibri" w:hAnsi="Calibri" w:eastAsia="Times New Roman" w:cs="Kalimati"/>
                <w:b/>
                <w:bCs/>
                <w:color w:val="000000"/>
                <w:szCs w:val="22"/>
                <w:cs/>
              </w:rPr>
              <w:t>नामथर</w:t>
            </w:r>
          </w:p>
        </w:tc>
        <w:tc>
          <w:tcPr>
            <w:tcW w:w="2250" w:type="dxa"/>
            <w:tcBorders>
              <w:top w:val="nil"/>
              <w:left w:val="nil"/>
              <w:bottom w:val="single" w:color="auto" w:sz="4" w:space="0"/>
              <w:right w:val="single" w:color="auto" w:sz="4" w:space="0"/>
            </w:tcBorders>
            <w:shd w:val="clear" w:color="auto" w:fill="auto"/>
            <w:noWrap/>
            <w:vAlign w:val="bottom"/>
          </w:tcPr>
          <w:p w14:paraId="67F8BD5F">
            <w:pPr>
              <w:spacing w:after="0" w:line="240" w:lineRule="auto"/>
              <w:jc w:val="center"/>
              <w:rPr>
                <w:rFonts w:ascii="Calibri" w:hAnsi="Calibri" w:eastAsia="Times New Roman" w:cs="Kalimati"/>
                <w:b/>
                <w:bCs/>
                <w:color w:val="000000"/>
                <w:szCs w:val="22"/>
              </w:rPr>
            </w:pPr>
            <w:r>
              <w:rPr>
                <w:rFonts w:hint="cs" w:ascii="Calibri" w:hAnsi="Calibri" w:eastAsia="Times New Roman" w:cs="Kalimati"/>
                <w:b/>
                <w:bCs/>
                <w:color w:val="000000"/>
                <w:szCs w:val="22"/>
                <w:cs/>
              </w:rPr>
              <w:t>ठेगाना</w:t>
            </w:r>
          </w:p>
        </w:tc>
        <w:tc>
          <w:tcPr>
            <w:tcW w:w="2249" w:type="dxa"/>
            <w:tcBorders>
              <w:top w:val="single" w:color="auto" w:sz="4" w:space="0"/>
              <w:left w:val="nil"/>
              <w:bottom w:val="single" w:color="auto" w:sz="4" w:space="0"/>
              <w:right w:val="single" w:color="auto" w:sz="4" w:space="0"/>
            </w:tcBorders>
          </w:tcPr>
          <w:p w14:paraId="407C737F">
            <w:pPr>
              <w:spacing w:after="0" w:line="240" w:lineRule="auto"/>
              <w:jc w:val="center"/>
              <w:rPr>
                <w:rFonts w:ascii="Calibri" w:hAnsi="Calibri" w:eastAsia="Times New Roman" w:cs="Kalimati"/>
                <w:b/>
                <w:bCs/>
                <w:color w:val="000000"/>
                <w:szCs w:val="22"/>
              </w:rPr>
            </w:pPr>
          </w:p>
          <w:p w14:paraId="5B9E8A4D">
            <w:pPr>
              <w:spacing w:after="0" w:line="240" w:lineRule="auto"/>
              <w:jc w:val="center"/>
              <w:rPr>
                <w:rFonts w:ascii="Calibri" w:hAnsi="Calibri" w:eastAsia="Times New Roman" w:cs="Kalimati"/>
                <w:b/>
                <w:bCs/>
                <w:color w:val="000000"/>
                <w:szCs w:val="22"/>
                <w:cs/>
              </w:rPr>
            </w:pPr>
            <w:r>
              <w:rPr>
                <w:rFonts w:hint="cs" w:ascii="Calibri" w:hAnsi="Calibri" w:eastAsia="Times New Roman" w:cs="Kalimati"/>
                <w:b/>
                <w:bCs/>
                <w:color w:val="000000"/>
                <w:szCs w:val="22"/>
                <w:cs/>
              </w:rPr>
              <w:t>पद</w:t>
            </w:r>
          </w:p>
        </w:tc>
        <w:tc>
          <w:tcPr>
            <w:tcW w:w="1890" w:type="dxa"/>
            <w:tcBorders>
              <w:top w:val="nil"/>
              <w:left w:val="single" w:color="auto" w:sz="4" w:space="0"/>
              <w:bottom w:val="single" w:color="auto" w:sz="4" w:space="0"/>
              <w:right w:val="single" w:color="auto" w:sz="4" w:space="0"/>
            </w:tcBorders>
            <w:shd w:val="clear" w:color="auto" w:fill="auto"/>
            <w:noWrap/>
            <w:vAlign w:val="bottom"/>
          </w:tcPr>
          <w:p w14:paraId="63E90E75">
            <w:pPr>
              <w:spacing w:after="0" w:line="240" w:lineRule="auto"/>
              <w:jc w:val="center"/>
              <w:rPr>
                <w:rFonts w:ascii="Calibri" w:hAnsi="Calibri" w:eastAsia="Times New Roman" w:cs="Kalimati"/>
                <w:b/>
                <w:bCs/>
                <w:color w:val="000000"/>
                <w:szCs w:val="22"/>
              </w:rPr>
            </w:pPr>
            <w:r>
              <w:rPr>
                <w:rFonts w:hint="cs" w:ascii="Calibri" w:hAnsi="Calibri" w:eastAsia="Times New Roman" w:cs="Kalimati"/>
                <w:b/>
                <w:bCs/>
                <w:color w:val="000000"/>
                <w:szCs w:val="22"/>
                <w:cs/>
              </w:rPr>
              <w:t>सम्पर्कनं.</w:t>
            </w:r>
          </w:p>
        </w:tc>
        <w:tc>
          <w:tcPr>
            <w:tcW w:w="1822" w:type="dxa"/>
            <w:tcBorders>
              <w:top w:val="nil"/>
              <w:left w:val="nil"/>
              <w:bottom w:val="single" w:color="auto" w:sz="4" w:space="0"/>
              <w:right w:val="single" w:color="auto" w:sz="4" w:space="0"/>
            </w:tcBorders>
            <w:shd w:val="clear" w:color="auto" w:fill="auto"/>
            <w:noWrap/>
            <w:vAlign w:val="bottom"/>
          </w:tcPr>
          <w:p w14:paraId="05BE4207">
            <w:pPr>
              <w:spacing w:after="0" w:line="240" w:lineRule="auto"/>
              <w:jc w:val="center"/>
              <w:rPr>
                <w:rFonts w:ascii="Calibri" w:hAnsi="Calibri" w:eastAsia="Times New Roman" w:cs="Kalimati"/>
                <w:b/>
                <w:bCs/>
                <w:color w:val="000000"/>
                <w:szCs w:val="22"/>
              </w:rPr>
            </w:pPr>
            <w:r>
              <w:rPr>
                <w:rFonts w:hint="cs" w:ascii="Calibri" w:hAnsi="Calibri" w:eastAsia="Times New Roman" w:cs="Kalimati"/>
                <w:b/>
                <w:bCs/>
                <w:color w:val="000000"/>
                <w:szCs w:val="22"/>
                <w:cs/>
              </w:rPr>
              <w:t>कैफियत</w:t>
            </w:r>
          </w:p>
        </w:tc>
      </w:tr>
      <w:tr w14:paraId="7825D635">
        <w:tblPrEx>
          <w:tblCellMar>
            <w:top w:w="0" w:type="dxa"/>
            <w:left w:w="108" w:type="dxa"/>
            <w:bottom w:w="0" w:type="dxa"/>
            <w:right w:w="108" w:type="dxa"/>
          </w:tblCellMar>
        </w:tblPrEx>
        <w:trPr>
          <w:trHeight w:val="510" w:hRule="atLeast"/>
        </w:trPr>
        <w:tc>
          <w:tcPr>
            <w:tcW w:w="633" w:type="dxa"/>
            <w:tcBorders>
              <w:top w:val="nil"/>
              <w:left w:val="single" w:color="auto" w:sz="4" w:space="0"/>
              <w:bottom w:val="single" w:color="auto" w:sz="4" w:space="0"/>
              <w:right w:val="single" w:color="auto" w:sz="4" w:space="0"/>
            </w:tcBorders>
            <w:shd w:val="clear" w:color="auto" w:fill="auto"/>
            <w:noWrap/>
            <w:vAlign w:val="bottom"/>
          </w:tcPr>
          <w:p w14:paraId="7941B38A">
            <w:pPr>
              <w:spacing w:after="0" w:line="240" w:lineRule="auto"/>
              <w:jc w:val="right"/>
              <w:rPr>
                <w:rFonts w:ascii="Calibri" w:hAnsi="Calibri" w:eastAsia="Times New Roman" w:cs="Kalimati"/>
                <w:color w:val="000000"/>
                <w:szCs w:val="22"/>
                <w:cs/>
              </w:rPr>
            </w:pPr>
            <w:r>
              <w:rPr>
                <w:rFonts w:hint="cs" w:ascii="Calibri" w:hAnsi="Calibri" w:eastAsia="Times New Roman" w:cs="Kalimati"/>
                <w:color w:val="000000"/>
                <w:szCs w:val="22"/>
                <w:cs/>
              </w:rPr>
              <w:t>१</w:t>
            </w:r>
          </w:p>
        </w:tc>
        <w:tc>
          <w:tcPr>
            <w:tcW w:w="2353" w:type="dxa"/>
            <w:tcBorders>
              <w:top w:val="single" w:color="auto" w:sz="4" w:space="0"/>
              <w:left w:val="nil"/>
              <w:bottom w:val="single" w:color="auto" w:sz="4" w:space="0"/>
              <w:right w:val="single" w:color="auto" w:sz="4" w:space="0"/>
            </w:tcBorders>
            <w:shd w:val="clear" w:color="auto" w:fill="auto"/>
            <w:noWrap/>
          </w:tcPr>
          <w:p w14:paraId="70BFBD66">
            <w:pPr>
              <w:jc w:val="center"/>
              <w:rPr>
                <w:rFonts w:cs="Kalimati"/>
                <w:szCs w:val="22"/>
                <w:cs/>
              </w:rPr>
            </w:pPr>
            <w:r>
              <w:rPr>
                <w:rFonts w:hint="cs" w:cs="Kalimati"/>
                <w:szCs w:val="22"/>
                <w:cs/>
              </w:rPr>
              <w:t>श्री हर्कदेव जोशी</w:t>
            </w:r>
          </w:p>
        </w:tc>
        <w:tc>
          <w:tcPr>
            <w:tcW w:w="2250" w:type="dxa"/>
            <w:tcBorders>
              <w:top w:val="single" w:color="auto" w:sz="4" w:space="0"/>
              <w:left w:val="nil"/>
              <w:bottom w:val="single" w:color="auto" w:sz="4" w:space="0"/>
              <w:right w:val="nil"/>
            </w:tcBorders>
            <w:shd w:val="clear" w:color="auto" w:fill="auto"/>
            <w:noWrap/>
            <w:vAlign w:val="bottom"/>
          </w:tcPr>
          <w:p w14:paraId="1B53EAC4">
            <w:pPr>
              <w:spacing w:after="0" w:line="240" w:lineRule="auto"/>
              <w:jc w:val="center"/>
              <w:rPr>
                <w:rFonts w:ascii="Calibri" w:hAnsi="Calibri" w:eastAsia="Times New Roman" w:cs="Kalimati"/>
                <w:color w:val="000000"/>
                <w:szCs w:val="22"/>
                <w:cs/>
              </w:rPr>
            </w:pPr>
            <w:r>
              <w:rPr>
                <w:rFonts w:hint="cs" w:ascii="Calibri" w:hAnsi="Calibri" w:eastAsia="Times New Roman" w:cs="Kalimati"/>
                <w:color w:val="000000"/>
                <w:szCs w:val="22"/>
                <w:cs/>
              </w:rPr>
              <w:t>प.का.ए बझाङ्ग</w:t>
            </w:r>
          </w:p>
        </w:tc>
        <w:tc>
          <w:tcPr>
            <w:tcW w:w="2249" w:type="dxa"/>
            <w:tcBorders>
              <w:top w:val="single" w:color="auto" w:sz="4" w:space="0"/>
              <w:left w:val="single" w:color="auto" w:sz="4" w:space="0"/>
              <w:bottom w:val="single" w:color="auto" w:sz="4" w:space="0"/>
              <w:right w:val="single" w:color="auto" w:sz="4" w:space="0"/>
            </w:tcBorders>
          </w:tcPr>
          <w:p w14:paraId="0201EA9A">
            <w:pPr>
              <w:spacing w:after="0" w:line="240" w:lineRule="auto"/>
              <w:jc w:val="center"/>
              <w:rPr>
                <w:rFonts w:ascii="Calibri" w:hAnsi="Calibri" w:eastAsia="Times New Roman" w:cs="Kalimati"/>
                <w:color w:val="000000"/>
                <w:szCs w:val="22"/>
                <w:cs/>
              </w:rPr>
            </w:pPr>
            <w:r>
              <w:rPr>
                <w:rFonts w:hint="cs" w:ascii="Calibri" w:hAnsi="Calibri" w:eastAsia="Times New Roman" w:cs="Kalimati"/>
                <w:color w:val="000000"/>
                <w:szCs w:val="22"/>
                <w:cs/>
              </w:rPr>
              <w:t>नि. कार्यालय प्रमुख</w:t>
            </w:r>
          </w:p>
        </w:tc>
        <w:tc>
          <w:tcPr>
            <w:tcW w:w="1890" w:type="dxa"/>
            <w:tcBorders>
              <w:top w:val="nil"/>
              <w:left w:val="single" w:color="auto" w:sz="4" w:space="0"/>
              <w:bottom w:val="single" w:color="auto" w:sz="4" w:space="0"/>
              <w:right w:val="single" w:color="auto" w:sz="4" w:space="0"/>
            </w:tcBorders>
            <w:shd w:val="clear" w:color="auto" w:fill="auto"/>
            <w:noWrap/>
          </w:tcPr>
          <w:p w14:paraId="1EE084CE">
            <w:pPr>
              <w:rPr>
                <w:rFonts w:cs="Kalimati"/>
                <w:szCs w:val="22"/>
              </w:rPr>
            </w:pPr>
            <w:r>
              <w:rPr>
                <w:rFonts w:hint="cs" w:cs="Kalimati"/>
                <w:szCs w:val="22"/>
                <w:cs/>
              </w:rPr>
              <w:t>९८५८४९१०५२</w:t>
            </w:r>
          </w:p>
        </w:tc>
        <w:tc>
          <w:tcPr>
            <w:tcW w:w="1822" w:type="dxa"/>
            <w:tcBorders>
              <w:top w:val="nil"/>
              <w:left w:val="nil"/>
              <w:bottom w:val="single" w:color="auto" w:sz="4" w:space="0"/>
              <w:right w:val="single" w:color="auto" w:sz="4" w:space="0"/>
            </w:tcBorders>
            <w:shd w:val="clear" w:color="auto" w:fill="auto"/>
            <w:noWrap/>
            <w:vAlign w:val="bottom"/>
          </w:tcPr>
          <w:p w14:paraId="0F871D0E">
            <w:pPr>
              <w:spacing w:after="0" w:line="240" w:lineRule="auto"/>
              <w:rPr>
                <w:rFonts w:ascii="Calibri" w:hAnsi="Calibri" w:eastAsia="Times New Roman" w:cs="Kalimati"/>
                <w:color w:val="000000"/>
                <w:szCs w:val="22"/>
              </w:rPr>
            </w:pPr>
          </w:p>
        </w:tc>
      </w:tr>
      <w:tr w14:paraId="1B37AD98">
        <w:tblPrEx>
          <w:tblCellMar>
            <w:top w:w="0" w:type="dxa"/>
            <w:left w:w="108" w:type="dxa"/>
            <w:bottom w:w="0" w:type="dxa"/>
            <w:right w:w="108" w:type="dxa"/>
          </w:tblCellMar>
        </w:tblPrEx>
        <w:trPr>
          <w:trHeight w:val="656" w:hRule="atLeast"/>
        </w:trPr>
        <w:tc>
          <w:tcPr>
            <w:tcW w:w="633" w:type="dxa"/>
            <w:tcBorders>
              <w:top w:val="nil"/>
              <w:left w:val="single" w:color="auto" w:sz="4" w:space="0"/>
              <w:bottom w:val="single" w:color="auto" w:sz="4" w:space="0"/>
              <w:right w:val="single" w:color="auto" w:sz="4" w:space="0"/>
            </w:tcBorders>
            <w:shd w:val="clear" w:color="auto" w:fill="auto"/>
            <w:noWrap/>
            <w:vAlign w:val="bottom"/>
          </w:tcPr>
          <w:p w14:paraId="06BC0EFC">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२</w:t>
            </w:r>
          </w:p>
        </w:tc>
        <w:tc>
          <w:tcPr>
            <w:tcW w:w="2353" w:type="dxa"/>
            <w:tcBorders>
              <w:top w:val="single" w:color="auto" w:sz="4" w:space="0"/>
              <w:left w:val="nil"/>
              <w:bottom w:val="single" w:color="auto" w:sz="4" w:space="0"/>
              <w:right w:val="single" w:color="auto" w:sz="4" w:space="0"/>
            </w:tcBorders>
            <w:shd w:val="clear" w:color="auto" w:fill="auto"/>
            <w:noWrap/>
          </w:tcPr>
          <w:p w14:paraId="225A2531">
            <w:pPr>
              <w:jc w:val="center"/>
              <w:rPr>
                <w:rFonts w:cs="Kalimati"/>
                <w:szCs w:val="22"/>
              </w:rPr>
            </w:pPr>
            <w:r>
              <w:rPr>
                <w:rFonts w:hint="cs" w:cs="Kalimati"/>
                <w:szCs w:val="22"/>
                <w:cs/>
              </w:rPr>
              <w:t>टेक बहादुर बिष्ट</w:t>
            </w:r>
          </w:p>
        </w:tc>
        <w:tc>
          <w:tcPr>
            <w:tcW w:w="2250" w:type="dxa"/>
            <w:tcBorders>
              <w:top w:val="single" w:color="auto" w:sz="4" w:space="0"/>
              <w:left w:val="nil"/>
              <w:bottom w:val="nil"/>
              <w:right w:val="nil"/>
            </w:tcBorders>
            <w:shd w:val="clear" w:color="auto" w:fill="auto"/>
            <w:noWrap/>
            <w:vAlign w:val="bottom"/>
          </w:tcPr>
          <w:p w14:paraId="3285DC87">
            <w:pPr>
              <w:spacing w:after="0" w:line="240" w:lineRule="auto"/>
              <w:jc w:val="center"/>
              <w:rPr>
                <w:rFonts w:ascii="Calibri" w:hAnsi="Calibri" w:eastAsia="Times New Roman" w:cs="Kalimati"/>
                <w:color w:val="000000"/>
                <w:szCs w:val="22"/>
              </w:rPr>
            </w:pPr>
            <w:r>
              <w:rPr>
                <w:rFonts w:hint="cs" w:ascii="Calibri" w:hAnsi="Calibri" w:eastAsia="Times New Roman" w:cs="Kalimati"/>
                <w:color w:val="000000"/>
                <w:szCs w:val="22"/>
                <w:cs/>
              </w:rPr>
              <w:t>कृषि ज्ञान केन्द्र बझाङ्ग</w:t>
            </w:r>
          </w:p>
        </w:tc>
        <w:tc>
          <w:tcPr>
            <w:tcW w:w="2249" w:type="dxa"/>
            <w:tcBorders>
              <w:top w:val="single" w:color="auto" w:sz="4" w:space="0"/>
              <w:left w:val="single" w:color="auto" w:sz="4" w:space="0"/>
              <w:bottom w:val="single" w:color="auto" w:sz="4" w:space="0"/>
              <w:right w:val="single" w:color="auto" w:sz="4" w:space="0"/>
            </w:tcBorders>
          </w:tcPr>
          <w:p w14:paraId="564D9827">
            <w:pPr>
              <w:spacing w:after="0" w:line="240" w:lineRule="auto"/>
              <w:jc w:val="center"/>
              <w:rPr>
                <w:rFonts w:ascii="Calibri" w:hAnsi="Calibri" w:eastAsia="Times New Roman" w:cs="Kalimati"/>
                <w:color w:val="000000"/>
                <w:szCs w:val="22"/>
                <w:cs/>
              </w:rPr>
            </w:pPr>
            <w:r>
              <w:rPr>
                <w:rFonts w:hint="cs" w:ascii="Calibri" w:hAnsi="Calibri" w:eastAsia="Times New Roman" w:cs="Kalimati"/>
                <w:color w:val="000000"/>
                <w:szCs w:val="22"/>
                <w:cs/>
              </w:rPr>
              <w:t>कार्यालय प्रमुख</w:t>
            </w:r>
          </w:p>
        </w:tc>
        <w:tc>
          <w:tcPr>
            <w:tcW w:w="1890" w:type="dxa"/>
            <w:tcBorders>
              <w:top w:val="nil"/>
              <w:left w:val="single" w:color="auto" w:sz="4" w:space="0"/>
              <w:bottom w:val="single" w:color="auto" w:sz="4" w:space="0"/>
              <w:right w:val="single" w:color="auto" w:sz="4" w:space="0"/>
            </w:tcBorders>
            <w:shd w:val="clear" w:color="auto" w:fill="auto"/>
            <w:noWrap/>
          </w:tcPr>
          <w:p w14:paraId="3458D062">
            <w:pPr>
              <w:jc w:val="both"/>
              <w:rPr>
                <w:rFonts w:cs="Kalimati"/>
                <w:szCs w:val="22"/>
              </w:rPr>
            </w:pPr>
            <w:r>
              <w:rPr>
                <w:rFonts w:hint="cs" w:cs="Kalimati"/>
                <w:szCs w:val="22"/>
                <w:cs/>
              </w:rPr>
              <w:t>९८४८८५९२७०</w:t>
            </w:r>
          </w:p>
        </w:tc>
        <w:tc>
          <w:tcPr>
            <w:tcW w:w="1822" w:type="dxa"/>
            <w:tcBorders>
              <w:top w:val="nil"/>
              <w:left w:val="nil"/>
              <w:bottom w:val="single" w:color="auto" w:sz="4" w:space="0"/>
              <w:right w:val="single" w:color="auto" w:sz="4" w:space="0"/>
            </w:tcBorders>
            <w:shd w:val="clear" w:color="auto" w:fill="auto"/>
            <w:noWrap/>
            <w:vAlign w:val="bottom"/>
          </w:tcPr>
          <w:p w14:paraId="05EA8843">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4308783D">
        <w:tblPrEx>
          <w:tblCellMar>
            <w:top w:w="0" w:type="dxa"/>
            <w:left w:w="108" w:type="dxa"/>
            <w:bottom w:w="0" w:type="dxa"/>
            <w:right w:w="108" w:type="dxa"/>
          </w:tblCellMar>
        </w:tblPrEx>
        <w:trPr>
          <w:trHeight w:val="540" w:hRule="atLeast"/>
        </w:trPr>
        <w:tc>
          <w:tcPr>
            <w:tcW w:w="633" w:type="dxa"/>
            <w:tcBorders>
              <w:top w:val="nil"/>
              <w:left w:val="single" w:color="auto" w:sz="4" w:space="0"/>
              <w:bottom w:val="single" w:color="auto" w:sz="4" w:space="0"/>
              <w:right w:val="single" w:color="auto" w:sz="4" w:space="0"/>
            </w:tcBorders>
            <w:shd w:val="clear" w:color="auto" w:fill="auto"/>
            <w:noWrap/>
            <w:vAlign w:val="bottom"/>
          </w:tcPr>
          <w:p w14:paraId="21C7D255">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३</w:t>
            </w:r>
          </w:p>
        </w:tc>
        <w:tc>
          <w:tcPr>
            <w:tcW w:w="2353" w:type="dxa"/>
            <w:tcBorders>
              <w:top w:val="nil"/>
              <w:left w:val="nil"/>
              <w:bottom w:val="single" w:color="auto" w:sz="4" w:space="0"/>
              <w:right w:val="single" w:color="auto" w:sz="4" w:space="0"/>
            </w:tcBorders>
            <w:shd w:val="clear" w:color="auto" w:fill="auto"/>
            <w:noWrap/>
          </w:tcPr>
          <w:p w14:paraId="7D1EB75E">
            <w:pPr>
              <w:jc w:val="center"/>
              <w:rPr>
                <w:rFonts w:cs="Kalimati"/>
                <w:szCs w:val="22"/>
              </w:rPr>
            </w:pPr>
            <w:r>
              <w:rPr>
                <w:rFonts w:hint="cs" w:cs="Kalimati"/>
                <w:szCs w:val="22"/>
                <w:cs/>
              </w:rPr>
              <w:t>डा. बिनोद बहादुर कठायत</w:t>
            </w:r>
          </w:p>
        </w:tc>
        <w:tc>
          <w:tcPr>
            <w:tcW w:w="2250" w:type="dxa"/>
            <w:tcBorders>
              <w:top w:val="single" w:color="auto" w:sz="4" w:space="0"/>
              <w:left w:val="nil"/>
              <w:bottom w:val="single" w:color="auto" w:sz="4" w:space="0"/>
              <w:right w:val="single" w:color="auto" w:sz="4" w:space="0"/>
            </w:tcBorders>
            <w:shd w:val="clear" w:color="auto" w:fill="auto"/>
            <w:noWrap/>
            <w:vAlign w:val="bottom"/>
          </w:tcPr>
          <w:p w14:paraId="3A1AF57E">
            <w:pPr>
              <w:spacing w:after="0" w:line="240" w:lineRule="auto"/>
              <w:jc w:val="center"/>
              <w:rPr>
                <w:rFonts w:ascii="Calibri" w:hAnsi="Calibri" w:eastAsia="Times New Roman" w:cs="Kalimati"/>
                <w:color w:val="000000"/>
                <w:szCs w:val="22"/>
              </w:rPr>
            </w:pPr>
            <w:r>
              <w:rPr>
                <w:rFonts w:hint="cs" w:ascii="Calibri" w:hAnsi="Calibri" w:eastAsia="Times New Roman" w:cs="Kalimati"/>
                <w:color w:val="000000"/>
                <w:szCs w:val="22"/>
                <w:cs/>
              </w:rPr>
              <w:t>भेटेरीनरी अस्पताल तथा पशु सेवा विज्ञ केन्द्र</w:t>
            </w:r>
          </w:p>
        </w:tc>
        <w:tc>
          <w:tcPr>
            <w:tcW w:w="2249" w:type="dxa"/>
            <w:tcBorders>
              <w:top w:val="single" w:color="auto" w:sz="4" w:space="0"/>
              <w:left w:val="nil"/>
              <w:bottom w:val="single" w:color="auto" w:sz="4" w:space="0"/>
              <w:right w:val="single" w:color="auto" w:sz="4" w:space="0"/>
            </w:tcBorders>
          </w:tcPr>
          <w:p w14:paraId="6DFDE6E4">
            <w:pPr>
              <w:jc w:val="center"/>
              <w:rPr>
                <w:rFonts w:cs="Kalimati"/>
              </w:rPr>
            </w:pPr>
            <w:r>
              <w:rPr>
                <w:rFonts w:hint="cs" w:cs="Kalimati"/>
                <w:sz w:val="24"/>
                <w:szCs w:val="22"/>
                <w:cs/>
              </w:rPr>
              <w:t>कार्यालय प्रमुख</w:t>
            </w:r>
          </w:p>
        </w:tc>
        <w:tc>
          <w:tcPr>
            <w:tcW w:w="1890" w:type="dxa"/>
            <w:tcBorders>
              <w:top w:val="nil"/>
              <w:left w:val="single" w:color="auto" w:sz="4" w:space="0"/>
              <w:bottom w:val="single" w:color="auto" w:sz="4" w:space="0"/>
              <w:right w:val="single" w:color="auto" w:sz="4" w:space="0"/>
            </w:tcBorders>
            <w:shd w:val="clear" w:color="auto" w:fill="auto"/>
            <w:noWrap/>
          </w:tcPr>
          <w:p w14:paraId="062BDA36">
            <w:pPr>
              <w:jc w:val="both"/>
              <w:rPr>
                <w:rFonts w:cs="Kalimati"/>
                <w:szCs w:val="22"/>
              </w:rPr>
            </w:pPr>
            <w:r>
              <w:rPr>
                <w:rFonts w:hint="cs" w:cs="Kalimati"/>
                <w:szCs w:val="22"/>
                <w:cs/>
              </w:rPr>
              <w:t>९८५८४८८०५२</w:t>
            </w:r>
          </w:p>
        </w:tc>
        <w:tc>
          <w:tcPr>
            <w:tcW w:w="1822" w:type="dxa"/>
            <w:tcBorders>
              <w:top w:val="nil"/>
              <w:left w:val="nil"/>
              <w:bottom w:val="single" w:color="auto" w:sz="4" w:space="0"/>
              <w:right w:val="single" w:color="auto" w:sz="4" w:space="0"/>
            </w:tcBorders>
            <w:shd w:val="clear" w:color="auto" w:fill="auto"/>
            <w:noWrap/>
            <w:vAlign w:val="bottom"/>
          </w:tcPr>
          <w:p w14:paraId="4A2A57D1">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2A5A8FCD">
        <w:tblPrEx>
          <w:tblCellMar>
            <w:top w:w="0" w:type="dxa"/>
            <w:left w:w="108" w:type="dxa"/>
            <w:bottom w:w="0" w:type="dxa"/>
            <w:right w:w="108" w:type="dxa"/>
          </w:tblCellMar>
        </w:tblPrEx>
        <w:trPr>
          <w:trHeight w:val="600" w:hRule="atLeast"/>
        </w:trPr>
        <w:tc>
          <w:tcPr>
            <w:tcW w:w="633" w:type="dxa"/>
            <w:tcBorders>
              <w:top w:val="nil"/>
              <w:left w:val="single" w:color="auto" w:sz="4" w:space="0"/>
              <w:bottom w:val="single" w:color="auto" w:sz="4" w:space="0"/>
              <w:right w:val="single" w:color="auto" w:sz="4" w:space="0"/>
            </w:tcBorders>
            <w:shd w:val="clear" w:color="auto" w:fill="auto"/>
            <w:noWrap/>
            <w:vAlign w:val="bottom"/>
          </w:tcPr>
          <w:p w14:paraId="01B6514F">
            <w:pPr>
              <w:spacing w:after="0" w:line="240" w:lineRule="auto"/>
              <w:jc w:val="right"/>
              <w:rPr>
                <w:rFonts w:ascii="Calibri" w:hAnsi="Calibri" w:eastAsia="Times New Roman" w:cs="Kalimati"/>
                <w:color w:val="000000"/>
                <w:szCs w:val="22"/>
                <w:cs/>
              </w:rPr>
            </w:pPr>
            <w:r>
              <w:rPr>
                <w:rFonts w:hint="cs" w:ascii="Calibri" w:hAnsi="Calibri" w:eastAsia="Times New Roman" w:cs="Kalimati"/>
                <w:color w:val="000000"/>
                <w:szCs w:val="22"/>
                <w:cs/>
              </w:rPr>
              <w:t>४</w:t>
            </w:r>
          </w:p>
        </w:tc>
        <w:tc>
          <w:tcPr>
            <w:tcW w:w="2353" w:type="dxa"/>
            <w:tcBorders>
              <w:top w:val="nil"/>
              <w:left w:val="nil"/>
              <w:bottom w:val="single" w:color="auto" w:sz="4" w:space="0"/>
              <w:right w:val="single" w:color="auto" w:sz="4" w:space="0"/>
            </w:tcBorders>
            <w:shd w:val="clear" w:color="auto" w:fill="auto"/>
            <w:noWrap/>
          </w:tcPr>
          <w:p w14:paraId="73C9035D">
            <w:pPr>
              <w:jc w:val="center"/>
              <w:rPr>
                <w:rFonts w:cs="Kalimati"/>
                <w:szCs w:val="22"/>
                <w:cs/>
              </w:rPr>
            </w:pPr>
            <w:r>
              <w:rPr>
                <w:rFonts w:hint="cs" w:cs="Kalimati"/>
                <w:szCs w:val="22"/>
                <w:cs/>
              </w:rPr>
              <w:t>श्री सरोज थापा</w:t>
            </w:r>
          </w:p>
        </w:tc>
        <w:tc>
          <w:tcPr>
            <w:tcW w:w="2250" w:type="dxa"/>
            <w:tcBorders>
              <w:top w:val="nil"/>
              <w:left w:val="nil"/>
              <w:bottom w:val="single" w:color="auto" w:sz="4" w:space="0"/>
              <w:right w:val="single" w:color="auto" w:sz="4" w:space="0"/>
            </w:tcBorders>
            <w:shd w:val="clear" w:color="auto" w:fill="auto"/>
            <w:noWrap/>
            <w:vAlign w:val="bottom"/>
          </w:tcPr>
          <w:p w14:paraId="785A89D8">
            <w:pPr>
              <w:spacing w:after="0" w:line="240" w:lineRule="auto"/>
              <w:jc w:val="center"/>
              <w:rPr>
                <w:rFonts w:ascii="Calibri" w:hAnsi="Calibri" w:eastAsia="Times New Roman" w:cs="Kalimati"/>
                <w:color w:val="000000"/>
                <w:szCs w:val="22"/>
                <w:cs/>
              </w:rPr>
            </w:pPr>
            <w:r>
              <w:rPr>
                <w:rFonts w:hint="cs" w:ascii="Calibri" w:hAnsi="Calibri" w:eastAsia="Times New Roman" w:cs="Kalimati"/>
                <w:color w:val="000000"/>
                <w:szCs w:val="22"/>
                <w:cs/>
              </w:rPr>
              <w:t>प.का.ए बझाङ्ग</w:t>
            </w:r>
          </w:p>
        </w:tc>
        <w:tc>
          <w:tcPr>
            <w:tcW w:w="2249" w:type="dxa"/>
            <w:tcBorders>
              <w:top w:val="single" w:color="auto" w:sz="4" w:space="0"/>
              <w:left w:val="nil"/>
              <w:bottom w:val="single" w:color="auto" w:sz="4" w:space="0"/>
              <w:right w:val="single" w:color="auto" w:sz="4" w:space="0"/>
            </w:tcBorders>
          </w:tcPr>
          <w:p w14:paraId="5141DEE3">
            <w:pPr>
              <w:jc w:val="center"/>
              <w:rPr>
                <w:rFonts w:cs="Kalimati"/>
                <w:sz w:val="24"/>
                <w:szCs w:val="22"/>
                <w:cs/>
              </w:rPr>
            </w:pPr>
            <w:r>
              <w:rPr>
                <w:rFonts w:hint="cs" w:ascii="Calibri" w:hAnsi="Calibri" w:eastAsia="Times New Roman" w:cs="Kalimati"/>
                <w:color w:val="000000"/>
                <w:szCs w:val="22"/>
                <w:cs/>
              </w:rPr>
              <w:t>कृषि अधिकृत</w:t>
            </w:r>
          </w:p>
        </w:tc>
        <w:tc>
          <w:tcPr>
            <w:tcW w:w="1890" w:type="dxa"/>
            <w:tcBorders>
              <w:top w:val="nil"/>
              <w:left w:val="single" w:color="auto" w:sz="4" w:space="0"/>
              <w:bottom w:val="single" w:color="auto" w:sz="4" w:space="0"/>
              <w:right w:val="single" w:color="auto" w:sz="4" w:space="0"/>
            </w:tcBorders>
            <w:shd w:val="clear" w:color="auto" w:fill="auto"/>
            <w:noWrap/>
          </w:tcPr>
          <w:p w14:paraId="39298C8D">
            <w:pPr>
              <w:jc w:val="both"/>
              <w:rPr>
                <w:rFonts w:cs="Kalimati"/>
                <w:szCs w:val="22"/>
                <w:cs/>
              </w:rPr>
            </w:pPr>
            <w:r>
              <w:rPr>
                <w:rFonts w:hint="cs" w:cs="Kalimati"/>
                <w:szCs w:val="22"/>
                <w:cs/>
              </w:rPr>
              <w:t>९८६४६०३२७१</w:t>
            </w:r>
          </w:p>
        </w:tc>
        <w:tc>
          <w:tcPr>
            <w:tcW w:w="1822" w:type="dxa"/>
            <w:tcBorders>
              <w:top w:val="nil"/>
              <w:left w:val="nil"/>
              <w:bottom w:val="single" w:color="auto" w:sz="4" w:space="0"/>
              <w:right w:val="single" w:color="auto" w:sz="4" w:space="0"/>
            </w:tcBorders>
            <w:shd w:val="clear" w:color="auto" w:fill="auto"/>
            <w:noWrap/>
            <w:vAlign w:val="bottom"/>
          </w:tcPr>
          <w:p w14:paraId="51C16324">
            <w:pPr>
              <w:spacing w:after="0" w:line="240" w:lineRule="auto"/>
              <w:rPr>
                <w:rFonts w:ascii="Calibri" w:hAnsi="Calibri" w:eastAsia="Times New Roman" w:cs="Kalimati"/>
                <w:color w:val="000000"/>
                <w:szCs w:val="22"/>
              </w:rPr>
            </w:pPr>
          </w:p>
        </w:tc>
      </w:tr>
      <w:tr w14:paraId="06F434DA">
        <w:tblPrEx>
          <w:tblCellMar>
            <w:top w:w="0" w:type="dxa"/>
            <w:left w:w="108" w:type="dxa"/>
            <w:bottom w:w="0" w:type="dxa"/>
            <w:right w:w="108" w:type="dxa"/>
          </w:tblCellMar>
        </w:tblPrEx>
        <w:trPr>
          <w:trHeight w:val="555" w:hRule="atLeast"/>
        </w:trPr>
        <w:tc>
          <w:tcPr>
            <w:tcW w:w="63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A672DFE">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५</w:t>
            </w:r>
          </w:p>
        </w:tc>
        <w:tc>
          <w:tcPr>
            <w:tcW w:w="2353" w:type="dxa"/>
            <w:tcBorders>
              <w:top w:val="single" w:color="auto" w:sz="4" w:space="0"/>
              <w:left w:val="nil"/>
              <w:bottom w:val="single" w:color="auto" w:sz="4" w:space="0"/>
              <w:right w:val="single" w:color="auto" w:sz="4" w:space="0"/>
            </w:tcBorders>
            <w:shd w:val="clear" w:color="auto" w:fill="auto"/>
            <w:noWrap/>
          </w:tcPr>
          <w:p w14:paraId="626D01D8">
            <w:pPr>
              <w:jc w:val="center"/>
              <w:rPr>
                <w:rFonts w:cs="Kalimati"/>
                <w:szCs w:val="22"/>
              </w:rPr>
            </w:pPr>
            <w:r>
              <w:rPr>
                <w:rFonts w:hint="cs" w:cs="Kalimati"/>
                <w:szCs w:val="22"/>
                <w:cs/>
              </w:rPr>
              <w:t>श्री दिपेश कठायत</w:t>
            </w:r>
          </w:p>
        </w:tc>
        <w:tc>
          <w:tcPr>
            <w:tcW w:w="2250" w:type="dxa"/>
            <w:tcBorders>
              <w:top w:val="single" w:color="auto" w:sz="4" w:space="0"/>
              <w:left w:val="nil"/>
              <w:bottom w:val="single" w:color="auto" w:sz="4" w:space="0"/>
              <w:right w:val="single" w:color="auto" w:sz="4" w:space="0"/>
            </w:tcBorders>
            <w:shd w:val="clear" w:color="auto" w:fill="auto"/>
            <w:noWrap/>
            <w:vAlign w:val="bottom"/>
          </w:tcPr>
          <w:p w14:paraId="785771A9">
            <w:pPr>
              <w:spacing w:after="0" w:line="240" w:lineRule="auto"/>
              <w:jc w:val="center"/>
              <w:rPr>
                <w:rFonts w:ascii="Calibri" w:hAnsi="Calibri" w:eastAsia="Times New Roman" w:cs="Kalimati"/>
                <w:color w:val="000000"/>
                <w:szCs w:val="22"/>
              </w:rPr>
            </w:pPr>
            <w:r>
              <w:rPr>
                <w:rFonts w:hint="cs" w:ascii="Calibri" w:hAnsi="Calibri" w:eastAsia="Times New Roman" w:cs="Kalimati"/>
                <w:color w:val="000000"/>
                <w:szCs w:val="22"/>
                <w:cs/>
              </w:rPr>
              <w:t>कृषि ज्ञान केन्द्र बझाङ्ग</w:t>
            </w:r>
          </w:p>
        </w:tc>
        <w:tc>
          <w:tcPr>
            <w:tcW w:w="2249" w:type="dxa"/>
            <w:tcBorders>
              <w:top w:val="single" w:color="auto" w:sz="4" w:space="0"/>
              <w:left w:val="nil"/>
              <w:bottom w:val="single" w:color="auto" w:sz="4" w:space="0"/>
              <w:right w:val="single" w:color="auto" w:sz="4" w:space="0"/>
            </w:tcBorders>
          </w:tcPr>
          <w:p w14:paraId="7502BEE4">
            <w:pPr>
              <w:jc w:val="center"/>
              <w:rPr>
                <w:rFonts w:cs="Kalimati"/>
              </w:rPr>
            </w:pPr>
            <w:r>
              <w:rPr>
                <w:rFonts w:hint="cs" w:cs="Kalimati"/>
                <w:sz w:val="24"/>
                <w:szCs w:val="22"/>
                <w:cs/>
              </w:rPr>
              <w:t>बाली संरक्षण अधिकृत</w:t>
            </w:r>
          </w:p>
        </w:tc>
        <w:tc>
          <w:tcPr>
            <w:tcW w:w="1890" w:type="dxa"/>
            <w:tcBorders>
              <w:top w:val="single" w:color="auto" w:sz="4" w:space="0"/>
              <w:left w:val="single" w:color="auto" w:sz="4" w:space="0"/>
              <w:bottom w:val="single" w:color="auto" w:sz="4" w:space="0"/>
              <w:right w:val="single" w:color="auto" w:sz="4" w:space="0"/>
            </w:tcBorders>
            <w:shd w:val="clear" w:color="auto" w:fill="auto"/>
            <w:noWrap/>
          </w:tcPr>
          <w:p w14:paraId="6C943879">
            <w:pPr>
              <w:jc w:val="both"/>
              <w:rPr>
                <w:rFonts w:cs="Kalimati"/>
                <w:szCs w:val="22"/>
              </w:rPr>
            </w:pPr>
            <w:r>
              <w:rPr>
                <w:rFonts w:hint="cs" w:cs="Kalimati"/>
                <w:szCs w:val="22"/>
                <w:cs/>
              </w:rPr>
              <w:t>९८६८४७४९३४</w:t>
            </w:r>
          </w:p>
        </w:tc>
        <w:tc>
          <w:tcPr>
            <w:tcW w:w="1822" w:type="dxa"/>
            <w:tcBorders>
              <w:top w:val="single" w:color="auto" w:sz="4" w:space="0"/>
              <w:left w:val="nil"/>
              <w:bottom w:val="single" w:color="auto" w:sz="4" w:space="0"/>
              <w:right w:val="single" w:color="auto" w:sz="4" w:space="0"/>
            </w:tcBorders>
            <w:shd w:val="clear" w:color="auto" w:fill="auto"/>
            <w:noWrap/>
            <w:vAlign w:val="bottom"/>
          </w:tcPr>
          <w:p w14:paraId="41623ED4">
            <w:pPr>
              <w:spacing w:after="0" w:line="240" w:lineRule="auto"/>
              <w:rPr>
                <w:rFonts w:ascii="Calibri" w:hAnsi="Calibri" w:eastAsia="Times New Roman" w:cs="Kalimati"/>
                <w:color w:val="000000"/>
                <w:szCs w:val="22"/>
              </w:rPr>
            </w:pPr>
            <w:r>
              <w:rPr>
                <w:rFonts w:hint="cs" w:ascii="Calibri" w:hAnsi="Calibri" w:eastAsia="Times New Roman" w:cs="Kalimati"/>
                <w:color w:val="000000"/>
                <w:szCs w:val="22"/>
              </w:rPr>
              <w:t> </w:t>
            </w:r>
          </w:p>
        </w:tc>
      </w:tr>
      <w:tr w14:paraId="61997F41">
        <w:tblPrEx>
          <w:tblCellMar>
            <w:top w:w="0" w:type="dxa"/>
            <w:left w:w="108" w:type="dxa"/>
            <w:bottom w:w="0" w:type="dxa"/>
            <w:right w:w="108" w:type="dxa"/>
          </w:tblCellMar>
        </w:tblPrEx>
        <w:trPr>
          <w:trHeight w:val="555" w:hRule="atLeast"/>
        </w:trPr>
        <w:tc>
          <w:tcPr>
            <w:tcW w:w="63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C992610">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६</w:t>
            </w:r>
          </w:p>
        </w:tc>
        <w:tc>
          <w:tcPr>
            <w:tcW w:w="2353" w:type="dxa"/>
            <w:tcBorders>
              <w:top w:val="single" w:color="auto" w:sz="4" w:space="0"/>
              <w:left w:val="nil"/>
              <w:bottom w:val="single" w:color="auto" w:sz="4" w:space="0"/>
              <w:right w:val="single" w:color="auto" w:sz="4" w:space="0"/>
            </w:tcBorders>
            <w:shd w:val="clear" w:color="auto" w:fill="auto"/>
            <w:noWrap/>
          </w:tcPr>
          <w:p w14:paraId="672E4A26">
            <w:pPr>
              <w:jc w:val="center"/>
              <w:rPr>
                <w:rFonts w:cs="Kalimati"/>
                <w:szCs w:val="22"/>
              </w:rPr>
            </w:pPr>
            <w:r>
              <w:rPr>
                <w:rFonts w:hint="cs" w:cs="Kalimati"/>
                <w:szCs w:val="22"/>
                <w:cs/>
              </w:rPr>
              <w:t>श्री मदन जोशी</w:t>
            </w:r>
          </w:p>
        </w:tc>
        <w:tc>
          <w:tcPr>
            <w:tcW w:w="2250" w:type="dxa"/>
            <w:tcBorders>
              <w:top w:val="single" w:color="auto" w:sz="4" w:space="0"/>
              <w:left w:val="nil"/>
              <w:bottom w:val="single" w:color="auto" w:sz="4" w:space="0"/>
              <w:right w:val="single" w:color="auto" w:sz="4" w:space="0"/>
            </w:tcBorders>
            <w:shd w:val="clear" w:color="auto" w:fill="auto"/>
            <w:noWrap/>
            <w:vAlign w:val="bottom"/>
          </w:tcPr>
          <w:p w14:paraId="5B079A8D">
            <w:pPr>
              <w:spacing w:after="0" w:line="240" w:lineRule="auto"/>
              <w:jc w:val="center"/>
              <w:rPr>
                <w:rFonts w:ascii="Calibri" w:hAnsi="Calibri" w:eastAsia="Times New Roman" w:cs="Kalimati"/>
                <w:color w:val="000000"/>
                <w:szCs w:val="22"/>
              </w:rPr>
            </w:pPr>
            <w:r>
              <w:rPr>
                <w:rFonts w:hint="cs" w:ascii="Calibri" w:hAnsi="Calibri" w:eastAsia="Times New Roman" w:cs="Kalimati"/>
                <w:color w:val="000000"/>
                <w:szCs w:val="22"/>
                <w:cs/>
              </w:rPr>
              <w:t>कृषि ज्ञान केन्द्र बझाङ्ग</w:t>
            </w:r>
          </w:p>
        </w:tc>
        <w:tc>
          <w:tcPr>
            <w:tcW w:w="2249" w:type="dxa"/>
            <w:tcBorders>
              <w:top w:val="single" w:color="auto" w:sz="4" w:space="0"/>
              <w:left w:val="nil"/>
              <w:bottom w:val="single" w:color="auto" w:sz="4" w:space="0"/>
              <w:right w:val="single" w:color="auto" w:sz="4" w:space="0"/>
            </w:tcBorders>
            <w:vAlign w:val="bottom"/>
          </w:tcPr>
          <w:p w14:paraId="737FC657">
            <w:pPr>
              <w:spacing w:after="0" w:line="240" w:lineRule="auto"/>
              <w:jc w:val="center"/>
              <w:rPr>
                <w:rFonts w:ascii="Calibri" w:hAnsi="Calibri" w:eastAsia="Times New Roman" w:cs="Kalimati"/>
                <w:color w:val="000000"/>
                <w:szCs w:val="22"/>
              </w:rPr>
            </w:pPr>
            <w:r>
              <w:rPr>
                <w:rFonts w:hint="cs" w:cs="Kalimati"/>
                <w:szCs w:val="22"/>
                <w:cs/>
              </w:rPr>
              <w:t>कृषि अधिकृत छैठौ</w:t>
            </w:r>
          </w:p>
        </w:tc>
        <w:tc>
          <w:tcPr>
            <w:tcW w:w="1890" w:type="dxa"/>
            <w:tcBorders>
              <w:top w:val="single" w:color="auto" w:sz="4" w:space="0"/>
              <w:left w:val="single" w:color="auto" w:sz="4" w:space="0"/>
              <w:bottom w:val="single" w:color="auto" w:sz="4" w:space="0"/>
              <w:right w:val="single" w:color="auto" w:sz="4" w:space="0"/>
            </w:tcBorders>
            <w:shd w:val="clear" w:color="auto" w:fill="auto"/>
            <w:noWrap/>
          </w:tcPr>
          <w:p w14:paraId="5E944ACC">
            <w:pPr>
              <w:jc w:val="both"/>
              <w:rPr>
                <w:rFonts w:cs="Kalimati"/>
                <w:szCs w:val="22"/>
              </w:rPr>
            </w:pPr>
            <w:r>
              <w:rPr>
                <w:rFonts w:hint="cs" w:cs="Kalimati"/>
                <w:szCs w:val="22"/>
                <w:cs/>
              </w:rPr>
              <w:t>९८४९०१२११३</w:t>
            </w:r>
          </w:p>
        </w:tc>
        <w:tc>
          <w:tcPr>
            <w:tcW w:w="1822" w:type="dxa"/>
            <w:tcBorders>
              <w:top w:val="single" w:color="auto" w:sz="4" w:space="0"/>
              <w:left w:val="nil"/>
              <w:bottom w:val="single" w:color="auto" w:sz="4" w:space="0"/>
              <w:right w:val="single" w:color="auto" w:sz="4" w:space="0"/>
            </w:tcBorders>
            <w:shd w:val="clear" w:color="auto" w:fill="auto"/>
            <w:noWrap/>
            <w:vAlign w:val="bottom"/>
          </w:tcPr>
          <w:p w14:paraId="030FF49A">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४</w:t>
            </w:r>
          </w:p>
        </w:tc>
      </w:tr>
      <w:tr w14:paraId="38BEFA64">
        <w:tblPrEx>
          <w:tblCellMar>
            <w:top w:w="0" w:type="dxa"/>
            <w:left w:w="108" w:type="dxa"/>
            <w:bottom w:w="0" w:type="dxa"/>
            <w:right w:w="108" w:type="dxa"/>
          </w:tblCellMar>
        </w:tblPrEx>
        <w:trPr>
          <w:trHeight w:val="555" w:hRule="atLeast"/>
        </w:trPr>
        <w:tc>
          <w:tcPr>
            <w:tcW w:w="63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20B4373">
            <w:pPr>
              <w:spacing w:after="0" w:line="240" w:lineRule="auto"/>
              <w:jc w:val="right"/>
              <w:rPr>
                <w:rFonts w:ascii="Calibri" w:hAnsi="Calibri" w:eastAsia="Times New Roman" w:cs="Kalimati"/>
                <w:color w:val="000000"/>
                <w:szCs w:val="22"/>
              </w:rPr>
            </w:pPr>
            <w:r>
              <w:rPr>
                <w:rFonts w:hint="cs" w:ascii="Calibri" w:hAnsi="Calibri" w:eastAsia="Times New Roman" w:cs="Kalimati"/>
                <w:color w:val="000000"/>
                <w:szCs w:val="22"/>
                <w:cs/>
              </w:rPr>
              <w:t>७</w:t>
            </w:r>
          </w:p>
        </w:tc>
        <w:tc>
          <w:tcPr>
            <w:tcW w:w="2353" w:type="dxa"/>
            <w:tcBorders>
              <w:top w:val="single" w:color="auto" w:sz="4" w:space="0"/>
              <w:left w:val="nil"/>
              <w:bottom w:val="single" w:color="auto" w:sz="4" w:space="0"/>
              <w:right w:val="single" w:color="auto" w:sz="4" w:space="0"/>
            </w:tcBorders>
            <w:shd w:val="clear" w:color="auto" w:fill="auto"/>
            <w:noWrap/>
          </w:tcPr>
          <w:p w14:paraId="6824FC39">
            <w:pPr>
              <w:jc w:val="center"/>
              <w:rPr>
                <w:rFonts w:cs="Kalimati"/>
                <w:szCs w:val="22"/>
              </w:rPr>
            </w:pPr>
            <w:r>
              <w:rPr>
                <w:rFonts w:hint="cs" w:cs="Kalimati"/>
                <w:szCs w:val="22"/>
                <w:cs/>
              </w:rPr>
              <w:t>श्री कुम्भराज रोकाया</w:t>
            </w:r>
          </w:p>
        </w:tc>
        <w:tc>
          <w:tcPr>
            <w:tcW w:w="2250" w:type="dxa"/>
            <w:tcBorders>
              <w:top w:val="single" w:color="auto" w:sz="4" w:space="0"/>
              <w:left w:val="nil"/>
              <w:bottom w:val="single" w:color="auto" w:sz="4" w:space="0"/>
              <w:right w:val="single" w:color="auto" w:sz="4" w:space="0"/>
            </w:tcBorders>
            <w:shd w:val="clear" w:color="auto" w:fill="auto"/>
            <w:noWrap/>
            <w:vAlign w:val="bottom"/>
          </w:tcPr>
          <w:p w14:paraId="5B800A4B">
            <w:pPr>
              <w:spacing w:after="0" w:line="240" w:lineRule="auto"/>
              <w:jc w:val="center"/>
              <w:rPr>
                <w:rFonts w:ascii="Calibri" w:hAnsi="Calibri" w:eastAsia="Times New Roman" w:cs="Kalimati"/>
                <w:color w:val="000000"/>
                <w:szCs w:val="22"/>
              </w:rPr>
            </w:pPr>
            <w:r>
              <w:rPr>
                <w:rFonts w:hint="cs" w:ascii="Calibri" w:hAnsi="Calibri" w:eastAsia="Times New Roman" w:cs="Kalimati"/>
                <w:color w:val="000000"/>
                <w:szCs w:val="22"/>
                <w:cs/>
              </w:rPr>
              <w:t>प..का.ए बझङ्ग</w:t>
            </w:r>
          </w:p>
        </w:tc>
        <w:tc>
          <w:tcPr>
            <w:tcW w:w="2249" w:type="dxa"/>
            <w:tcBorders>
              <w:top w:val="single" w:color="auto" w:sz="4" w:space="0"/>
              <w:left w:val="nil"/>
              <w:bottom w:val="single" w:color="auto" w:sz="4" w:space="0"/>
              <w:right w:val="single" w:color="auto" w:sz="4" w:space="0"/>
            </w:tcBorders>
          </w:tcPr>
          <w:p w14:paraId="3FA262C0">
            <w:pPr>
              <w:jc w:val="center"/>
              <w:rPr>
                <w:rFonts w:cs="Kalimati"/>
              </w:rPr>
            </w:pPr>
            <w:r>
              <w:rPr>
                <w:rFonts w:hint="cs" w:ascii="Calibri" w:hAnsi="Calibri" w:eastAsia="Times New Roman" w:cs="Kalimati"/>
                <w:color w:val="000000"/>
                <w:szCs w:val="22"/>
                <w:cs/>
              </w:rPr>
              <w:t>ना.प्रा.स</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07B2C11">
            <w:pPr>
              <w:spacing w:after="0" w:line="240" w:lineRule="auto"/>
              <w:jc w:val="right"/>
              <w:rPr>
                <w:rFonts w:ascii="Calibri" w:hAnsi="Calibri" w:eastAsia="Times New Roman" w:cs="Kalimati"/>
                <w:color w:val="000000"/>
                <w:szCs w:val="22"/>
              </w:rPr>
            </w:pPr>
            <w:r>
              <w:rPr>
                <w:rFonts w:hint="cs" w:cs="Kalimati"/>
                <w:szCs w:val="22"/>
                <w:cs/>
              </w:rPr>
              <w:t>९८४०८७०९६९</w:t>
            </w:r>
          </w:p>
        </w:tc>
        <w:tc>
          <w:tcPr>
            <w:tcW w:w="1822" w:type="dxa"/>
            <w:tcBorders>
              <w:top w:val="single" w:color="auto" w:sz="4" w:space="0"/>
              <w:left w:val="nil"/>
              <w:bottom w:val="single" w:color="auto" w:sz="4" w:space="0"/>
              <w:right w:val="single" w:color="auto" w:sz="4" w:space="0"/>
            </w:tcBorders>
            <w:shd w:val="clear" w:color="auto" w:fill="auto"/>
            <w:noWrap/>
            <w:vAlign w:val="bottom"/>
          </w:tcPr>
          <w:p w14:paraId="27F92AF3">
            <w:pPr>
              <w:spacing w:after="0" w:line="240" w:lineRule="auto"/>
              <w:rPr>
                <w:rFonts w:ascii="Calibri" w:hAnsi="Calibri" w:eastAsia="Times New Roman" w:cs="Kalimati"/>
                <w:color w:val="000000"/>
                <w:szCs w:val="22"/>
              </w:rPr>
            </w:pPr>
          </w:p>
        </w:tc>
      </w:tr>
      <w:tr w14:paraId="54C504E0">
        <w:tblPrEx>
          <w:tblCellMar>
            <w:top w:w="0" w:type="dxa"/>
            <w:left w:w="108" w:type="dxa"/>
            <w:bottom w:w="0" w:type="dxa"/>
            <w:right w:w="108" w:type="dxa"/>
          </w:tblCellMar>
        </w:tblPrEx>
        <w:trPr>
          <w:trHeight w:val="555" w:hRule="atLeast"/>
        </w:trPr>
        <w:tc>
          <w:tcPr>
            <w:tcW w:w="63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9613E2D">
            <w:pPr>
              <w:jc w:val="right"/>
              <w:rPr>
                <w:rFonts w:ascii="Calibri" w:hAnsi="Calibri" w:eastAsia="Times New Roman" w:cs="Kalimati"/>
                <w:color w:val="000000"/>
                <w:szCs w:val="22"/>
                <w:cs/>
              </w:rPr>
            </w:pPr>
            <w:r>
              <w:rPr>
                <w:rFonts w:hint="cs" w:ascii="Calibri" w:hAnsi="Calibri" w:eastAsia="Times New Roman" w:cs="Kalimati"/>
                <w:color w:val="000000"/>
                <w:szCs w:val="22"/>
                <w:cs/>
              </w:rPr>
              <w:t>८</w:t>
            </w:r>
          </w:p>
        </w:tc>
        <w:tc>
          <w:tcPr>
            <w:tcW w:w="2353" w:type="dxa"/>
            <w:tcBorders>
              <w:top w:val="single" w:color="auto" w:sz="4" w:space="0"/>
              <w:left w:val="nil"/>
              <w:bottom w:val="single" w:color="auto" w:sz="4" w:space="0"/>
              <w:right w:val="single" w:color="auto" w:sz="4" w:space="0"/>
            </w:tcBorders>
            <w:shd w:val="clear" w:color="auto" w:fill="auto"/>
            <w:noWrap/>
          </w:tcPr>
          <w:p w14:paraId="0F689CD2">
            <w:pPr>
              <w:rPr>
                <w:rFonts w:ascii="Calibri" w:hAnsi="Calibri" w:eastAsia="Times New Roman" w:cs="Kalimati"/>
                <w:color w:val="000000"/>
                <w:szCs w:val="22"/>
                <w:cs/>
              </w:rPr>
            </w:pPr>
            <w:r>
              <w:rPr>
                <w:rFonts w:hint="cs" w:ascii="Calibri" w:hAnsi="Calibri" w:eastAsia="Times New Roman" w:cs="Kalimati"/>
                <w:color w:val="000000"/>
                <w:szCs w:val="22"/>
                <w:cs/>
              </w:rPr>
              <w:t>श्री सम्झना कठायत</w:t>
            </w:r>
          </w:p>
        </w:tc>
        <w:tc>
          <w:tcPr>
            <w:tcW w:w="2250" w:type="dxa"/>
            <w:tcBorders>
              <w:top w:val="single" w:color="auto" w:sz="4" w:space="0"/>
              <w:left w:val="nil"/>
              <w:bottom w:val="single" w:color="auto" w:sz="4" w:space="0"/>
              <w:right w:val="single" w:color="auto" w:sz="4" w:space="0"/>
            </w:tcBorders>
            <w:shd w:val="clear" w:color="auto" w:fill="auto"/>
            <w:noWrap/>
          </w:tcPr>
          <w:p w14:paraId="1BFF4F09">
            <w:pPr>
              <w:rPr>
                <w:rFonts w:cs="Kalimati"/>
              </w:rPr>
            </w:pPr>
            <w:r>
              <w:rPr>
                <w:rFonts w:hint="cs" w:ascii="Calibri" w:hAnsi="Calibri" w:eastAsia="Times New Roman" w:cs="Kalimati"/>
                <w:color w:val="000000"/>
                <w:szCs w:val="22"/>
                <w:cs/>
              </w:rPr>
              <w:t>प..का.ए बझङ्ग</w:t>
            </w:r>
          </w:p>
        </w:tc>
        <w:tc>
          <w:tcPr>
            <w:tcW w:w="2249" w:type="dxa"/>
            <w:tcBorders>
              <w:top w:val="single" w:color="auto" w:sz="4" w:space="0"/>
              <w:left w:val="nil"/>
              <w:bottom w:val="single" w:color="auto" w:sz="4" w:space="0"/>
              <w:right w:val="single" w:color="auto" w:sz="4" w:space="0"/>
            </w:tcBorders>
          </w:tcPr>
          <w:p w14:paraId="574C27E9">
            <w:pPr>
              <w:rPr>
                <w:rFonts w:cs="Kalimati"/>
              </w:rPr>
            </w:pPr>
            <w:r>
              <w:rPr>
                <w:rFonts w:hint="cs" w:ascii="Calibri" w:hAnsi="Calibri" w:eastAsia="Times New Roman" w:cs="Kalimati"/>
                <w:color w:val="000000"/>
                <w:szCs w:val="22"/>
                <w:cs/>
              </w:rPr>
              <w:t>ना.प्रा.स</w:t>
            </w:r>
          </w:p>
        </w:tc>
        <w:tc>
          <w:tcPr>
            <w:tcW w:w="1890" w:type="dxa"/>
            <w:tcBorders>
              <w:top w:val="single" w:color="auto" w:sz="4" w:space="0"/>
              <w:left w:val="single" w:color="auto" w:sz="4" w:space="0"/>
              <w:bottom w:val="single" w:color="auto" w:sz="4" w:space="0"/>
              <w:right w:val="single" w:color="auto" w:sz="4" w:space="0"/>
            </w:tcBorders>
            <w:shd w:val="clear" w:color="auto" w:fill="auto"/>
            <w:noWrap/>
          </w:tcPr>
          <w:p w14:paraId="736391E6">
            <w:pPr>
              <w:rPr>
                <w:rFonts w:ascii="Calibri" w:hAnsi="Calibri" w:eastAsia="Times New Roman" w:cs="Kalimati"/>
                <w:color w:val="000000"/>
                <w:szCs w:val="22"/>
                <w:cs/>
              </w:rPr>
            </w:pPr>
            <w:r>
              <w:rPr>
                <w:rFonts w:hint="cs" w:ascii="Calibri" w:hAnsi="Calibri" w:eastAsia="Times New Roman" w:cs="Kalimati"/>
                <w:color w:val="000000"/>
                <w:szCs w:val="22"/>
                <w:cs/>
              </w:rPr>
              <w:t>९८०६३९७१०४</w:t>
            </w:r>
          </w:p>
        </w:tc>
        <w:tc>
          <w:tcPr>
            <w:tcW w:w="1822" w:type="dxa"/>
            <w:tcBorders>
              <w:top w:val="single" w:color="auto" w:sz="4" w:space="0"/>
              <w:left w:val="nil"/>
              <w:bottom w:val="single" w:color="auto" w:sz="4" w:space="0"/>
              <w:right w:val="single" w:color="auto" w:sz="4" w:space="0"/>
            </w:tcBorders>
            <w:shd w:val="clear" w:color="auto" w:fill="auto"/>
            <w:noWrap/>
          </w:tcPr>
          <w:p w14:paraId="505F5FEB">
            <w:pPr>
              <w:rPr>
                <w:rFonts w:ascii="Calibri" w:hAnsi="Calibri" w:eastAsia="Times New Roman" w:cs="Kalimati"/>
                <w:color w:val="000000"/>
                <w:szCs w:val="22"/>
                <w:cs/>
              </w:rPr>
            </w:pPr>
          </w:p>
        </w:tc>
      </w:tr>
      <w:tr w14:paraId="4049B375">
        <w:tblPrEx>
          <w:tblCellMar>
            <w:top w:w="0" w:type="dxa"/>
            <w:left w:w="108" w:type="dxa"/>
            <w:bottom w:w="0" w:type="dxa"/>
            <w:right w:w="108" w:type="dxa"/>
          </w:tblCellMar>
        </w:tblPrEx>
        <w:trPr>
          <w:trHeight w:val="440" w:hRule="atLeast"/>
        </w:trPr>
        <w:tc>
          <w:tcPr>
            <w:tcW w:w="63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07BD298">
            <w:pPr>
              <w:jc w:val="right"/>
              <w:rPr>
                <w:rFonts w:ascii="Calibri" w:hAnsi="Calibri" w:eastAsia="Times New Roman" w:cs="Kalimati"/>
                <w:color w:val="000000"/>
                <w:szCs w:val="22"/>
                <w:cs/>
              </w:rPr>
            </w:pPr>
            <w:r>
              <w:rPr>
                <w:rFonts w:hint="cs" w:ascii="Calibri" w:hAnsi="Calibri" w:eastAsia="Times New Roman" w:cs="Kalimati"/>
                <w:color w:val="000000"/>
                <w:szCs w:val="22"/>
                <w:cs/>
              </w:rPr>
              <w:t>९</w:t>
            </w:r>
          </w:p>
        </w:tc>
        <w:tc>
          <w:tcPr>
            <w:tcW w:w="2353" w:type="dxa"/>
            <w:tcBorders>
              <w:top w:val="single" w:color="auto" w:sz="4" w:space="0"/>
              <w:left w:val="nil"/>
              <w:bottom w:val="single" w:color="auto" w:sz="4" w:space="0"/>
              <w:right w:val="single" w:color="auto" w:sz="4" w:space="0"/>
            </w:tcBorders>
            <w:shd w:val="clear" w:color="auto" w:fill="auto"/>
            <w:noWrap/>
          </w:tcPr>
          <w:p w14:paraId="37EE15ED">
            <w:pPr>
              <w:rPr>
                <w:rFonts w:ascii="Calibri" w:hAnsi="Calibri" w:eastAsia="Times New Roman" w:cs="Kalimati"/>
                <w:color w:val="000000"/>
                <w:szCs w:val="22"/>
                <w:cs/>
              </w:rPr>
            </w:pPr>
            <w:r>
              <w:rPr>
                <w:rFonts w:hint="cs" w:ascii="Calibri" w:hAnsi="Calibri" w:eastAsia="Times New Roman" w:cs="Kalimati"/>
                <w:color w:val="000000"/>
                <w:szCs w:val="22"/>
                <w:cs/>
              </w:rPr>
              <w:t>श्री कर्ण बहादुर ऐर</w:t>
            </w:r>
          </w:p>
        </w:tc>
        <w:tc>
          <w:tcPr>
            <w:tcW w:w="2250" w:type="dxa"/>
            <w:tcBorders>
              <w:top w:val="single" w:color="auto" w:sz="4" w:space="0"/>
              <w:left w:val="nil"/>
              <w:bottom w:val="single" w:color="auto" w:sz="4" w:space="0"/>
              <w:right w:val="single" w:color="auto" w:sz="4" w:space="0"/>
            </w:tcBorders>
            <w:shd w:val="clear" w:color="auto" w:fill="auto"/>
            <w:noWrap/>
          </w:tcPr>
          <w:p w14:paraId="029E88F8">
            <w:pPr>
              <w:rPr>
                <w:rFonts w:cs="Kalimati"/>
              </w:rPr>
            </w:pPr>
            <w:r>
              <w:rPr>
                <w:rFonts w:hint="cs" w:ascii="Calibri" w:hAnsi="Calibri" w:eastAsia="Times New Roman" w:cs="Kalimati"/>
                <w:color w:val="000000"/>
                <w:szCs w:val="22"/>
                <w:cs/>
              </w:rPr>
              <w:t>प..का.ए बझङ्ग</w:t>
            </w:r>
          </w:p>
        </w:tc>
        <w:tc>
          <w:tcPr>
            <w:tcW w:w="2249" w:type="dxa"/>
            <w:tcBorders>
              <w:top w:val="single" w:color="auto" w:sz="4" w:space="0"/>
              <w:left w:val="nil"/>
              <w:bottom w:val="single" w:color="auto" w:sz="4" w:space="0"/>
              <w:right w:val="single" w:color="auto" w:sz="4" w:space="0"/>
            </w:tcBorders>
          </w:tcPr>
          <w:p w14:paraId="5DCBC5A1">
            <w:pPr>
              <w:rPr>
                <w:rFonts w:cs="Kalimati"/>
              </w:rPr>
            </w:pPr>
            <w:r>
              <w:rPr>
                <w:rFonts w:hint="cs" w:ascii="Calibri" w:hAnsi="Calibri" w:eastAsia="Times New Roman" w:cs="Kalimati"/>
                <w:color w:val="000000"/>
                <w:szCs w:val="22"/>
                <w:cs/>
              </w:rPr>
              <w:t>ना.प्रा.स</w:t>
            </w:r>
          </w:p>
        </w:tc>
        <w:tc>
          <w:tcPr>
            <w:tcW w:w="1890" w:type="dxa"/>
            <w:tcBorders>
              <w:top w:val="single" w:color="auto" w:sz="4" w:space="0"/>
              <w:left w:val="single" w:color="auto" w:sz="4" w:space="0"/>
              <w:bottom w:val="single" w:color="auto" w:sz="4" w:space="0"/>
              <w:right w:val="single" w:color="auto" w:sz="4" w:space="0"/>
            </w:tcBorders>
            <w:shd w:val="clear" w:color="auto" w:fill="auto"/>
            <w:noWrap/>
          </w:tcPr>
          <w:p w14:paraId="47E08DEB">
            <w:pPr>
              <w:rPr>
                <w:rFonts w:ascii="Calibri" w:hAnsi="Calibri" w:eastAsia="Times New Roman" w:cs="Kalimati"/>
                <w:color w:val="000000"/>
                <w:szCs w:val="22"/>
                <w:cs/>
              </w:rPr>
            </w:pPr>
            <w:r>
              <w:rPr>
                <w:rFonts w:hint="cs" w:ascii="Calibri" w:hAnsi="Calibri" w:eastAsia="Times New Roman" w:cs="Kalimati"/>
                <w:color w:val="000000"/>
                <w:szCs w:val="22"/>
                <w:cs/>
              </w:rPr>
              <w:t>९८६०२८१०४५</w:t>
            </w:r>
          </w:p>
        </w:tc>
        <w:tc>
          <w:tcPr>
            <w:tcW w:w="1822" w:type="dxa"/>
            <w:tcBorders>
              <w:top w:val="single" w:color="auto" w:sz="4" w:space="0"/>
              <w:left w:val="nil"/>
              <w:bottom w:val="single" w:color="auto" w:sz="4" w:space="0"/>
              <w:right w:val="single" w:color="auto" w:sz="4" w:space="0"/>
            </w:tcBorders>
            <w:shd w:val="clear" w:color="auto" w:fill="auto"/>
            <w:noWrap/>
          </w:tcPr>
          <w:p w14:paraId="2269AA16">
            <w:pPr>
              <w:rPr>
                <w:rFonts w:ascii="Calibri" w:hAnsi="Calibri" w:eastAsia="Times New Roman" w:cs="Kalimati"/>
                <w:color w:val="000000"/>
                <w:szCs w:val="22"/>
                <w:cs/>
              </w:rPr>
            </w:pPr>
          </w:p>
        </w:tc>
      </w:tr>
      <w:tr w14:paraId="01298A91">
        <w:tblPrEx>
          <w:tblCellMar>
            <w:top w:w="0" w:type="dxa"/>
            <w:left w:w="108" w:type="dxa"/>
            <w:bottom w:w="0" w:type="dxa"/>
            <w:right w:w="108" w:type="dxa"/>
          </w:tblCellMar>
        </w:tblPrEx>
        <w:trPr>
          <w:trHeight w:val="555" w:hRule="atLeast"/>
        </w:trPr>
        <w:tc>
          <w:tcPr>
            <w:tcW w:w="63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37B2992">
            <w:pPr>
              <w:jc w:val="right"/>
              <w:rPr>
                <w:rFonts w:ascii="Calibri" w:hAnsi="Calibri" w:eastAsia="Times New Roman" w:cs="Kalimati"/>
                <w:color w:val="000000"/>
                <w:szCs w:val="22"/>
              </w:rPr>
            </w:pPr>
            <w:r>
              <w:rPr>
                <w:rFonts w:hint="cs" w:ascii="Calibri" w:hAnsi="Calibri" w:eastAsia="Times New Roman" w:cs="Kalimati"/>
                <w:color w:val="000000"/>
                <w:szCs w:val="22"/>
                <w:cs/>
              </w:rPr>
              <w:t>१०</w:t>
            </w:r>
          </w:p>
        </w:tc>
        <w:tc>
          <w:tcPr>
            <w:tcW w:w="2353" w:type="dxa"/>
            <w:tcBorders>
              <w:top w:val="single" w:color="auto" w:sz="4" w:space="0"/>
              <w:left w:val="nil"/>
              <w:bottom w:val="single" w:color="auto" w:sz="4" w:space="0"/>
              <w:right w:val="single" w:color="auto" w:sz="4" w:space="0"/>
            </w:tcBorders>
            <w:shd w:val="clear" w:color="auto" w:fill="auto"/>
            <w:noWrap/>
          </w:tcPr>
          <w:p w14:paraId="660ECDA2">
            <w:pPr>
              <w:rPr>
                <w:rFonts w:ascii="Calibri" w:hAnsi="Calibri" w:eastAsia="Times New Roman" w:cs="Kalimati"/>
                <w:color w:val="000000"/>
                <w:szCs w:val="22"/>
              </w:rPr>
            </w:pPr>
            <w:r>
              <w:rPr>
                <w:rFonts w:hint="cs" w:ascii="Calibri" w:hAnsi="Calibri" w:eastAsia="Times New Roman" w:cs="Kalimati"/>
                <w:color w:val="000000"/>
                <w:szCs w:val="22"/>
                <w:cs/>
              </w:rPr>
              <w:t>श्री यज्ञराज धामी</w:t>
            </w:r>
          </w:p>
        </w:tc>
        <w:tc>
          <w:tcPr>
            <w:tcW w:w="2250" w:type="dxa"/>
            <w:tcBorders>
              <w:top w:val="single" w:color="auto" w:sz="4" w:space="0"/>
              <w:left w:val="nil"/>
              <w:bottom w:val="single" w:color="auto" w:sz="4" w:space="0"/>
              <w:right w:val="single" w:color="auto" w:sz="4" w:space="0"/>
            </w:tcBorders>
            <w:shd w:val="clear" w:color="auto" w:fill="auto"/>
            <w:noWrap/>
          </w:tcPr>
          <w:p w14:paraId="57E51F9D">
            <w:pPr>
              <w:rPr>
                <w:rFonts w:cs="Kalimati"/>
              </w:rPr>
            </w:pPr>
            <w:r>
              <w:rPr>
                <w:rFonts w:hint="cs" w:ascii="Calibri" w:hAnsi="Calibri" w:eastAsia="Times New Roman" w:cs="Kalimati"/>
                <w:color w:val="000000"/>
                <w:szCs w:val="22"/>
                <w:cs/>
              </w:rPr>
              <w:t>प..का.ए बझङ्ग</w:t>
            </w:r>
          </w:p>
        </w:tc>
        <w:tc>
          <w:tcPr>
            <w:tcW w:w="2249" w:type="dxa"/>
            <w:tcBorders>
              <w:top w:val="single" w:color="auto" w:sz="4" w:space="0"/>
              <w:left w:val="nil"/>
              <w:bottom w:val="single" w:color="auto" w:sz="4" w:space="0"/>
              <w:right w:val="single" w:color="auto" w:sz="4" w:space="0"/>
            </w:tcBorders>
          </w:tcPr>
          <w:p w14:paraId="271F2216">
            <w:pPr>
              <w:rPr>
                <w:rFonts w:cs="Kalimati"/>
              </w:rPr>
            </w:pPr>
            <w:r>
              <w:rPr>
                <w:rFonts w:hint="cs" w:ascii="Calibri" w:hAnsi="Calibri" w:eastAsia="Times New Roman" w:cs="Kalimati"/>
                <w:color w:val="000000"/>
                <w:szCs w:val="22"/>
                <w:cs/>
              </w:rPr>
              <w:t>ना.प्रा.स</w:t>
            </w:r>
          </w:p>
        </w:tc>
        <w:tc>
          <w:tcPr>
            <w:tcW w:w="1890" w:type="dxa"/>
            <w:tcBorders>
              <w:top w:val="single" w:color="auto" w:sz="4" w:space="0"/>
              <w:left w:val="single" w:color="auto" w:sz="4" w:space="0"/>
              <w:bottom w:val="single" w:color="auto" w:sz="4" w:space="0"/>
              <w:right w:val="single" w:color="auto" w:sz="4" w:space="0"/>
            </w:tcBorders>
            <w:shd w:val="clear" w:color="auto" w:fill="auto"/>
            <w:noWrap/>
          </w:tcPr>
          <w:p w14:paraId="76FAA24F">
            <w:pPr>
              <w:rPr>
                <w:rFonts w:ascii="Calibri" w:hAnsi="Calibri" w:eastAsia="Times New Roman" w:cs="Kalimati"/>
                <w:color w:val="000000"/>
                <w:szCs w:val="22"/>
              </w:rPr>
            </w:pPr>
            <w:r>
              <w:rPr>
                <w:rFonts w:hint="cs" w:ascii="Calibri" w:hAnsi="Calibri" w:eastAsia="Times New Roman" w:cs="Kalimati"/>
                <w:color w:val="000000"/>
                <w:szCs w:val="22"/>
                <w:cs/>
              </w:rPr>
              <w:t>९८४७५७९५६०</w:t>
            </w:r>
          </w:p>
        </w:tc>
        <w:tc>
          <w:tcPr>
            <w:tcW w:w="1822" w:type="dxa"/>
            <w:tcBorders>
              <w:top w:val="single" w:color="auto" w:sz="4" w:space="0"/>
              <w:left w:val="nil"/>
              <w:bottom w:val="single" w:color="auto" w:sz="4" w:space="0"/>
              <w:right w:val="single" w:color="auto" w:sz="4" w:space="0"/>
            </w:tcBorders>
            <w:shd w:val="clear" w:color="auto" w:fill="auto"/>
            <w:noWrap/>
          </w:tcPr>
          <w:p w14:paraId="55F600CC">
            <w:pPr>
              <w:rPr>
                <w:rFonts w:ascii="Calibri" w:hAnsi="Calibri" w:eastAsia="Times New Roman" w:cs="Kalimati"/>
                <w:color w:val="000000"/>
                <w:szCs w:val="22"/>
              </w:rPr>
            </w:pPr>
          </w:p>
        </w:tc>
      </w:tr>
    </w:tbl>
    <w:p w14:paraId="5B49D457">
      <w:pPr>
        <w:pStyle w:val="2"/>
        <w:rPr>
          <w:rFonts w:cs="Kalimati"/>
          <w:sz w:val="32"/>
          <w:szCs w:val="28"/>
        </w:rPr>
      </w:pPr>
      <w:bookmarkStart w:id="138" w:name="_Toc141013123"/>
      <w:r>
        <w:rPr>
          <w:rFonts w:hint="cs" w:cs="Kalimati"/>
          <w:sz w:val="32"/>
          <w:szCs w:val="28"/>
          <w:cs/>
        </w:rPr>
        <w:t>१५. कार्यक्रमको मुख्य झलकहरुः-</w:t>
      </w:r>
      <w:bookmarkEnd w:id="138"/>
    </w:p>
    <w:p w14:paraId="138C2E2A">
      <w:pPr>
        <w:rPr>
          <w:rFonts w:cs="Kalimati"/>
        </w:rPr>
      </w:pPr>
    </w:p>
    <w:p w14:paraId="6A55F27A">
      <w:pPr>
        <w:rPr>
          <w:rFonts w:cs="Kalimati"/>
        </w:rPr>
      </w:pPr>
      <w:r>
        <w:rPr>
          <w:rFonts w:cs="Kalimati"/>
        </w:rPr>
        <w:drawing>
          <wp:anchor distT="0" distB="0" distL="114300" distR="114300" simplePos="0" relativeHeight="251664384" behindDoc="0" locked="0" layoutInCell="1" allowOverlap="1">
            <wp:simplePos x="0" y="0"/>
            <wp:positionH relativeFrom="column">
              <wp:posOffset>3562350</wp:posOffset>
            </wp:positionH>
            <wp:positionV relativeFrom="paragraph">
              <wp:posOffset>51435</wp:posOffset>
            </wp:positionV>
            <wp:extent cx="3286125" cy="1933575"/>
            <wp:effectExtent l="19050" t="0" r="9525" b="0"/>
            <wp:wrapSquare wrapText="bothSides"/>
            <wp:docPr id="29" name="Picture 1" descr="C:\Users\PMAMP\Desktop\photo print\FB_IMG_168232374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C:\Users\PMAMP\Desktop\photo print\FB_IMG_1682323745714.jpg"/>
                    <pic:cNvPicPr>
                      <a:picLocks noChangeAspect="1" noChangeArrowheads="1"/>
                    </pic:cNvPicPr>
                  </pic:nvPicPr>
                  <pic:blipFill>
                    <a:blip r:embed="rId14"/>
                    <a:srcRect/>
                    <a:stretch>
                      <a:fillRect/>
                    </a:stretch>
                  </pic:blipFill>
                  <pic:spPr>
                    <a:xfrm>
                      <a:off x="0" y="0"/>
                      <a:ext cx="3286125" cy="1933575"/>
                    </a:xfrm>
                    <a:prstGeom prst="rect">
                      <a:avLst/>
                    </a:prstGeom>
                    <a:noFill/>
                    <a:ln w="9525">
                      <a:noFill/>
                      <a:miter lim="800000"/>
                      <a:headEnd/>
                      <a:tailEnd/>
                    </a:ln>
                  </pic:spPr>
                </pic:pic>
              </a:graphicData>
            </a:graphic>
          </wp:anchor>
        </w:drawing>
      </w:r>
      <w:r>
        <w:rPr>
          <w:rFonts w:cs="Kalimati"/>
          <w:cs/>
        </w:rPr>
        <w:drawing>
          <wp:inline distT="0" distB="0" distL="0" distR="0">
            <wp:extent cx="3000375" cy="2033905"/>
            <wp:effectExtent l="19050" t="0" r="9525" b="0"/>
            <wp:docPr id="59" name="Picture 58" descr="E:\All\Downloads\345861226_1623543774781728_91959848320964374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E:\All\Downloads\345861226_1623543774781728_9195984832096437487_n (1).jpg"/>
                    <pic:cNvPicPr>
                      <a:picLocks noChangeAspect="1" noChangeArrowheads="1"/>
                    </pic:cNvPicPr>
                  </pic:nvPicPr>
                  <pic:blipFill>
                    <a:blip r:embed="rId15" cstate="print"/>
                    <a:srcRect/>
                    <a:stretch>
                      <a:fillRect/>
                    </a:stretch>
                  </pic:blipFill>
                  <pic:spPr>
                    <a:xfrm>
                      <a:off x="0" y="0"/>
                      <a:ext cx="3006690" cy="2038591"/>
                    </a:xfrm>
                    <a:prstGeom prst="rect">
                      <a:avLst/>
                    </a:prstGeom>
                    <a:noFill/>
                    <a:ln w="9525">
                      <a:noFill/>
                      <a:miter lim="800000"/>
                      <a:headEnd/>
                      <a:tailEnd/>
                    </a:ln>
                  </pic:spPr>
                </pic:pic>
              </a:graphicData>
            </a:graphic>
          </wp:inline>
        </w:drawing>
      </w:r>
    </w:p>
    <w:p w14:paraId="1E3F0F20">
      <w:pPr>
        <w:jc w:val="center"/>
        <w:rPr>
          <w:rFonts w:cs="Kalimati"/>
          <w:b/>
          <w:bCs/>
          <w:sz w:val="24"/>
          <w:szCs w:val="24"/>
        </w:rPr>
      </w:pPr>
      <w:r>
        <w:rPr>
          <w:rFonts w:hint="cs" w:cs="Kalimati"/>
          <w:b/>
          <w:bCs/>
          <w:sz w:val="24"/>
          <w:szCs w:val="24"/>
          <w:cs/>
        </w:rPr>
        <w:t>स्थलगत तालिम झलकहरु</w:t>
      </w:r>
    </w:p>
    <w:p w14:paraId="54EB2D4D">
      <w:pPr>
        <w:rPr>
          <w:rFonts w:cs="Kalimati"/>
        </w:rPr>
      </w:pPr>
    </w:p>
    <w:p w14:paraId="1264801F">
      <w:pPr>
        <w:rPr>
          <w:rFonts w:cs="Kalimati"/>
        </w:rPr>
      </w:pPr>
    </w:p>
    <w:p w14:paraId="6423499F">
      <w:pPr>
        <w:rPr>
          <w:rFonts w:cs="Kalimati"/>
        </w:rPr>
      </w:pPr>
      <w:r>
        <w:rPr>
          <w:rFonts w:hint="cs" w:cs="Kalimati"/>
        </w:rPr>
        <w:drawing>
          <wp:anchor distT="0" distB="0" distL="114300" distR="114300" simplePos="0" relativeHeight="251672576" behindDoc="0" locked="0" layoutInCell="1" allowOverlap="1">
            <wp:simplePos x="0" y="0"/>
            <wp:positionH relativeFrom="column">
              <wp:posOffset>66675</wp:posOffset>
            </wp:positionH>
            <wp:positionV relativeFrom="paragraph">
              <wp:posOffset>13335</wp:posOffset>
            </wp:positionV>
            <wp:extent cx="2905125" cy="2057400"/>
            <wp:effectExtent l="19050" t="0" r="9525" b="0"/>
            <wp:wrapSquare wrapText="bothSides"/>
            <wp:docPr id="41" name="Picture 15" descr="C:\Users\thaparabin\Downloads\FB_IMG_1681802792307.jpg"/>
            <wp:cNvGraphicFramePr/>
            <a:graphic xmlns:a="http://schemas.openxmlformats.org/drawingml/2006/main">
              <a:graphicData uri="http://schemas.openxmlformats.org/drawingml/2006/picture">
                <pic:pic xmlns:pic="http://schemas.openxmlformats.org/drawingml/2006/picture">
                  <pic:nvPicPr>
                    <pic:cNvPr id="41" name="Picture 15" descr="C:\Users\thaparabin\Downloads\FB_IMG_1681802792307.jpg"/>
                    <pic:cNvPicPr/>
                  </pic:nvPicPr>
                  <pic:blipFill>
                    <a:blip r:embed="rId16"/>
                    <a:srcRect/>
                    <a:stretch>
                      <a:fillRect/>
                    </a:stretch>
                  </pic:blipFill>
                  <pic:spPr>
                    <a:xfrm>
                      <a:off x="0" y="0"/>
                      <a:ext cx="2905125" cy="2057400"/>
                    </a:xfrm>
                    <a:prstGeom prst="rect">
                      <a:avLst/>
                    </a:prstGeom>
                    <a:noFill/>
                    <a:ln w="9525">
                      <a:noFill/>
                      <a:miter lim="800000"/>
                      <a:headEnd/>
                      <a:tailEnd/>
                    </a:ln>
                  </pic:spPr>
                </pic:pic>
              </a:graphicData>
            </a:graphic>
          </wp:anchor>
        </w:drawing>
      </w:r>
      <w:r>
        <w:rPr>
          <w:rFonts w:hint="cs" w:cs="Kalimati"/>
        </w:rPr>
        <w:drawing>
          <wp:anchor distT="0" distB="0" distL="114300" distR="114300" simplePos="0" relativeHeight="251666432" behindDoc="0" locked="0" layoutInCell="1" allowOverlap="1">
            <wp:simplePos x="0" y="0"/>
            <wp:positionH relativeFrom="column">
              <wp:posOffset>3676650</wp:posOffset>
            </wp:positionH>
            <wp:positionV relativeFrom="paragraph">
              <wp:posOffset>57150</wp:posOffset>
            </wp:positionV>
            <wp:extent cx="3171825" cy="2028825"/>
            <wp:effectExtent l="19050" t="0" r="9525" b="0"/>
            <wp:wrapSquare wrapText="bothSides"/>
            <wp:docPr id="35" name="Picture 17" descr="C:\Users\thaparabin\Downloads\FB_IMG_1681802798918.jpg"/>
            <wp:cNvGraphicFramePr/>
            <a:graphic xmlns:a="http://schemas.openxmlformats.org/drawingml/2006/main">
              <a:graphicData uri="http://schemas.openxmlformats.org/drawingml/2006/picture">
                <pic:pic xmlns:pic="http://schemas.openxmlformats.org/drawingml/2006/picture">
                  <pic:nvPicPr>
                    <pic:cNvPr id="35" name="Picture 17" descr="C:\Users\thaparabin\Downloads\FB_IMG_1681802798918.jpg"/>
                    <pic:cNvPicPr/>
                  </pic:nvPicPr>
                  <pic:blipFill>
                    <a:blip r:embed="rId17"/>
                    <a:srcRect/>
                    <a:stretch>
                      <a:fillRect/>
                    </a:stretch>
                  </pic:blipFill>
                  <pic:spPr>
                    <a:xfrm>
                      <a:off x="0" y="0"/>
                      <a:ext cx="3171825" cy="2028825"/>
                    </a:xfrm>
                    <a:prstGeom prst="rect">
                      <a:avLst/>
                    </a:prstGeom>
                    <a:noFill/>
                    <a:ln w="9525">
                      <a:noFill/>
                      <a:miter lim="800000"/>
                      <a:headEnd/>
                      <a:tailEnd/>
                    </a:ln>
                  </pic:spPr>
                </pic:pic>
              </a:graphicData>
            </a:graphic>
          </wp:anchor>
        </w:drawing>
      </w:r>
    </w:p>
    <w:p w14:paraId="57C02CD8">
      <w:pPr>
        <w:rPr>
          <w:rFonts w:cs="Kalimati"/>
        </w:rPr>
      </w:pPr>
    </w:p>
    <w:p w14:paraId="72546C82">
      <w:pPr>
        <w:rPr>
          <w:rFonts w:cs="Kalimati"/>
        </w:rPr>
      </w:pPr>
    </w:p>
    <w:p w14:paraId="4E4BF3D6">
      <w:pPr>
        <w:rPr>
          <w:rFonts w:cs="Kalimati"/>
        </w:rPr>
      </w:pPr>
    </w:p>
    <w:p w14:paraId="723FB1E1">
      <w:pPr>
        <w:rPr>
          <w:rFonts w:cs="Kalimati"/>
        </w:rPr>
      </w:pPr>
    </w:p>
    <w:p w14:paraId="3FB16F7D">
      <w:pPr>
        <w:rPr>
          <w:rFonts w:cs="Kalimati"/>
        </w:rPr>
      </w:pPr>
    </w:p>
    <w:p w14:paraId="37D2AD11">
      <w:pPr>
        <w:rPr>
          <w:rFonts w:cs="Kalimati"/>
        </w:rPr>
      </w:pPr>
    </w:p>
    <w:p w14:paraId="4308EF35">
      <w:pPr>
        <w:rPr>
          <w:rFonts w:cs="Kalimati"/>
        </w:rPr>
      </w:pPr>
    </w:p>
    <w:p w14:paraId="4814A319">
      <w:pPr>
        <w:jc w:val="center"/>
        <w:rPr>
          <w:rFonts w:cs="Kalimati"/>
          <w:b/>
          <w:bCs/>
          <w:sz w:val="24"/>
          <w:szCs w:val="24"/>
        </w:rPr>
      </w:pPr>
      <w:r>
        <w:rPr>
          <w:rFonts w:hint="cs" w:cs="Kalimati"/>
          <w:b/>
          <w:bCs/>
          <w:sz w:val="24"/>
          <w:szCs w:val="24"/>
          <w:cs/>
        </w:rPr>
        <w:t>स्थलगत तालिम झलकहरु</w:t>
      </w:r>
    </w:p>
    <w:p w14:paraId="099D1BE6">
      <w:pPr>
        <w:rPr>
          <w:rFonts w:cs="Kalimati"/>
        </w:rPr>
      </w:pPr>
      <w:r>
        <w:rPr>
          <w:rFonts w:hint="cs" w:cs="Kalimati"/>
        </w:rPr>
        <w:drawing>
          <wp:anchor distT="0" distB="0" distL="114300" distR="114300" simplePos="0" relativeHeight="251660288" behindDoc="0" locked="0" layoutInCell="1" allowOverlap="1">
            <wp:simplePos x="0" y="0"/>
            <wp:positionH relativeFrom="column">
              <wp:posOffset>3905250</wp:posOffset>
            </wp:positionH>
            <wp:positionV relativeFrom="paragraph">
              <wp:posOffset>121920</wp:posOffset>
            </wp:positionV>
            <wp:extent cx="2943225" cy="2171700"/>
            <wp:effectExtent l="19050" t="0" r="9525" b="0"/>
            <wp:wrapSquare wrapText="bothSides"/>
            <wp:docPr id="60" name="Picture 59" descr="E:\All\Downloads\345862358_792809375539610_2186660257812597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E:\All\Downloads\345862358_792809375539610_2186660257812597193_n.jpg"/>
                    <pic:cNvPicPr>
                      <a:picLocks noChangeAspect="1" noChangeArrowheads="1"/>
                    </pic:cNvPicPr>
                  </pic:nvPicPr>
                  <pic:blipFill>
                    <a:blip r:embed="rId18" cstate="print"/>
                    <a:srcRect/>
                    <a:stretch>
                      <a:fillRect/>
                    </a:stretch>
                  </pic:blipFill>
                  <pic:spPr>
                    <a:xfrm>
                      <a:off x="0" y="0"/>
                      <a:ext cx="2943225" cy="2171700"/>
                    </a:xfrm>
                    <a:prstGeom prst="rect">
                      <a:avLst/>
                    </a:prstGeom>
                    <a:noFill/>
                    <a:ln w="9525">
                      <a:noFill/>
                      <a:miter lim="800000"/>
                      <a:headEnd/>
                      <a:tailEnd/>
                    </a:ln>
                  </pic:spPr>
                </pic:pic>
              </a:graphicData>
            </a:graphic>
          </wp:anchor>
        </w:drawing>
      </w:r>
      <w:r>
        <w:rPr>
          <w:rFonts w:hint="cs" w:cs="Kalimati"/>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168910</wp:posOffset>
            </wp:positionV>
            <wp:extent cx="3048000" cy="2019300"/>
            <wp:effectExtent l="19050" t="0" r="0" b="0"/>
            <wp:wrapSquare wrapText="bothSides"/>
            <wp:docPr id="58" name="Picture 57" descr="E:\All\Downloads\345859951_587195910190245_4200036842136567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E:\All\Downloads\345859951_587195910190245_4200036842136567199_n.jpg"/>
                    <pic:cNvPicPr>
                      <a:picLocks noChangeAspect="1" noChangeArrowheads="1"/>
                    </pic:cNvPicPr>
                  </pic:nvPicPr>
                  <pic:blipFill>
                    <a:blip r:embed="rId19" cstate="print"/>
                    <a:srcRect/>
                    <a:stretch>
                      <a:fillRect/>
                    </a:stretch>
                  </pic:blipFill>
                  <pic:spPr>
                    <a:xfrm>
                      <a:off x="0" y="0"/>
                      <a:ext cx="3048000" cy="2019300"/>
                    </a:xfrm>
                    <a:prstGeom prst="rect">
                      <a:avLst/>
                    </a:prstGeom>
                    <a:noFill/>
                    <a:ln w="9525">
                      <a:noFill/>
                      <a:miter lim="800000"/>
                      <a:headEnd/>
                      <a:tailEnd/>
                    </a:ln>
                  </pic:spPr>
                </pic:pic>
              </a:graphicData>
            </a:graphic>
          </wp:anchor>
        </w:drawing>
      </w:r>
    </w:p>
    <w:p w14:paraId="11200F55">
      <w:pPr>
        <w:rPr>
          <w:rFonts w:cs="Kalimati"/>
        </w:rPr>
      </w:pPr>
    </w:p>
    <w:p w14:paraId="5117FD11">
      <w:pPr>
        <w:rPr>
          <w:rFonts w:cs="Kalimati"/>
        </w:rPr>
      </w:pPr>
    </w:p>
    <w:p w14:paraId="01CCF3A1">
      <w:pPr>
        <w:rPr>
          <w:rFonts w:cs="Kalimati"/>
        </w:rPr>
      </w:pPr>
    </w:p>
    <w:p w14:paraId="761FC2C2">
      <w:pPr>
        <w:rPr>
          <w:rFonts w:cs="Kalimati"/>
        </w:rPr>
      </w:pPr>
    </w:p>
    <w:p w14:paraId="7B1104D5">
      <w:pPr>
        <w:rPr>
          <w:rFonts w:cs="Kalimati"/>
        </w:rPr>
      </w:pPr>
    </w:p>
    <w:p w14:paraId="50FD1EFA">
      <w:pPr>
        <w:rPr>
          <w:rFonts w:cs="Kalimati"/>
        </w:rPr>
      </w:pPr>
    </w:p>
    <w:p w14:paraId="593CF0E4">
      <w:pPr>
        <w:jc w:val="center"/>
        <w:rPr>
          <w:rFonts w:cs="Kalimati"/>
          <w:b/>
          <w:bCs/>
          <w:sz w:val="24"/>
          <w:szCs w:val="24"/>
        </w:rPr>
      </w:pPr>
      <w:r>
        <w:rPr>
          <w:rFonts w:hint="cs" w:cs="Kalimati"/>
          <w:b/>
          <w:bCs/>
          <w:sz w:val="24"/>
          <w:szCs w:val="24"/>
          <w:cs/>
        </w:rPr>
        <w:t>तालिम गोष्ठी सेमिनार तालिम झलकहरुः</w:t>
      </w:r>
    </w:p>
    <w:p w14:paraId="62CA604B">
      <w:pPr>
        <w:rPr>
          <w:rFonts w:cs="Kalimati"/>
        </w:rPr>
      </w:pPr>
      <w:r>
        <w:rPr>
          <w:rFonts w:hint="cs" w:cs="Kalimati"/>
        </w:rPr>
        <w:drawing>
          <wp:anchor distT="0" distB="0" distL="114300" distR="114300" simplePos="0" relativeHeight="251670528" behindDoc="0" locked="0" layoutInCell="1" allowOverlap="1">
            <wp:simplePos x="0" y="0"/>
            <wp:positionH relativeFrom="column">
              <wp:posOffset>3848100</wp:posOffset>
            </wp:positionH>
            <wp:positionV relativeFrom="paragraph">
              <wp:posOffset>239395</wp:posOffset>
            </wp:positionV>
            <wp:extent cx="3000375" cy="2028825"/>
            <wp:effectExtent l="19050" t="0" r="9525" b="0"/>
            <wp:wrapSquare wrapText="bothSides"/>
            <wp:docPr id="38" name="Picture 14" descr="C:\Users\thaparabin\Downloads\FB_IMG_1681802598466.jpg"/>
            <wp:cNvGraphicFramePr/>
            <a:graphic xmlns:a="http://schemas.openxmlformats.org/drawingml/2006/main">
              <a:graphicData uri="http://schemas.openxmlformats.org/drawingml/2006/picture">
                <pic:pic xmlns:pic="http://schemas.openxmlformats.org/drawingml/2006/picture">
                  <pic:nvPicPr>
                    <pic:cNvPr id="38" name="Picture 14" descr="C:\Users\thaparabin\Downloads\FB_IMG_1681802598466.jpg"/>
                    <pic:cNvPicPr/>
                  </pic:nvPicPr>
                  <pic:blipFill>
                    <a:blip r:embed="rId20"/>
                    <a:srcRect/>
                    <a:stretch>
                      <a:fillRect/>
                    </a:stretch>
                  </pic:blipFill>
                  <pic:spPr>
                    <a:xfrm>
                      <a:off x="0" y="0"/>
                      <a:ext cx="3000375" cy="2028825"/>
                    </a:xfrm>
                    <a:prstGeom prst="rect">
                      <a:avLst/>
                    </a:prstGeom>
                    <a:noFill/>
                    <a:ln w="9525">
                      <a:noFill/>
                      <a:miter lim="800000"/>
                      <a:headEnd/>
                      <a:tailEnd/>
                    </a:ln>
                  </pic:spPr>
                </pic:pic>
              </a:graphicData>
            </a:graphic>
          </wp:anchor>
        </w:drawing>
      </w:r>
      <w:r>
        <w:rPr>
          <w:rFonts w:hint="cs" w:cs="Kalimati"/>
        </w:rPr>
        <w:drawing>
          <wp:anchor distT="0" distB="0" distL="114300" distR="114300" simplePos="0" relativeHeight="251668480" behindDoc="0" locked="0" layoutInCell="1" allowOverlap="1">
            <wp:simplePos x="0" y="0"/>
            <wp:positionH relativeFrom="column">
              <wp:posOffset>142875</wp:posOffset>
            </wp:positionH>
            <wp:positionV relativeFrom="paragraph">
              <wp:posOffset>115570</wp:posOffset>
            </wp:positionV>
            <wp:extent cx="3143250" cy="2085975"/>
            <wp:effectExtent l="19050" t="0" r="0" b="0"/>
            <wp:wrapSquare wrapText="bothSides"/>
            <wp:docPr id="36" name="Picture 13" descr="C:\Users\thaparabin\Downloads\FB_IMG_168180268906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6" name="Picture 13" descr="C:\Users\thaparabin\Downloads\FB_IMG_1681802689067.jpg"/>
                    <pic:cNvPicPr>
                      <a:picLocks noGrp="1"/>
                    </pic:cNvPicPr>
                  </pic:nvPicPr>
                  <pic:blipFill>
                    <a:blip r:embed="rId21"/>
                    <a:srcRect/>
                    <a:stretch>
                      <a:fillRect/>
                    </a:stretch>
                  </pic:blipFill>
                  <pic:spPr>
                    <a:xfrm>
                      <a:off x="0" y="0"/>
                      <a:ext cx="3143250" cy="2085975"/>
                    </a:xfrm>
                    <a:prstGeom prst="rect">
                      <a:avLst/>
                    </a:prstGeom>
                    <a:noFill/>
                    <a:ln w="9525">
                      <a:noFill/>
                      <a:miter lim="800000"/>
                      <a:headEnd/>
                      <a:tailEnd/>
                    </a:ln>
                  </pic:spPr>
                </pic:pic>
              </a:graphicData>
            </a:graphic>
          </wp:anchor>
        </w:drawing>
      </w:r>
    </w:p>
    <w:p w14:paraId="5B9148DE">
      <w:pPr>
        <w:rPr>
          <w:rFonts w:cs="Kalimati"/>
        </w:rPr>
      </w:pPr>
    </w:p>
    <w:p w14:paraId="0C32DBAD">
      <w:pPr>
        <w:rPr>
          <w:rFonts w:cs="Kalimati"/>
        </w:rPr>
      </w:pPr>
    </w:p>
    <w:p w14:paraId="16D7609B">
      <w:pPr>
        <w:rPr>
          <w:rFonts w:cs="Kalimati"/>
        </w:rPr>
      </w:pPr>
    </w:p>
    <w:p w14:paraId="6435218D">
      <w:pPr>
        <w:rPr>
          <w:rFonts w:cs="Kalimati"/>
        </w:rPr>
      </w:pPr>
    </w:p>
    <w:p w14:paraId="4E8825AD">
      <w:pPr>
        <w:rPr>
          <w:rFonts w:cs="Kalimati"/>
        </w:rPr>
      </w:pPr>
    </w:p>
    <w:p w14:paraId="46DABDD4">
      <w:pPr>
        <w:rPr>
          <w:rFonts w:cs="Kalimati"/>
        </w:rPr>
      </w:pPr>
    </w:p>
    <w:p w14:paraId="72870406">
      <w:pPr>
        <w:rPr>
          <w:rFonts w:cs="Kalimati"/>
        </w:rPr>
      </w:pPr>
    </w:p>
    <w:p w14:paraId="260349D4">
      <w:pPr>
        <w:rPr>
          <w:rFonts w:cs="Kalimati"/>
        </w:rPr>
      </w:pPr>
      <w:r>
        <w:rPr>
          <w:rFonts w:hint="cs" w:cs="Kalimati"/>
        </w:rPr>
        <w:drawing>
          <wp:anchor distT="0" distB="0" distL="114300" distR="114300" simplePos="0" relativeHeight="251674624" behindDoc="0" locked="0" layoutInCell="1" allowOverlap="1">
            <wp:simplePos x="0" y="0"/>
            <wp:positionH relativeFrom="column">
              <wp:posOffset>3762375</wp:posOffset>
            </wp:positionH>
            <wp:positionV relativeFrom="paragraph">
              <wp:posOffset>217170</wp:posOffset>
            </wp:positionV>
            <wp:extent cx="3200400" cy="1905000"/>
            <wp:effectExtent l="19050" t="0" r="0" b="0"/>
            <wp:wrapSquare wrapText="bothSides"/>
            <wp:docPr id="16" name="Picture 53" descr="C:\Users\PMAMP\Desktop\New folder\pocket pargati pp\357250679_3399252353630752_9114562999813793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3" descr="C:\Users\PMAMP\Desktop\New folder\pocket pargati pp\357250679_3399252353630752_911456299981379354_n.jpg"/>
                    <pic:cNvPicPr>
                      <a:picLocks noChangeAspect="1" noChangeArrowheads="1"/>
                    </pic:cNvPicPr>
                  </pic:nvPicPr>
                  <pic:blipFill>
                    <a:blip r:embed="rId22" cstate="print"/>
                    <a:srcRect/>
                    <a:stretch>
                      <a:fillRect/>
                    </a:stretch>
                  </pic:blipFill>
                  <pic:spPr>
                    <a:xfrm>
                      <a:off x="0" y="0"/>
                      <a:ext cx="3200400" cy="1905000"/>
                    </a:xfrm>
                    <a:prstGeom prst="rect">
                      <a:avLst/>
                    </a:prstGeom>
                    <a:noFill/>
                    <a:ln w="9525">
                      <a:noFill/>
                      <a:miter lim="800000"/>
                      <a:headEnd/>
                      <a:tailEnd/>
                    </a:ln>
                  </pic:spPr>
                </pic:pic>
              </a:graphicData>
            </a:graphic>
          </wp:anchor>
        </w:drawing>
      </w:r>
      <w:r>
        <w:rPr>
          <w:rFonts w:hint="cs" w:cs="Kalimati"/>
        </w:rPr>
        <w:drawing>
          <wp:anchor distT="0" distB="0" distL="114300" distR="114300" simplePos="0" relativeHeight="251673600" behindDoc="0" locked="0" layoutInCell="1" allowOverlap="1">
            <wp:simplePos x="0" y="0"/>
            <wp:positionH relativeFrom="column">
              <wp:posOffset>142875</wp:posOffset>
            </wp:positionH>
            <wp:positionV relativeFrom="paragraph">
              <wp:posOffset>217170</wp:posOffset>
            </wp:positionV>
            <wp:extent cx="3042920" cy="2028825"/>
            <wp:effectExtent l="19050" t="0" r="5080" b="0"/>
            <wp:wrapSquare wrapText="bothSides"/>
            <wp:docPr id="42" name="Picture 52" descr="C:\Users\PMAMP\Desktop\New folder\pocket pargati pp\359422001_766911931781637_6366751120652679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2" descr="C:\Users\PMAMP\Desktop\New folder\pocket pargati pp\359422001_766911931781637_6366751120652679901_n.jpg"/>
                    <pic:cNvPicPr>
                      <a:picLocks noChangeAspect="1" noChangeArrowheads="1"/>
                    </pic:cNvPicPr>
                  </pic:nvPicPr>
                  <pic:blipFill>
                    <a:blip r:embed="rId23" cstate="print"/>
                    <a:srcRect/>
                    <a:stretch>
                      <a:fillRect/>
                    </a:stretch>
                  </pic:blipFill>
                  <pic:spPr>
                    <a:xfrm>
                      <a:off x="0" y="0"/>
                      <a:ext cx="3042920" cy="2028825"/>
                    </a:xfrm>
                    <a:prstGeom prst="rect">
                      <a:avLst/>
                    </a:prstGeom>
                    <a:noFill/>
                    <a:ln w="9525">
                      <a:noFill/>
                      <a:miter lim="800000"/>
                      <a:headEnd/>
                      <a:tailEnd/>
                    </a:ln>
                  </pic:spPr>
                </pic:pic>
              </a:graphicData>
            </a:graphic>
          </wp:anchor>
        </w:drawing>
      </w:r>
    </w:p>
    <w:p w14:paraId="4C1F0A99">
      <w:pPr>
        <w:rPr>
          <w:rFonts w:cs="Kalimati"/>
        </w:rPr>
      </w:pPr>
    </w:p>
    <w:p w14:paraId="092FD463">
      <w:pPr>
        <w:rPr>
          <w:rFonts w:cs="Kalimati"/>
        </w:rPr>
      </w:pPr>
    </w:p>
    <w:p w14:paraId="20A6C257">
      <w:pPr>
        <w:rPr>
          <w:rFonts w:cs="Kalimati"/>
        </w:rPr>
      </w:pPr>
    </w:p>
    <w:p w14:paraId="47628848">
      <w:pPr>
        <w:rPr>
          <w:rFonts w:cs="Kalimati"/>
        </w:rPr>
      </w:pPr>
    </w:p>
    <w:p w14:paraId="4F4F94D8">
      <w:pPr>
        <w:rPr>
          <w:rFonts w:cs="Kalimati"/>
        </w:rPr>
      </w:pPr>
    </w:p>
    <w:p w14:paraId="50B3557A">
      <w:pPr>
        <w:rPr>
          <w:rFonts w:cs="Kalimati"/>
        </w:rPr>
      </w:pPr>
    </w:p>
    <w:p w14:paraId="0BAEE53E">
      <w:pPr>
        <w:rPr>
          <w:rFonts w:cs="Kalimati"/>
        </w:rPr>
      </w:pPr>
    </w:p>
    <w:p w14:paraId="497CD174">
      <w:pPr>
        <w:jc w:val="center"/>
        <w:rPr>
          <w:rFonts w:cs="Kalimati"/>
          <w:b/>
          <w:bCs/>
        </w:rPr>
      </w:pPr>
      <w:r>
        <w:rPr>
          <w:rFonts w:hint="cs" w:cs="Kalimati"/>
          <w:b/>
          <w:bCs/>
          <w:cs/>
        </w:rPr>
        <w:t>स्थानिय तहबाट संचालित पकेट विकास कार्यक्रमको प्रगति समिक्षा र रिपोट्ङ् कार्यक्रम</w:t>
      </w:r>
    </w:p>
    <w:p w14:paraId="64D1891D">
      <w:pPr>
        <w:rPr>
          <w:rFonts w:cs="Kalimati"/>
        </w:rPr>
      </w:pPr>
      <w:r>
        <w:rPr>
          <w:rFonts w:hint="cs" w:cs="Kalimati"/>
        </w:rPr>
        <w:drawing>
          <wp:anchor distT="0" distB="0" distL="114300" distR="114300" simplePos="0" relativeHeight="251676672" behindDoc="0" locked="0" layoutInCell="1" allowOverlap="1">
            <wp:simplePos x="0" y="0"/>
            <wp:positionH relativeFrom="column">
              <wp:posOffset>3762375</wp:posOffset>
            </wp:positionH>
            <wp:positionV relativeFrom="paragraph">
              <wp:posOffset>499745</wp:posOffset>
            </wp:positionV>
            <wp:extent cx="3114675" cy="1895475"/>
            <wp:effectExtent l="19050" t="0" r="9525" b="0"/>
            <wp:wrapSquare wrapText="bothSides"/>
            <wp:docPr id="20" name="Picture 56" descr="E:\All\Downloads\340449412_3530616230550645_452298534031828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6" descr="E:\All\Downloads\340449412_3530616230550645_452298534031828011_n.jpg"/>
                    <pic:cNvPicPr>
                      <a:picLocks noChangeAspect="1" noChangeArrowheads="1"/>
                    </pic:cNvPicPr>
                  </pic:nvPicPr>
                  <pic:blipFill>
                    <a:blip r:embed="rId24" cstate="print"/>
                    <a:srcRect/>
                    <a:stretch>
                      <a:fillRect/>
                    </a:stretch>
                  </pic:blipFill>
                  <pic:spPr>
                    <a:xfrm>
                      <a:off x="0" y="0"/>
                      <a:ext cx="3114675" cy="1895475"/>
                    </a:xfrm>
                    <a:prstGeom prst="rect">
                      <a:avLst/>
                    </a:prstGeom>
                    <a:noFill/>
                    <a:ln w="9525">
                      <a:noFill/>
                      <a:miter lim="800000"/>
                      <a:headEnd/>
                      <a:tailEnd/>
                    </a:ln>
                  </pic:spPr>
                </pic:pic>
              </a:graphicData>
            </a:graphic>
          </wp:anchor>
        </w:drawing>
      </w:r>
    </w:p>
    <w:p w14:paraId="0DCC9DAD">
      <w:pPr>
        <w:rPr>
          <w:rFonts w:cs="Kalimati"/>
        </w:rPr>
      </w:pPr>
      <w:r>
        <w:rPr>
          <w:rFonts w:hint="cs" w:cs="Kalimati"/>
        </w:rPr>
        <w:drawing>
          <wp:anchor distT="0" distB="0" distL="114300" distR="114300" simplePos="0" relativeHeight="251678720" behindDoc="0" locked="0" layoutInCell="1" allowOverlap="1">
            <wp:simplePos x="0" y="0"/>
            <wp:positionH relativeFrom="column">
              <wp:posOffset>238125</wp:posOffset>
            </wp:positionH>
            <wp:positionV relativeFrom="paragraph">
              <wp:posOffset>262255</wp:posOffset>
            </wp:positionV>
            <wp:extent cx="3048000" cy="1895475"/>
            <wp:effectExtent l="19050" t="0" r="0" b="0"/>
            <wp:wrapSquare wrapText="bothSides"/>
            <wp:docPr id="55" name="Picture 54" descr="E:\All\Downloads\340501360_1258041788472570_8087558523636182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E:\All\Downloads\340501360_1258041788472570_8087558523636182936_n.jpg"/>
                    <pic:cNvPicPr>
                      <a:picLocks noChangeAspect="1" noChangeArrowheads="1"/>
                    </pic:cNvPicPr>
                  </pic:nvPicPr>
                  <pic:blipFill>
                    <a:blip r:embed="rId25" cstate="print"/>
                    <a:srcRect/>
                    <a:stretch>
                      <a:fillRect/>
                    </a:stretch>
                  </pic:blipFill>
                  <pic:spPr>
                    <a:xfrm>
                      <a:off x="0" y="0"/>
                      <a:ext cx="3048000" cy="1895475"/>
                    </a:xfrm>
                    <a:prstGeom prst="rect">
                      <a:avLst/>
                    </a:prstGeom>
                    <a:noFill/>
                    <a:ln w="9525">
                      <a:noFill/>
                      <a:miter lim="800000"/>
                      <a:headEnd/>
                      <a:tailEnd/>
                    </a:ln>
                  </pic:spPr>
                </pic:pic>
              </a:graphicData>
            </a:graphic>
          </wp:anchor>
        </w:drawing>
      </w:r>
    </w:p>
    <w:p w14:paraId="008FA1E2">
      <w:pPr>
        <w:rPr>
          <w:rFonts w:cs="Kalimati"/>
        </w:rPr>
      </w:pPr>
    </w:p>
    <w:p w14:paraId="11BF5D61">
      <w:pPr>
        <w:rPr>
          <w:rFonts w:cs="Kalimati"/>
        </w:rPr>
      </w:pPr>
    </w:p>
    <w:p w14:paraId="7418A748">
      <w:pPr>
        <w:rPr>
          <w:rFonts w:cs="Kalimati"/>
        </w:rPr>
      </w:pPr>
    </w:p>
    <w:p w14:paraId="5E20BBFC">
      <w:pPr>
        <w:rPr>
          <w:rFonts w:cs="Kalimati"/>
        </w:rPr>
      </w:pPr>
    </w:p>
    <w:p w14:paraId="6B591E75">
      <w:pPr>
        <w:rPr>
          <w:rFonts w:cs="Kalimati"/>
        </w:rPr>
      </w:pPr>
    </w:p>
    <w:p w14:paraId="3188FC27">
      <w:pPr>
        <w:rPr>
          <w:rFonts w:cs="Kalimati"/>
        </w:rPr>
      </w:pPr>
    </w:p>
    <w:p w14:paraId="6FB484EA">
      <w:pPr>
        <w:jc w:val="center"/>
        <w:rPr>
          <w:rFonts w:cs="Kalimati"/>
          <w:b/>
          <w:bCs/>
          <w:szCs w:val="22"/>
        </w:rPr>
      </w:pPr>
      <w:r>
        <w:rPr>
          <w:rFonts w:hint="cs" w:cs="Kalimati"/>
          <w:b/>
          <w:bCs/>
          <w:szCs w:val="22"/>
          <w:cs/>
        </w:rPr>
        <w:t>बहुसरोकार वाला निकाएहरुबिच संयुक्त अनुगमन  कार्यक्रम</w:t>
      </w:r>
    </w:p>
    <w:p w14:paraId="27CA2894">
      <w:pPr>
        <w:rPr>
          <w:rFonts w:cs="Kalimati"/>
        </w:rPr>
      </w:pPr>
    </w:p>
    <w:p w14:paraId="7837FEED">
      <w:pPr>
        <w:rPr>
          <w:rFonts w:cs="Kalimati"/>
        </w:rPr>
      </w:pPr>
    </w:p>
    <w:p w14:paraId="62C5CFDD">
      <w:pPr>
        <w:rPr>
          <w:rFonts w:cs="Kalimati"/>
        </w:rPr>
      </w:pPr>
    </w:p>
    <w:p w14:paraId="1EF05652">
      <w:pPr>
        <w:rPr>
          <w:rFonts w:cs="Kalimati"/>
        </w:rPr>
      </w:pPr>
      <w:r>
        <w:rPr>
          <w:rFonts w:cs="Kalimati"/>
        </w:rPr>
        <w:drawing>
          <wp:anchor distT="0" distB="0" distL="114300" distR="114300" simplePos="0" relativeHeight="251680768" behindDoc="0" locked="0" layoutInCell="1" allowOverlap="1">
            <wp:simplePos x="0" y="0"/>
            <wp:positionH relativeFrom="column">
              <wp:posOffset>3515995</wp:posOffset>
            </wp:positionH>
            <wp:positionV relativeFrom="paragraph">
              <wp:posOffset>57785</wp:posOffset>
            </wp:positionV>
            <wp:extent cx="3057525" cy="1962150"/>
            <wp:effectExtent l="19050" t="0" r="9525" b="0"/>
            <wp:wrapSquare wrapText="bothSides"/>
            <wp:docPr id="22" name="Picture 2" descr="C:\Users\thaparabin\Downloads\1680223363058.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2" name="Picture 2" descr="C:\Users\thaparabin\Downloads\1680223363058.jpg"/>
                    <pic:cNvPicPr>
                      <a:picLocks noGrp="1"/>
                    </pic:cNvPicPr>
                  </pic:nvPicPr>
                  <pic:blipFill>
                    <a:blip r:embed="rId26"/>
                    <a:srcRect/>
                    <a:stretch>
                      <a:fillRect/>
                    </a:stretch>
                  </pic:blipFill>
                  <pic:spPr>
                    <a:xfrm>
                      <a:off x="0" y="0"/>
                      <a:ext cx="3057525" cy="1962150"/>
                    </a:xfrm>
                    <a:prstGeom prst="rect">
                      <a:avLst/>
                    </a:prstGeom>
                    <a:noFill/>
                    <a:ln w="9525">
                      <a:noFill/>
                      <a:miter lim="800000"/>
                      <a:headEnd/>
                      <a:tailEnd/>
                    </a:ln>
                  </pic:spPr>
                </pic:pic>
              </a:graphicData>
            </a:graphic>
          </wp:anchor>
        </w:drawing>
      </w:r>
      <w:r>
        <w:rPr>
          <w:rFonts w:cs="Kalimati"/>
          <w:cs/>
        </w:rPr>
        <w:drawing>
          <wp:inline distT="0" distB="0" distL="0" distR="0">
            <wp:extent cx="3114675" cy="2066925"/>
            <wp:effectExtent l="19050" t="0" r="9525" b="0"/>
            <wp:docPr id="21" name="Picture 10" descr="C:\Users\thaparabin\Downloads\322731620_1428284884646812_1580060421134089322_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 name="Picture 10" descr="C:\Users\thaparabin\Downloads\322731620_1428284884646812_1580060421134089322_n.jpg"/>
                    <pic:cNvPicPr>
                      <a:picLocks noGrp="1"/>
                    </pic:cNvPicPr>
                  </pic:nvPicPr>
                  <pic:blipFill>
                    <a:blip r:embed="rId27"/>
                    <a:srcRect/>
                    <a:stretch>
                      <a:fillRect/>
                    </a:stretch>
                  </pic:blipFill>
                  <pic:spPr>
                    <a:xfrm>
                      <a:off x="0" y="0"/>
                      <a:ext cx="3115959" cy="2067777"/>
                    </a:xfrm>
                    <a:prstGeom prst="rect">
                      <a:avLst/>
                    </a:prstGeom>
                    <a:noFill/>
                    <a:ln w="9525">
                      <a:noFill/>
                      <a:miter lim="800000"/>
                      <a:headEnd/>
                      <a:tailEnd/>
                    </a:ln>
                  </pic:spPr>
                </pic:pic>
              </a:graphicData>
            </a:graphic>
          </wp:inline>
        </w:drawing>
      </w:r>
    </w:p>
    <w:p w14:paraId="71A5AC2F">
      <w:pPr>
        <w:rPr>
          <w:rFonts w:cs="Kalimati"/>
        </w:rPr>
      </w:pPr>
    </w:p>
    <w:p w14:paraId="161D4A92">
      <w:pPr>
        <w:jc w:val="center"/>
        <w:rPr>
          <w:rFonts w:cs="Kalimati"/>
          <w:b/>
          <w:bCs/>
        </w:rPr>
      </w:pPr>
      <w:r>
        <w:rPr>
          <w:rFonts w:hint="cs" w:cs="Kalimati"/>
          <w:b/>
          <w:bCs/>
          <w:cs/>
        </w:rPr>
        <w:t>चक्लाबन्दीमा आलु खेती कार्यक्रमको झलक नव युवा कृषक समुह सुर्मा गाउँपालिका -१</w:t>
      </w:r>
    </w:p>
    <w:p w14:paraId="73651A36">
      <w:pPr>
        <w:rPr>
          <w:rFonts w:cs="Kalimati"/>
        </w:rPr>
      </w:pPr>
    </w:p>
    <w:p w14:paraId="6515C072">
      <w:pPr>
        <w:rPr>
          <w:rFonts w:cs="Kalimati"/>
        </w:rPr>
      </w:pPr>
      <w:r>
        <w:rPr>
          <w:rFonts w:hint="cs" w:cs="Kalimati"/>
        </w:rPr>
        <w:drawing>
          <wp:anchor distT="0" distB="0" distL="114300" distR="114300" simplePos="0" relativeHeight="251667456" behindDoc="0" locked="0" layoutInCell="1" allowOverlap="1">
            <wp:simplePos x="0" y="0"/>
            <wp:positionH relativeFrom="column">
              <wp:posOffset>3467100</wp:posOffset>
            </wp:positionH>
            <wp:positionV relativeFrom="paragraph">
              <wp:posOffset>1905</wp:posOffset>
            </wp:positionV>
            <wp:extent cx="3105150" cy="1819275"/>
            <wp:effectExtent l="19050" t="0" r="0" b="0"/>
            <wp:wrapSquare wrapText="bothSides"/>
            <wp:docPr id="24" name="Picture 1" descr="C:\Users\PMAMP\Desktop\photo print\FB_IMG_168232390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C:\Users\PMAMP\Desktop\photo print\FB_IMG_1682323907659.jpg"/>
                    <pic:cNvPicPr>
                      <a:picLocks noChangeAspect="1" noChangeArrowheads="1"/>
                    </pic:cNvPicPr>
                  </pic:nvPicPr>
                  <pic:blipFill>
                    <a:blip r:embed="rId28"/>
                    <a:srcRect/>
                    <a:stretch>
                      <a:fillRect/>
                    </a:stretch>
                  </pic:blipFill>
                  <pic:spPr>
                    <a:xfrm>
                      <a:off x="0" y="0"/>
                      <a:ext cx="3105150" cy="1819275"/>
                    </a:xfrm>
                    <a:prstGeom prst="rect">
                      <a:avLst/>
                    </a:prstGeom>
                    <a:noFill/>
                    <a:ln w="9525">
                      <a:noFill/>
                      <a:miter lim="800000"/>
                      <a:headEnd/>
                      <a:tailEnd/>
                    </a:ln>
                  </pic:spPr>
                </pic:pic>
              </a:graphicData>
            </a:graphic>
          </wp:anchor>
        </w:drawing>
      </w:r>
      <w:r>
        <w:rPr>
          <w:rFonts w:hint="cs" w:cs="Kalimati"/>
        </w:rPr>
        <w:drawing>
          <wp:anchor distT="0" distB="0" distL="114300" distR="114300" simplePos="0" relativeHeight="251665408" behindDoc="0" locked="0" layoutInCell="1" allowOverlap="1">
            <wp:simplePos x="0" y="0"/>
            <wp:positionH relativeFrom="column">
              <wp:posOffset>59055</wp:posOffset>
            </wp:positionH>
            <wp:positionV relativeFrom="paragraph">
              <wp:posOffset>1905</wp:posOffset>
            </wp:positionV>
            <wp:extent cx="2981325" cy="1819275"/>
            <wp:effectExtent l="19050" t="0" r="9525" b="0"/>
            <wp:wrapSquare wrapText="bothSides"/>
            <wp:docPr id="23" name="Picture 21" descr="C:\Users\thaparabin\Downloads\research field saroj thapa.jpg"/>
            <wp:cNvGraphicFramePr/>
            <a:graphic xmlns:a="http://schemas.openxmlformats.org/drawingml/2006/main">
              <a:graphicData uri="http://schemas.openxmlformats.org/drawingml/2006/picture">
                <pic:pic xmlns:pic="http://schemas.openxmlformats.org/drawingml/2006/picture">
                  <pic:nvPicPr>
                    <pic:cNvPr id="23" name="Picture 21" descr="C:\Users\thaparabin\Downloads\research field saroj thapa.jpg"/>
                    <pic:cNvPicPr/>
                  </pic:nvPicPr>
                  <pic:blipFill>
                    <a:blip r:embed="rId29" cstate="print"/>
                    <a:srcRect/>
                    <a:stretch>
                      <a:fillRect/>
                    </a:stretch>
                  </pic:blipFill>
                  <pic:spPr>
                    <a:xfrm>
                      <a:off x="0" y="0"/>
                      <a:ext cx="2981325" cy="1819275"/>
                    </a:xfrm>
                    <a:prstGeom prst="rect">
                      <a:avLst/>
                    </a:prstGeom>
                    <a:noFill/>
                    <a:ln w="9525">
                      <a:noFill/>
                      <a:miter lim="800000"/>
                      <a:headEnd/>
                      <a:tailEnd/>
                    </a:ln>
                  </pic:spPr>
                </pic:pic>
              </a:graphicData>
            </a:graphic>
          </wp:anchor>
        </w:drawing>
      </w:r>
    </w:p>
    <w:p w14:paraId="75170B3A">
      <w:pPr>
        <w:rPr>
          <w:rFonts w:cs="Kalimati"/>
        </w:rPr>
      </w:pPr>
    </w:p>
    <w:p w14:paraId="00A45FBD">
      <w:pPr>
        <w:rPr>
          <w:rFonts w:cs="Kalimati"/>
        </w:rPr>
      </w:pPr>
    </w:p>
    <w:p w14:paraId="6B7DFB33">
      <w:pPr>
        <w:rPr>
          <w:rFonts w:cs="Kalimati"/>
        </w:rPr>
      </w:pPr>
    </w:p>
    <w:p w14:paraId="0E34FB7B">
      <w:pPr>
        <w:rPr>
          <w:rFonts w:cs="Kalimati"/>
        </w:rPr>
      </w:pPr>
    </w:p>
    <w:p w14:paraId="73AF5A15">
      <w:pPr>
        <w:rPr>
          <w:rFonts w:cs="Kalimati"/>
        </w:rPr>
      </w:pPr>
    </w:p>
    <w:p w14:paraId="50B488BC">
      <w:pPr>
        <w:jc w:val="center"/>
        <w:rPr>
          <w:rFonts w:cs="Kalimati"/>
          <w:b/>
          <w:bCs/>
        </w:rPr>
      </w:pPr>
      <w:r>
        <w:rPr>
          <w:rFonts w:hint="cs" w:cs="Kalimati"/>
          <w:b/>
          <w:bCs/>
          <w:cs/>
        </w:rPr>
        <w:t>उन्‍नत प्रविधि प्रदर्शन कार्यक्रम तलकोट गाउँपालिका -१ घट्टेबगर</w:t>
      </w:r>
    </w:p>
    <w:p w14:paraId="4695E20D">
      <w:pPr>
        <w:rPr>
          <w:rFonts w:cs="Kalimati"/>
        </w:rPr>
      </w:pPr>
      <w:r>
        <w:rPr>
          <w:rFonts w:cs="Kalimati"/>
        </w:rPr>
        <w:drawing>
          <wp:anchor distT="0" distB="0" distL="114300" distR="114300" simplePos="0" relativeHeight="251669504" behindDoc="0" locked="0" layoutInCell="1" allowOverlap="1">
            <wp:simplePos x="0" y="0"/>
            <wp:positionH relativeFrom="column">
              <wp:posOffset>-38100</wp:posOffset>
            </wp:positionH>
            <wp:positionV relativeFrom="paragraph">
              <wp:posOffset>332740</wp:posOffset>
            </wp:positionV>
            <wp:extent cx="2857500" cy="2143125"/>
            <wp:effectExtent l="19050" t="0" r="0" b="0"/>
            <wp:wrapSquare wrapText="bothSides"/>
            <wp:docPr id="30" name="Picture 2" descr="C:\Users\PMAMP\Desktop\photo print\FB_IMG_168855346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C:\Users\PMAMP\Desktop\photo print\FB_IMG_1688553466386.jpg"/>
                    <pic:cNvPicPr>
                      <a:picLocks noChangeAspect="1" noChangeArrowheads="1"/>
                    </pic:cNvPicPr>
                  </pic:nvPicPr>
                  <pic:blipFill>
                    <a:blip r:embed="rId30"/>
                    <a:srcRect/>
                    <a:stretch>
                      <a:fillRect/>
                    </a:stretch>
                  </pic:blipFill>
                  <pic:spPr>
                    <a:xfrm>
                      <a:off x="0" y="0"/>
                      <a:ext cx="2857500" cy="2143125"/>
                    </a:xfrm>
                    <a:prstGeom prst="rect">
                      <a:avLst/>
                    </a:prstGeom>
                    <a:noFill/>
                    <a:ln w="9525">
                      <a:noFill/>
                      <a:miter lim="800000"/>
                      <a:headEnd/>
                      <a:tailEnd/>
                    </a:ln>
                  </pic:spPr>
                </pic:pic>
              </a:graphicData>
            </a:graphic>
          </wp:anchor>
        </w:drawing>
      </w:r>
    </w:p>
    <w:p w14:paraId="68E3C563">
      <w:pPr>
        <w:rPr>
          <w:rFonts w:cs="Kalimati"/>
        </w:rPr>
      </w:pPr>
      <w:r>
        <w:rPr>
          <w:rFonts w:cs="Kalimati"/>
        </w:rPr>
        <w:drawing>
          <wp:anchor distT="0" distB="0" distL="114300" distR="114300" simplePos="0" relativeHeight="251671552" behindDoc="0" locked="0" layoutInCell="1" allowOverlap="1">
            <wp:simplePos x="0" y="0"/>
            <wp:positionH relativeFrom="column">
              <wp:posOffset>819150</wp:posOffset>
            </wp:positionH>
            <wp:positionV relativeFrom="paragraph">
              <wp:posOffset>9525</wp:posOffset>
            </wp:positionV>
            <wp:extent cx="2952750" cy="2214245"/>
            <wp:effectExtent l="19050" t="0" r="0" b="0"/>
            <wp:wrapSquare wrapText="bothSides"/>
            <wp:docPr id="32" name="Picture 3" descr="C:\Users\PMAMP\Desktop\photo print\327724334_1842386406134640_3320725047994757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C:\Users\PMAMP\Desktop\photo print\327724334_1842386406134640_3320725047994757438_n.jpg"/>
                    <pic:cNvPicPr>
                      <a:picLocks noChangeAspect="1" noChangeArrowheads="1"/>
                    </pic:cNvPicPr>
                  </pic:nvPicPr>
                  <pic:blipFill>
                    <a:blip r:embed="rId31"/>
                    <a:srcRect/>
                    <a:stretch>
                      <a:fillRect/>
                    </a:stretch>
                  </pic:blipFill>
                  <pic:spPr>
                    <a:xfrm>
                      <a:off x="0" y="0"/>
                      <a:ext cx="2952750" cy="2214245"/>
                    </a:xfrm>
                    <a:prstGeom prst="rect">
                      <a:avLst/>
                    </a:prstGeom>
                    <a:noFill/>
                    <a:ln w="9525">
                      <a:noFill/>
                      <a:miter lim="800000"/>
                      <a:headEnd/>
                      <a:tailEnd/>
                    </a:ln>
                  </pic:spPr>
                </pic:pic>
              </a:graphicData>
            </a:graphic>
          </wp:anchor>
        </w:drawing>
      </w:r>
    </w:p>
    <w:p w14:paraId="5208087A">
      <w:pPr>
        <w:rPr>
          <w:rFonts w:cs="Kalimati"/>
        </w:rPr>
      </w:pPr>
    </w:p>
    <w:p w14:paraId="0B95BD86">
      <w:pPr>
        <w:rPr>
          <w:rFonts w:cs="Kalimati"/>
        </w:rPr>
      </w:pPr>
    </w:p>
    <w:p w14:paraId="53199A6E">
      <w:pPr>
        <w:rPr>
          <w:rFonts w:cs="Kalimati"/>
        </w:rPr>
      </w:pPr>
    </w:p>
    <w:p w14:paraId="49D5EAA4">
      <w:pPr>
        <w:rPr>
          <w:rFonts w:cs="Kalimati"/>
        </w:rPr>
      </w:pPr>
    </w:p>
    <w:p w14:paraId="74B4898E">
      <w:pPr>
        <w:rPr>
          <w:rFonts w:cs="Kalimati"/>
        </w:rPr>
      </w:pPr>
    </w:p>
    <w:p w14:paraId="7CA93391">
      <w:pPr>
        <w:rPr>
          <w:rFonts w:cs="Kalimati"/>
        </w:rPr>
      </w:pPr>
    </w:p>
    <w:p w14:paraId="2CD09E09">
      <w:pPr>
        <w:rPr>
          <w:rFonts w:cs="Kalimati"/>
        </w:rPr>
      </w:pPr>
    </w:p>
    <w:p w14:paraId="0461E011">
      <w:pPr>
        <w:rPr>
          <w:rFonts w:cs="Kalimati"/>
        </w:rPr>
      </w:pPr>
    </w:p>
    <w:p w14:paraId="4892811B">
      <w:pPr>
        <w:rPr>
          <w:rFonts w:cs="Kalimati"/>
        </w:rPr>
      </w:pPr>
    </w:p>
    <w:p w14:paraId="439F47C8">
      <w:pPr>
        <w:rPr>
          <w:rFonts w:cs="Kalimati"/>
        </w:rPr>
      </w:pPr>
      <w:r>
        <w:rPr>
          <w:rFonts w:cs="Kalimati"/>
        </w:rPr>
        <w:drawing>
          <wp:anchor distT="0" distB="0" distL="114300" distR="114300" simplePos="0" relativeHeight="251662336" behindDoc="0" locked="0" layoutInCell="1" allowOverlap="1">
            <wp:simplePos x="0" y="0"/>
            <wp:positionH relativeFrom="column">
              <wp:posOffset>3743325</wp:posOffset>
            </wp:positionH>
            <wp:positionV relativeFrom="paragraph">
              <wp:posOffset>8255</wp:posOffset>
            </wp:positionV>
            <wp:extent cx="3105150" cy="1905000"/>
            <wp:effectExtent l="19050" t="0" r="0" b="0"/>
            <wp:wrapSquare wrapText="bothSides"/>
            <wp:docPr id="37" name="Picture 7" descr="C:\Users\thaparabin\Downloads\उन्नत प्रविधि प्रदर्शन हरियाली कृषक समुह छबिस पाथिभेरा गा.पा -१.jpg"/>
            <wp:cNvGraphicFramePr/>
            <a:graphic xmlns:a="http://schemas.openxmlformats.org/drawingml/2006/main">
              <a:graphicData uri="http://schemas.openxmlformats.org/drawingml/2006/picture">
                <pic:pic xmlns:pic="http://schemas.openxmlformats.org/drawingml/2006/picture">
                  <pic:nvPicPr>
                    <pic:cNvPr id="37" name="Picture 7" descr="C:\Users\thaparabin\Downloads\उन्नत प्रविधि प्रदर्शन हरियाली कृषक समुह छबिस पाथिभेरा गा.पा -१.jpg"/>
                    <pic:cNvPicPr/>
                  </pic:nvPicPr>
                  <pic:blipFill>
                    <a:blip r:embed="rId32" cstate="print"/>
                    <a:srcRect/>
                    <a:stretch>
                      <a:fillRect/>
                    </a:stretch>
                  </pic:blipFill>
                  <pic:spPr>
                    <a:xfrm>
                      <a:off x="0" y="0"/>
                      <a:ext cx="3105150" cy="1905000"/>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661312" behindDoc="0" locked="0" layoutInCell="1" allowOverlap="1">
            <wp:simplePos x="0" y="0"/>
            <wp:positionH relativeFrom="column">
              <wp:posOffset>43815</wp:posOffset>
            </wp:positionH>
            <wp:positionV relativeFrom="paragraph">
              <wp:posOffset>12065</wp:posOffset>
            </wp:positionV>
            <wp:extent cx="3219450" cy="2000250"/>
            <wp:effectExtent l="19050" t="0" r="0" b="0"/>
            <wp:wrapNone/>
            <wp:docPr id="34" name="Picture 8" descr="C:\Users\thaparabin\Downloads\क्षेत्र विस्तार कार्यक्रम दुर्गाथली गाउँपालिका -१ किन्द्राला.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4" name="Picture 8" descr="C:\Users\thaparabin\Downloads\क्षेत्र विस्तार कार्यक्रम दुर्गाथली गाउँपालिका -१ किन्द्राला.jpg"/>
                    <pic:cNvPicPr>
                      <a:picLocks noGrp="1"/>
                    </pic:cNvPicPr>
                  </pic:nvPicPr>
                  <pic:blipFill>
                    <a:blip r:embed="rId33"/>
                    <a:srcRect/>
                    <a:stretch>
                      <a:fillRect/>
                    </a:stretch>
                  </pic:blipFill>
                  <pic:spPr>
                    <a:xfrm>
                      <a:off x="0" y="0"/>
                      <a:ext cx="3219450" cy="2000250"/>
                    </a:xfrm>
                    <a:prstGeom prst="rect">
                      <a:avLst/>
                    </a:prstGeom>
                    <a:noFill/>
                    <a:ln w="9525">
                      <a:noFill/>
                      <a:miter lim="800000"/>
                      <a:headEnd/>
                      <a:tailEnd/>
                    </a:ln>
                  </pic:spPr>
                </pic:pic>
              </a:graphicData>
            </a:graphic>
          </wp:anchor>
        </w:drawing>
      </w:r>
    </w:p>
    <w:p w14:paraId="7D0C7D9F">
      <w:pPr>
        <w:rPr>
          <w:rFonts w:cs="Kalimati"/>
        </w:rPr>
      </w:pPr>
    </w:p>
    <w:p w14:paraId="65261127">
      <w:pPr>
        <w:rPr>
          <w:rFonts w:cs="Kalimati"/>
        </w:rPr>
      </w:pPr>
    </w:p>
    <w:p w14:paraId="79DEAC57">
      <w:pPr>
        <w:rPr>
          <w:rFonts w:cs="Kalimati"/>
        </w:rPr>
      </w:pPr>
    </w:p>
    <w:p w14:paraId="0A1A0CB8">
      <w:pPr>
        <w:rPr>
          <w:rFonts w:cs="Kalimati"/>
        </w:rPr>
      </w:pPr>
    </w:p>
    <w:p w14:paraId="3E9B41E0">
      <w:pPr>
        <w:rPr>
          <w:rFonts w:cs="Kalimati"/>
        </w:rPr>
      </w:pPr>
    </w:p>
    <w:p w14:paraId="4BABD7CF">
      <w:pPr>
        <w:rPr>
          <w:rFonts w:cs="Kalimati"/>
        </w:rPr>
      </w:pPr>
    </w:p>
    <w:p w14:paraId="22799EE8">
      <w:pPr>
        <w:jc w:val="center"/>
        <w:rPr>
          <w:rFonts w:cs="Kalimati"/>
          <w:b/>
          <w:bCs/>
        </w:rPr>
      </w:pPr>
      <w:r>
        <w:rPr>
          <w:rFonts w:hint="cs" w:cs="Kalimati"/>
          <w:b/>
          <w:bCs/>
          <w:cs/>
        </w:rPr>
        <w:t>क्षेत्र विस्तार कार्यक्रको झलकहरुः</w:t>
      </w:r>
    </w:p>
    <w:p w14:paraId="1C670529">
      <w:pPr>
        <w:rPr>
          <w:rFonts w:cs="Kalimati"/>
        </w:rPr>
      </w:pPr>
    </w:p>
    <w:p w14:paraId="45142424">
      <w:pPr>
        <w:rPr>
          <w:rFonts w:cs="Kalimati"/>
        </w:rPr>
      </w:pPr>
      <w:r>
        <w:rPr>
          <w:rFonts w:cs="Kalimati"/>
        </w:rPr>
        <w:drawing>
          <wp:anchor distT="0" distB="0" distL="114300" distR="114300" simplePos="0" relativeHeight="251710464" behindDoc="0" locked="0" layoutInCell="1" allowOverlap="1">
            <wp:simplePos x="0" y="0"/>
            <wp:positionH relativeFrom="column">
              <wp:posOffset>4004310</wp:posOffset>
            </wp:positionH>
            <wp:positionV relativeFrom="paragraph">
              <wp:posOffset>46355</wp:posOffset>
            </wp:positionV>
            <wp:extent cx="3019425" cy="1990725"/>
            <wp:effectExtent l="19050" t="0" r="9525" b="0"/>
            <wp:wrapSquare wrapText="bothSides"/>
            <wp:docPr id="2" name="Picture 12" descr="C:\Users\thaparabin\Downloads\FB_IMG_1681802558794 (1).jpg"/>
            <wp:cNvGraphicFramePr/>
            <a:graphic xmlns:a="http://schemas.openxmlformats.org/drawingml/2006/main">
              <a:graphicData uri="http://schemas.openxmlformats.org/drawingml/2006/picture">
                <pic:pic xmlns:pic="http://schemas.openxmlformats.org/drawingml/2006/picture">
                  <pic:nvPicPr>
                    <pic:cNvPr id="2" name="Picture 12" descr="C:\Users\thaparabin\Downloads\FB_IMG_1681802558794 (1).jpg"/>
                    <pic:cNvPicPr/>
                  </pic:nvPicPr>
                  <pic:blipFill>
                    <a:blip r:embed="rId34"/>
                    <a:srcRect/>
                    <a:stretch>
                      <a:fillRect/>
                    </a:stretch>
                  </pic:blipFill>
                  <pic:spPr>
                    <a:xfrm>
                      <a:off x="0" y="0"/>
                      <a:ext cx="3019425" cy="1990725"/>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675648" behindDoc="0" locked="0" layoutInCell="1" allowOverlap="1">
            <wp:simplePos x="0" y="0"/>
            <wp:positionH relativeFrom="column">
              <wp:posOffset>20955</wp:posOffset>
            </wp:positionH>
            <wp:positionV relativeFrom="paragraph">
              <wp:posOffset>99695</wp:posOffset>
            </wp:positionV>
            <wp:extent cx="3124200" cy="1990725"/>
            <wp:effectExtent l="19050" t="0" r="0" b="0"/>
            <wp:wrapSquare wrapText="bothSides"/>
            <wp:docPr id="40" name="Picture 11" descr="C:\Users\thaparabin\Downloads\FB_IMG_1681802554094 (1).jpg"/>
            <wp:cNvGraphicFramePr/>
            <a:graphic xmlns:a="http://schemas.openxmlformats.org/drawingml/2006/main">
              <a:graphicData uri="http://schemas.openxmlformats.org/drawingml/2006/picture">
                <pic:pic xmlns:pic="http://schemas.openxmlformats.org/drawingml/2006/picture">
                  <pic:nvPicPr>
                    <pic:cNvPr id="40" name="Picture 11" descr="C:\Users\thaparabin\Downloads\FB_IMG_1681802554094 (1).jpg"/>
                    <pic:cNvPicPr/>
                  </pic:nvPicPr>
                  <pic:blipFill>
                    <a:blip r:embed="rId35"/>
                    <a:srcRect/>
                    <a:stretch>
                      <a:fillRect/>
                    </a:stretch>
                  </pic:blipFill>
                  <pic:spPr>
                    <a:xfrm>
                      <a:off x="0" y="0"/>
                      <a:ext cx="3124200" cy="1990725"/>
                    </a:xfrm>
                    <a:prstGeom prst="rect">
                      <a:avLst/>
                    </a:prstGeom>
                    <a:noFill/>
                    <a:ln w="9525">
                      <a:noFill/>
                      <a:miter lim="800000"/>
                      <a:headEnd/>
                      <a:tailEnd/>
                    </a:ln>
                  </pic:spPr>
                </pic:pic>
              </a:graphicData>
            </a:graphic>
          </wp:anchor>
        </w:drawing>
      </w:r>
    </w:p>
    <w:p w14:paraId="2B3C67A3">
      <w:pPr>
        <w:rPr>
          <w:rFonts w:cs="Kalimati"/>
        </w:rPr>
      </w:pPr>
    </w:p>
    <w:p w14:paraId="60D12911">
      <w:pPr>
        <w:rPr>
          <w:rFonts w:cs="Kalimati"/>
        </w:rPr>
      </w:pPr>
    </w:p>
    <w:p w14:paraId="0747F263">
      <w:pPr>
        <w:rPr>
          <w:rFonts w:cs="Kalimati"/>
        </w:rPr>
      </w:pPr>
    </w:p>
    <w:p w14:paraId="0732C838">
      <w:pPr>
        <w:rPr>
          <w:rFonts w:cs="Kalimati"/>
        </w:rPr>
      </w:pPr>
    </w:p>
    <w:p w14:paraId="01D477F8">
      <w:pPr>
        <w:rPr>
          <w:rFonts w:cs="Kalimati"/>
        </w:rPr>
      </w:pPr>
    </w:p>
    <w:p w14:paraId="07DAA56E">
      <w:pPr>
        <w:rPr>
          <w:rFonts w:cs="Kalimati"/>
        </w:rPr>
      </w:pPr>
    </w:p>
    <w:p w14:paraId="121883F8">
      <w:pPr>
        <w:rPr>
          <w:rFonts w:cs="Kalimati"/>
        </w:rPr>
      </w:pPr>
    </w:p>
    <w:p w14:paraId="0F488E57">
      <w:pPr>
        <w:jc w:val="center"/>
        <w:rPr>
          <w:rFonts w:cs="Kalimati"/>
          <w:b/>
          <w:bCs/>
          <w:szCs w:val="22"/>
        </w:rPr>
      </w:pPr>
      <w:r>
        <w:rPr>
          <w:rFonts w:hint="cs" w:cs="Kalimati"/>
          <w:b/>
          <w:bCs/>
          <w:szCs w:val="22"/>
          <w:cs/>
        </w:rPr>
        <w:t>जोन क्षेत्रमा क्षेत्रफल विस्तार तथआ चक्लाबन्दी कार्यक्रमको झलकहरु</w:t>
      </w:r>
    </w:p>
    <w:p w14:paraId="26B556CE">
      <w:pPr>
        <w:rPr>
          <w:rFonts w:cs="Kalimati"/>
        </w:rPr>
      </w:pPr>
    </w:p>
    <w:p w14:paraId="36523020">
      <w:pPr>
        <w:rPr>
          <w:rFonts w:cs="Kalimati"/>
        </w:rPr>
      </w:pPr>
      <w:r>
        <w:rPr>
          <w:rFonts w:cs="Kalimati"/>
        </w:rPr>
        <w:drawing>
          <wp:anchor distT="0" distB="0" distL="114300" distR="114300" simplePos="0" relativeHeight="251679744" behindDoc="0" locked="0" layoutInCell="1" allowOverlap="1">
            <wp:simplePos x="0" y="0"/>
            <wp:positionH relativeFrom="column">
              <wp:posOffset>3707130</wp:posOffset>
            </wp:positionH>
            <wp:positionV relativeFrom="paragraph">
              <wp:posOffset>69215</wp:posOffset>
            </wp:positionV>
            <wp:extent cx="3105150" cy="2324100"/>
            <wp:effectExtent l="19050" t="0" r="0" b="0"/>
            <wp:wrapNone/>
            <wp:docPr id="46" name="Picture 4" descr="C:\Users\PMAMP\Desktop\photo print\FB_IMG_168647624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C:\Users\PMAMP\Desktop\photo print\FB_IMG_1686476244667.jpg"/>
                    <pic:cNvPicPr>
                      <a:picLocks noChangeAspect="1" noChangeArrowheads="1"/>
                    </pic:cNvPicPr>
                  </pic:nvPicPr>
                  <pic:blipFill>
                    <a:blip r:embed="rId36"/>
                    <a:srcRect/>
                    <a:stretch>
                      <a:fillRect/>
                    </a:stretch>
                  </pic:blipFill>
                  <pic:spPr>
                    <a:xfrm>
                      <a:off x="0" y="0"/>
                      <a:ext cx="3105150" cy="2324100"/>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677696" behindDoc="0" locked="0" layoutInCell="1" allowOverlap="1">
            <wp:simplePos x="0" y="0"/>
            <wp:positionH relativeFrom="column">
              <wp:posOffset>36195</wp:posOffset>
            </wp:positionH>
            <wp:positionV relativeFrom="paragraph">
              <wp:posOffset>67310</wp:posOffset>
            </wp:positionV>
            <wp:extent cx="2981325" cy="2257425"/>
            <wp:effectExtent l="19050" t="0" r="9525" b="0"/>
            <wp:wrapNone/>
            <wp:docPr id="45" name="Picture 9" descr="C:\Users\thaparabin\Downloads\प्रदर्शन कार्यक्रमको अनुगमन कार्यालय प्रमुख सहित.jpg"/>
            <wp:cNvGraphicFramePr/>
            <a:graphic xmlns:a="http://schemas.openxmlformats.org/drawingml/2006/main">
              <a:graphicData uri="http://schemas.openxmlformats.org/drawingml/2006/picture">
                <pic:pic xmlns:pic="http://schemas.openxmlformats.org/drawingml/2006/picture">
                  <pic:nvPicPr>
                    <pic:cNvPr id="45" name="Picture 9" descr="C:\Users\thaparabin\Downloads\प्रदर्शन कार्यक्रमको अनुगमन कार्यालय प्रमुख सहित.jpg"/>
                    <pic:cNvPicPr/>
                  </pic:nvPicPr>
                  <pic:blipFill>
                    <a:blip r:embed="rId37" cstate="print"/>
                    <a:srcRect/>
                    <a:stretch>
                      <a:fillRect/>
                    </a:stretch>
                  </pic:blipFill>
                  <pic:spPr>
                    <a:xfrm>
                      <a:off x="0" y="0"/>
                      <a:ext cx="2981325" cy="2257425"/>
                    </a:xfrm>
                    <a:prstGeom prst="rect">
                      <a:avLst/>
                    </a:prstGeom>
                    <a:noFill/>
                    <a:ln w="9525">
                      <a:noFill/>
                      <a:miter lim="800000"/>
                      <a:headEnd/>
                      <a:tailEnd/>
                    </a:ln>
                  </pic:spPr>
                </pic:pic>
              </a:graphicData>
            </a:graphic>
          </wp:anchor>
        </w:drawing>
      </w:r>
    </w:p>
    <w:p w14:paraId="6E6ACFD1">
      <w:pPr>
        <w:rPr>
          <w:rFonts w:cs="Kalimati"/>
        </w:rPr>
      </w:pPr>
    </w:p>
    <w:p w14:paraId="4AC445B1">
      <w:pPr>
        <w:rPr>
          <w:rFonts w:cs="Kalimati"/>
        </w:rPr>
      </w:pPr>
    </w:p>
    <w:p w14:paraId="7E8A3F2C">
      <w:pPr>
        <w:rPr>
          <w:rFonts w:cs="Kalimati"/>
        </w:rPr>
      </w:pPr>
    </w:p>
    <w:p w14:paraId="74575525">
      <w:pPr>
        <w:rPr>
          <w:rFonts w:cs="Kalimati"/>
        </w:rPr>
      </w:pPr>
    </w:p>
    <w:p w14:paraId="08D955D6">
      <w:pPr>
        <w:rPr>
          <w:rFonts w:cs="Kalimati"/>
        </w:rPr>
      </w:pPr>
    </w:p>
    <w:p w14:paraId="054C3C80">
      <w:pPr>
        <w:rPr>
          <w:rFonts w:cs="Kalimati"/>
        </w:rPr>
      </w:pPr>
    </w:p>
    <w:p w14:paraId="3AA3BCD6">
      <w:pPr>
        <w:rPr>
          <w:rFonts w:cs="Kalimati"/>
        </w:rPr>
      </w:pPr>
    </w:p>
    <w:p w14:paraId="14D0EA4B">
      <w:pPr>
        <w:rPr>
          <w:rFonts w:cs="Kalimati"/>
        </w:rPr>
      </w:pPr>
    </w:p>
    <w:p w14:paraId="461373C6">
      <w:pPr>
        <w:rPr>
          <w:rFonts w:cs="Kalimati"/>
        </w:rPr>
      </w:pPr>
    </w:p>
    <w:p w14:paraId="3A12A72E">
      <w:pPr>
        <w:rPr>
          <w:rFonts w:cs="Kalimati"/>
        </w:rPr>
      </w:pPr>
    </w:p>
    <w:p w14:paraId="1BE03545">
      <w:pPr>
        <w:rPr>
          <w:rFonts w:cs="Kalimati"/>
        </w:rPr>
      </w:pPr>
    </w:p>
    <w:p w14:paraId="48CF90EF">
      <w:pPr>
        <w:rPr>
          <w:rFonts w:cs="Kalimati"/>
        </w:rPr>
      </w:pPr>
      <w:r>
        <w:rPr>
          <w:rFonts w:cs="Kalimati"/>
        </w:rPr>
        <w:drawing>
          <wp:anchor distT="0" distB="0" distL="114300" distR="114300" simplePos="0" relativeHeight="251681792" behindDoc="0" locked="0" layoutInCell="1" allowOverlap="1">
            <wp:simplePos x="0" y="0"/>
            <wp:positionH relativeFrom="column">
              <wp:posOffset>3638550</wp:posOffset>
            </wp:positionH>
            <wp:positionV relativeFrom="paragraph">
              <wp:posOffset>439420</wp:posOffset>
            </wp:positionV>
            <wp:extent cx="3057525" cy="1962150"/>
            <wp:effectExtent l="19050" t="0" r="9525" b="0"/>
            <wp:wrapSquare wrapText="bothSides"/>
            <wp:docPr id="47" name="Picture 3" descr="C:\Users\thaparabin\AppData\Local\Microsoft\Windows\INetCache\Content.Word\IMG_20230104_151752.jpg"/>
            <wp:cNvGraphicFramePr/>
            <a:graphic xmlns:a="http://schemas.openxmlformats.org/drawingml/2006/main">
              <a:graphicData uri="http://schemas.openxmlformats.org/drawingml/2006/picture">
                <pic:pic xmlns:pic="http://schemas.openxmlformats.org/drawingml/2006/picture">
                  <pic:nvPicPr>
                    <pic:cNvPr id="47" name="Picture 3" descr="C:\Users\thaparabin\AppData\Local\Microsoft\Windows\INetCache\Content.Word\IMG_20230104_151752.jpg"/>
                    <pic:cNvPicPr/>
                  </pic:nvPicPr>
                  <pic:blipFill>
                    <a:blip r:embed="rId38" cstate="print"/>
                    <a:srcRect/>
                    <a:stretch>
                      <a:fillRect/>
                    </a:stretch>
                  </pic:blipFill>
                  <pic:spPr>
                    <a:xfrm>
                      <a:off x="0" y="0"/>
                      <a:ext cx="3057525" cy="1962150"/>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700224" behindDoc="0" locked="0" layoutInCell="1" allowOverlap="1">
            <wp:simplePos x="0" y="0"/>
            <wp:positionH relativeFrom="column">
              <wp:posOffset>47625</wp:posOffset>
            </wp:positionH>
            <wp:positionV relativeFrom="paragraph">
              <wp:posOffset>439420</wp:posOffset>
            </wp:positionV>
            <wp:extent cx="3181350" cy="1857375"/>
            <wp:effectExtent l="19050" t="0" r="0" b="0"/>
            <wp:wrapSquare wrapText="bothSides"/>
            <wp:docPr id="56" name="Picture 55" descr="E:\All\Downloads\340530143_782788066699681_7956569090927641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E:\All\Downloads\340530143_782788066699681_7956569090927641654_n.jpg"/>
                    <pic:cNvPicPr>
                      <a:picLocks noChangeAspect="1" noChangeArrowheads="1"/>
                    </pic:cNvPicPr>
                  </pic:nvPicPr>
                  <pic:blipFill>
                    <a:blip r:embed="rId39" cstate="print"/>
                    <a:srcRect/>
                    <a:stretch>
                      <a:fillRect/>
                    </a:stretch>
                  </pic:blipFill>
                  <pic:spPr>
                    <a:xfrm>
                      <a:off x="0" y="0"/>
                      <a:ext cx="3181350" cy="1857375"/>
                    </a:xfrm>
                    <a:prstGeom prst="rect">
                      <a:avLst/>
                    </a:prstGeom>
                    <a:noFill/>
                    <a:ln w="9525">
                      <a:noFill/>
                      <a:miter lim="800000"/>
                      <a:headEnd/>
                      <a:tailEnd/>
                    </a:ln>
                  </pic:spPr>
                </pic:pic>
              </a:graphicData>
            </a:graphic>
          </wp:anchor>
        </w:drawing>
      </w:r>
    </w:p>
    <w:p w14:paraId="76ECAECB">
      <w:pPr>
        <w:rPr>
          <w:rFonts w:cs="Kalimati"/>
        </w:rPr>
      </w:pPr>
    </w:p>
    <w:p w14:paraId="02CEFB50">
      <w:pPr>
        <w:jc w:val="center"/>
        <w:rPr>
          <w:rFonts w:cs="Kalimati"/>
          <w:b/>
          <w:bCs/>
        </w:rPr>
      </w:pPr>
      <w:r>
        <w:rPr>
          <w:rFonts w:hint="cs" w:cs="Kalimati"/>
          <w:b/>
          <w:bCs/>
          <w:cs/>
        </w:rPr>
        <w:t>जिल्ला समन्वय समितिका प्रमुख र सरोकारवाला निकाए संग संयुक्त अनुगमन</w:t>
      </w:r>
    </w:p>
    <w:p w14:paraId="4CBD2C18">
      <w:pPr>
        <w:rPr>
          <w:rFonts w:cs="Kalimati"/>
        </w:rPr>
      </w:pPr>
    </w:p>
    <w:p w14:paraId="7550CF62">
      <w:pPr>
        <w:rPr>
          <w:rFonts w:cs="Kalimati"/>
        </w:rPr>
      </w:pPr>
      <w:r>
        <w:rPr>
          <w:rFonts w:cs="Kalimati"/>
        </w:rPr>
        <w:drawing>
          <wp:anchor distT="0" distB="0" distL="114300" distR="114300" simplePos="0" relativeHeight="251684864" behindDoc="0" locked="0" layoutInCell="1" allowOverlap="1">
            <wp:simplePos x="0" y="0"/>
            <wp:positionH relativeFrom="column">
              <wp:posOffset>3733800</wp:posOffset>
            </wp:positionH>
            <wp:positionV relativeFrom="paragraph">
              <wp:posOffset>49530</wp:posOffset>
            </wp:positionV>
            <wp:extent cx="3133725" cy="2057400"/>
            <wp:effectExtent l="19050" t="0" r="9525" b="0"/>
            <wp:wrapSquare wrapText="bothSides"/>
            <wp:docPr id="54" name="Picture 20" descr="C:\Users\thaparabin\Downloads\167815558696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4" name="Picture 20" descr="C:\Users\thaparabin\Downloads\1678155586960.jpg"/>
                    <pic:cNvPicPr>
                      <a:picLocks noGrp="1"/>
                    </pic:cNvPicPr>
                  </pic:nvPicPr>
                  <pic:blipFill>
                    <a:blip r:embed="rId40" cstate="print"/>
                    <a:srcRect/>
                    <a:stretch>
                      <a:fillRect/>
                    </a:stretch>
                  </pic:blipFill>
                  <pic:spPr>
                    <a:xfrm>
                      <a:off x="0" y="0"/>
                      <a:ext cx="3133725" cy="2057400"/>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682816" behindDoc="0" locked="0" layoutInCell="1" allowOverlap="1">
            <wp:simplePos x="0" y="0"/>
            <wp:positionH relativeFrom="column">
              <wp:posOffset>-9525</wp:posOffset>
            </wp:positionH>
            <wp:positionV relativeFrom="paragraph">
              <wp:posOffset>49530</wp:posOffset>
            </wp:positionV>
            <wp:extent cx="3162300" cy="1924050"/>
            <wp:effectExtent l="19050" t="0" r="0" b="0"/>
            <wp:wrapSquare wrapText="bothSides"/>
            <wp:docPr id="53" name="Picture 48" descr="C:\Users\PMAMP\Desktop\photo print\Screenshot_2023-05-14-11-54-51-99_a23b203fd3aafc6dcb84e438dda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8" descr="C:\Users\PMAMP\Desktop\photo print\Screenshot_2023-05-14-11-54-51-99_a23b203fd3aafc6dcb84e438dda678b6.jpg"/>
                    <pic:cNvPicPr>
                      <a:picLocks noChangeAspect="1" noChangeArrowheads="1"/>
                    </pic:cNvPicPr>
                  </pic:nvPicPr>
                  <pic:blipFill>
                    <a:blip r:embed="rId41" cstate="print"/>
                    <a:srcRect/>
                    <a:stretch>
                      <a:fillRect/>
                    </a:stretch>
                  </pic:blipFill>
                  <pic:spPr>
                    <a:xfrm>
                      <a:off x="0" y="0"/>
                      <a:ext cx="3162300" cy="1924050"/>
                    </a:xfrm>
                    <a:prstGeom prst="rect">
                      <a:avLst/>
                    </a:prstGeom>
                    <a:noFill/>
                    <a:ln w="9525">
                      <a:noFill/>
                      <a:miter lim="800000"/>
                      <a:headEnd/>
                      <a:tailEnd/>
                    </a:ln>
                  </pic:spPr>
                </pic:pic>
              </a:graphicData>
            </a:graphic>
          </wp:anchor>
        </w:drawing>
      </w:r>
    </w:p>
    <w:p w14:paraId="020F22DF">
      <w:pPr>
        <w:rPr>
          <w:rFonts w:cs="Kalimati"/>
        </w:rPr>
      </w:pPr>
    </w:p>
    <w:p w14:paraId="57C30D2B">
      <w:pPr>
        <w:rPr>
          <w:rFonts w:cs="Kalimati"/>
        </w:rPr>
      </w:pPr>
    </w:p>
    <w:p w14:paraId="3A8F8258">
      <w:pPr>
        <w:rPr>
          <w:rFonts w:cs="Kalimati"/>
        </w:rPr>
      </w:pPr>
    </w:p>
    <w:p w14:paraId="0C1F254C">
      <w:pPr>
        <w:rPr>
          <w:rFonts w:cs="Kalimati"/>
        </w:rPr>
      </w:pPr>
    </w:p>
    <w:p w14:paraId="1DC107F4">
      <w:pPr>
        <w:rPr>
          <w:rFonts w:cs="Kalimati"/>
        </w:rPr>
      </w:pPr>
    </w:p>
    <w:p w14:paraId="3E7443CA">
      <w:pPr>
        <w:rPr>
          <w:rFonts w:cs="Kalimati"/>
        </w:rPr>
      </w:pPr>
    </w:p>
    <w:p w14:paraId="2B0D5CAE">
      <w:pPr>
        <w:jc w:val="center"/>
        <w:rPr>
          <w:rFonts w:cs="Kalimati"/>
          <w:b/>
          <w:bCs/>
          <w:szCs w:val="22"/>
        </w:rPr>
      </w:pPr>
      <w:r>
        <w:rPr>
          <w:rFonts w:hint="cs" w:cs="Kalimati"/>
          <w:b/>
          <w:bCs/>
          <w:szCs w:val="22"/>
          <w:cs/>
        </w:rPr>
        <w:t>बजारिकरणकण सहयोग कार्यक्रम</w:t>
      </w:r>
    </w:p>
    <w:p w14:paraId="4DDDC0E5">
      <w:pPr>
        <w:rPr>
          <w:rFonts w:cs="Kalimati"/>
        </w:rPr>
      </w:pPr>
    </w:p>
    <w:p w14:paraId="4DE25E68">
      <w:pPr>
        <w:rPr>
          <w:rFonts w:cs="Kalimati"/>
        </w:rPr>
      </w:pPr>
    </w:p>
    <w:p w14:paraId="0EB10CF7">
      <w:pPr>
        <w:rPr>
          <w:rFonts w:cs="Kalimati"/>
        </w:rPr>
      </w:pPr>
      <w:r>
        <w:rPr>
          <w:rFonts w:cs="Kalimati"/>
        </w:rPr>
        <w:drawing>
          <wp:anchor distT="0" distB="0" distL="114300" distR="114300" simplePos="0" relativeHeight="251696128" behindDoc="0" locked="0" layoutInCell="1" allowOverlap="1">
            <wp:simplePos x="0" y="0"/>
            <wp:positionH relativeFrom="column">
              <wp:posOffset>3657600</wp:posOffset>
            </wp:positionH>
            <wp:positionV relativeFrom="paragraph">
              <wp:posOffset>12700</wp:posOffset>
            </wp:positionV>
            <wp:extent cx="3162300" cy="1981200"/>
            <wp:effectExtent l="19050" t="0" r="0" b="0"/>
            <wp:wrapSquare wrapText="bothSides"/>
            <wp:docPr id="62" name="Picture 7" descr="May be an image of 1 person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 descr="May be an image of 1 person and foo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162300" cy="1981200"/>
                    </a:xfrm>
                    <a:prstGeom prst="rect">
                      <a:avLst/>
                    </a:prstGeom>
                    <a:noFill/>
                  </pic:spPr>
                </pic:pic>
              </a:graphicData>
            </a:graphic>
          </wp:anchor>
        </w:drawing>
      </w:r>
      <w:r>
        <w:rPr>
          <w:rFonts w:cs="Kalimati"/>
        </w:rPr>
        <w:drawing>
          <wp:anchor distT="0" distB="0" distL="114300" distR="114300" simplePos="0" relativeHeight="251688960" behindDoc="0" locked="0" layoutInCell="1" allowOverlap="1">
            <wp:simplePos x="0" y="0"/>
            <wp:positionH relativeFrom="column">
              <wp:posOffset>47625</wp:posOffset>
            </wp:positionH>
            <wp:positionV relativeFrom="paragraph">
              <wp:posOffset>10795</wp:posOffset>
            </wp:positionV>
            <wp:extent cx="2981325" cy="1914525"/>
            <wp:effectExtent l="19050" t="0" r="9525" b="0"/>
            <wp:wrapSquare wrapText="bothSides"/>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81325" cy="1914525"/>
                    </a:xfrm>
                    <a:prstGeom prst="rect">
                      <a:avLst/>
                    </a:prstGeom>
                  </pic:spPr>
                </pic:pic>
              </a:graphicData>
            </a:graphic>
          </wp:anchor>
        </w:drawing>
      </w:r>
    </w:p>
    <w:p w14:paraId="5014FFE1">
      <w:pPr>
        <w:rPr>
          <w:rFonts w:cs="Kalimati"/>
        </w:rPr>
      </w:pPr>
    </w:p>
    <w:p w14:paraId="575C4A13">
      <w:pPr>
        <w:rPr>
          <w:rFonts w:cs="Kalimati"/>
        </w:rPr>
      </w:pPr>
    </w:p>
    <w:p w14:paraId="7CF49A5B">
      <w:pPr>
        <w:rPr>
          <w:rFonts w:cs="Kalimati"/>
        </w:rPr>
      </w:pPr>
    </w:p>
    <w:p w14:paraId="209CBE09">
      <w:pPr>
        <w:rPr>
          <w:rFonts w:cs="Kalimati"/>
        </w:rPr>
      </w:pPr>
    </w:p>
    <w:p w14:paraId="432F28F6">
      <w:pPr>
        <w:rPr>
          <w:rFonts w:cs="Kalimati"/>
        </w:rPr>
      </w:pPr>
    </w:p>
    <w:p w14:paraId="2E2E7B7D">
      <w:pPr>
        <w:rPr>
          <w:rFonts w:cs="Kalimati"/>
        </w:rPr>
      </w:pPr>
    </w:p>
    <w:p w14:paraId="4C5AC435">
      <w:pPr>
        <w:rPr>
          <w:rFonts w:cs="Kalimati"/>
        </w:rPr>
      </w:pPr>
    </w:p>
    <w:p w14:paraId="5BEA1660">
      <w:pPr>
        <w:rPr>
          <w:rFonts w:cs="Kalimati"/>
        </w:rPr>
      </w:pPr>
      <w:r>
        <w:rPr>
          <w:rFonts w:cs="Kalimati"/>
        </w:rPr>
        <w:drawing>
          <wp:anchor distT="0" distB="0" distL="114300" distR="114300" simplePos="0" relativeHeight="251693056" behindDoc="0" locked="0" layoutInCell="1" allowOverlap="1">
            <wp:simplePos x="0" y="0"/>
            <wp:positionH relativeFrom="column">
              <wp:posOffset>66675</wp:posOffset>
            </wp:positionH>
            <wp:positionV relativeFrom="paragraph">
              <wp:posOffset>305435</wp:posOffset>
            </wp:positionV>
            <wp:extent cx="2924175" cy="2133600"/>
            <wp:effectExtent l="19050" t="0" r="9525" b="0"/>
            <wp:wrapSquare wrapText="bothSides"/>
            <wp:docPr id="64" name="Picture 6" descr="May be an image of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 descr="May be an image of food and indo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924175" cy="2133600"/>
                    </a:xfrm>
                    <a:prstGeom prst="rect">
                      <a:avLst/>
                    </a:prstGeom>
                    <a:noFill/>
                  </pic:spPr>
                </pic:pic>
              </a:graphicData>
            </a:graphic>
          </wp:anchor>
        </w:drawing>
      </w:r>
    </w:p>
    <w:p w14:paraId="498829FF">
      <w:pPr>
        <w:rPr>
          <w:rFonts w:cs="Kalimati"/>
        </w:rPr>
      </w:pPr>
      <w:r>
        <w:rPr>
          <w:rFonts w:cs="Kalimati"/>
        </w:rPr>
        <w:drawing>
          <wp:anchor distT="0" distB="0" distL="114300" distR="114300" simplePos="0" relativeHeight="251691008" behindDoc="0" locked="0" layoutInCell="1" allowOverlap="1">
            <wp:simplePos x="0" y="0"/>
            <wp:positionH relativeFrom="column">
              <wp:posOffset>533400</wp:posOffset>
            </wp:positionH>
            <wp:positionV relativeFrom="paragraph">
              <wp:posOffset>153670</wp:posOffset>
            </wp:positionV>
            <wp:extent cx="3248025" cy="1962150"/>
            <wp:effectExtent l="19050" t="0" r="9525" b="0"/>
            <wp:wrapSquare wrapText="bothSides"/>
            <wp:docPr id="65" name="Picture 5" descr="C:\Users\thaparabin\AppData\Local\Microsoft\Windows\INetCache\Content.Word\IMG_20230104_113415.jpg"/>
            <wp:cNvGraphicFramePr/>
            <a:graphic xmlns:a="http://schemas.openxmlformats.org/drawingml/2006/main">
              <a:graphicData uri="http://schemas.openxmlformats.org/drawingml/2006/picture">
                <pic:pic xmlns:pic="http://schemas.openxmlformats.org/drawingml/2006/picture">
                  <pic:nvPicPr>
                    <pic:cNvPr id="65" name="Picture 5" descr="C:\Users\thaparabin\AppData\Local\Microsoft\Windows\INetCache\Content.Word\IMG_20230104_113415.jpg"/>
                    <pic:cNvPicPr/>
                  </pic:nvPicPr>
                  <pic:blipFill>
                    <a:blip r:embed="rId45" cstate="print"/>
                    <a:srcRect/>
                    <a:stretch>
                      <a:fillRect/>
                    </a:stretch>
                  </pic:blipFill>
                  <pic:spPr>
                    <a:xfrm>
                      <a:off x="0" y="0"/>
                      <a:ext cx="3248025" cy="1962150"/>
                    </a:xfrm>
                    <a:prstGeom prst="rect">
                      <a:avLst/>
                    </a:prstGeom>
                    <a:noFill/>
                    <a:ln w="9525">
                      <a:noFill/>
                      <a:miter lim="800000"/>
                      <a:headEnd/>
                      <a:tailEnd/>
                    </a:ln>
                  </pic:spPr>
                </pic:pic>
              </a:graphicData>
            </a:graphic>
          </wp:anchor>
        </w:drawing>
      </w:r>
    </w:p>
    <w:p w14:paraId="1F9DEDFA">
      <w:pPr>
        <w:rPr>
          <w:rFonts w:cs="Kalimati"/>
        </w:rPr>
      </w:pPr>
    </w:p>
    <w:p w14:paraId="1F6ACF18">
      <w:pPr>
        <w:rPr>
          <w:rFonts w:cs="Kalimati"/>
        </w:rPr>
      </w:pPr>
    </w:p>
    <w:p w14:paraId="58209AA1">
      <w:pPr>
        <w:rPr>
          <w:rFonts w:cs="Kalimati"/>
        </w:rPr>
      </w:pPr>
    </w:p>
    <w:p w14:paraId="1740B430">
      <w:pPr>
        <w:rPr>
          <w:rFonts w:cs="Kalimati"/>
        </w:rPr>
      </w:pPr>
    </w:p>
    <w:p w14:paraId="69777EBD">
      <w:pPr>
        <w:rPr>
          <w:rFonts w:cs="Kalimati"/>
        </w:rPr>
      </w:pPr>
    </w:p>
    <w:p w14:paraId="08D85DB8">
      <w:pPr>
        <w:rPr>
          <w:rFonts w:cs="Kalimati"/>
        </w:rPr>
      </w:pPr>
    </w:p>
    <w:p w14:paraId="38BC4FA1">
      <w:pPr>
        <w:rPr>
          <w:rFonts w:cs="Kalimati"/>
        </w:rPr>
      </w:pPr>
    </w:p>
    <w:p w14:paraId="50527AD1">
      <w:pPr>
        <w:rPr>
          <w:rFonts w:cs="Kalimati"/>
        </w:rPr>
      </w:pPr>
    </w:p>
    <w:p w14:paraId="5C61AC14">
      <w:pPr>
        <w:rPr>
          <w:rFonts w:cs="Kalimati"/>
        </w:rPr>
      </w:pPr>
      <w:r>
        <w:rPr>
          <w:rFonts w:cs="Kalimati"/>
        </w:rPr>
        <w:drawing>
          <wp:anchor distT="0" distB="0" distL="114300" distR="114300" simplePos="0" relativeHeight="251687936" behindDoc="0" locked="0" layoutInCell="1" allowOverlap="1">
            <wp:simplePos x="0" y="0"/>
            <wp:positionH relativeFrom="column">
              <wp:posOffset>66675</wp:posOffset>
            </wp:positionH>
            <wp:positionV relativeFrom="paragraph">
              <wp:posOffset>280670</wp:posOffset>
            </wp:positionV>
            <wp:extent cx="3086100" cy="2038350"/>
            <wp:effectExtent l="19050" t="0" r="0" b="0"/>
            <wp:wrapSquare wrapText="bothSides"/>
            <wp:docPr id="52" name="Picture 51" descr="E:\Desktop\Desktop 1\photo\167815558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E:\Desktop\Desktop 1\photo\1678155586887.jpg"/>
                    <pic:cNvPicPr>
                      <a:picLocks noChangeAspect="1" noChangeArrowheads="1"/>
                    </pic:cNvPicPr>
                  </pic:nvPicPr>
                  <pic:blipFill>
                    <a:blip r:embed="rId46"/>
                    <a:srcRect/>
                    <a:stretch>
                      <a:fillRect/>
                    </a:stretch>
                  </pic:blipFill>
                  <pic:spPr>
                    <a:xfrm>
                      <a:off x="0" y="0"/>
                      <a:ext cx="3086100" cy="2038350"/>
                    </a:xfrm>
                    <a:prstGeom prst="rect">
                      <a:avLst/>
                    </a:prstGeom>
                    <a:noFill/>
                    <a:ln w="9525">
                      <a:noFill/>
                      <a:miter lim="800000"/>
                      <a:headEnd/>
                      <a:tailEnd/>
                    </a:ln>
                  </pic:spPr>
                </pic:pic>
              </a:graphicData>
            </a:graphic>
          </wp:anchor>
        </w:drawing>
      </w:r>
    </w:p>
    <w:p w14:paraId="253F214C">
      <w:pPr>
        <w:rPr>
          <w:rFonts w:cs="Kalimati"/>
        </w:rPr>
      </w:pPr>
      <w:r>
        <w:rPr>
          <w:rFonts w:cs="Kalimati"/>
        </w:rPr>
        <w:drawing>
          <wp:anchor distT="0" distB="0" distL="114300" distR="114300" simplePos="0" relativeHeight="251689984" behindDoc="0" locked="0" layoutInCell="1" allowOverlap="1">
            <wp:simplePos x="0" y="0"/>
            <wp:positionH relativeFrom="column">
              <wp:posOffset>628650</wp:posOffset>
            </wp:positionH>
            <wp:positionV relativeFrom="paragraph">
              <wp:posOffset>113665</wp:posOffset>
            </wp:positionV>
            <wp:extent cx="3158490" cy="1885950"/>
            <wp:effectExtent l="19050" t="0" r="3810" b="0"/>
            <wp:wrapSquare wrapText="bothSides"/>
            <wp:docPr id="39" name="Picture 50" descr="E:\Desktop\Desktop 1\photo\167815558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0" descr="E:\Desktop\Desktop 1\photo\1678155586827.jpg"/>
                    <pic:cNvPicPr>
                      <a:picLocks noChangeAspect="1" noChangeArrowheads="1"/>
                    </pic:cNvPicPr>
                  </pic:nvPicPr>
                  <pic:blipFill>
                    <a:blip r:embed="rId47" cstate="print"/>
                    <a:srcRect/>
                    <a:stretch>
                      <a:fillRect/>
                    </a:stretch>
                  </pic:blipFill>
                  <pic:spPr>
                    <a:xfrm>
                      <a:off x="0" y="0"/>
                      <a:ext cx="3158490" cy="1885950"/>
                    </a:xfrm>
                    <a:prstGeom prst="rect">
                      <a:avLst/>
                    </a:prstGeom>
                    <a:noFill/>
                    <a:ln w="9525">
                      <a:noFill/>
                      <a:miter lim="800000"/>
                      <a:headEnd/>
                      <a:tailEnd/>
                    </a:ln>
                  </pic:spPr>
                </pic:pic>
              </a:graphicData>
            </a:graphic>
          </wp:anchor>
        </w:drawing>
      </w:r>
    </w:p>
    <w:p w14:paraId="2DD394FC">
      <w:pPr>
        <w:rPr>
          <w:rFonts w:cs="Kalimati"/>
        </w:rPr>
      </w:pPr>
    </w:p>
    <w:p w14:paraId="298CF5C2">
      <w:pPr>
        <w:rPr>
          <w:rFonts w:cs="Kalimati"/>
        </w:rPr>
      </w:pPr>
    </w:p>
    <w:p w14:paraId="64E26A4D">
      <w:pPr>
        <w:rPr>
          <w:rFonts w:cs="Kalimati"/>
        </w:rPr>
      </w:pPr>
    </w:p>
    <w:p w14:paraId="4BC65001">
      <w:pPr>
        <w:rPr>
          <w:rFonts w:cs="Kalimati"/>
        </w:rPr>
      </w:pPr>
    </w:p>
    <w:p w14:paraId="13A76B3A">
      <w:pPr>
        <w:rPr>
          <w:rFonts w:cs="Kalimati"/>
        </w:rPr>
      </w:pPr>
    </w:p>
    <w:p w14:paraId="16D31EED">
      <w:pPr>
        <w:rPr>
          <w:rFonts w:cs="Kalimati"/>
        </w:rPr>
      </w:pPr>
    </w:p>
    <w:p w14:paraId="75DE9F0B">
      <w:pPr>
        <w:rPr>
          <w:rFonts w:cs="Kalimati"/>
        </w:rPr>
      </w:pPr>
    </w:p>
    <w:p w14:paraId="315972E9">
      <w:pPr>
        <w:jc w:val="center"/>
        <w:rPr>
          <w:rFonts w:cs="Kalimati"/>
          <w:b/>
          <w:bCs/>
        </w:rPr>
      </w:pPr>
      <w:r>
        <w:rPr>
          <w:rFonts w:hint="cs" w:cs="Kalimati"/>
          <w:b/>
          <w:bCs/>
          <w:cs/>
        </w:rPr>
        <w:t>आधुनिक तथा उन्‍नत प्रविधि सम्बन्धी अध्यन तथा अवलोकन भ्रमण कार्यक्रम</w:t>
      </w:r>
    </w:p>
    <w:p w14:paraId="2443D71D">
      <w:pPr>
        <w:rPr>
          <w:rFonts w:cs="Kalimati"/>
        </w:rPr>
      </w:pPr>
    </w:p>
    <w:p w14:paraId="5A25C9CC">
      <w:pPr>
        <w:rPr>
          <w:rFonts w:cs="Kalimati"/>
        </w:rPr>
      </w:pPr>
      <w:r>
        <w:rPr>
          <w:rFonts w:cs="Kalimati"/>
        </w:rPr>
        <w:drawing>
          <wp:anchor distT="0" distB="0" distL="114300" distR="114300" simplePos="0" relativeHeight="251704320" behindDoc="0" locked="0" layoutInCell="1" allowOverlap="1">
            <wp:simplePos x="0" y="0"/>
            <wp:positionH relativeFrom="column">
              <wp:posOffset>19050</wp:posOffset>
            </wp:positionH>
            <wp:positionV relativeFrom="paragraph">
              <wp:posOffset>17145</wp:posOffset>
            </wp:positionV>
            <wp:extent cx="2838450" cy="2133600"/>
            <wp:effectExtent l="19050" t="0" r="0" b="0"/>
            <wp:wrapSquare wrapText="bothSides"/>
            <wp:docPr id="66" name="Picture 18" descr="C:\Users\thaparabin\Downloads\FB_IMG_1681802925577.jpg"/>
            <wp:cNvGraphicFramePr/>
            <a:graphic xmlns:a="http://schemas.openxmlformats.org/drawingml/2006/main">
              <a:graphicData uri="http://schemas.openxmlformats.org/drawingml/2006/picture">
                <pic:pic xmlns:pic="http://schemas.openxmlformats.org/drawingml/2006/picture">
                  <pic:nvPicPr>
                    <pic:cNvPr id="66" name="Picture 18" descr="C:\Users\thaparabin\Downloads\FB_IMG_1681802925577.jpg"/>
                    <pic:cNvPicPr/>
                  </pic:nvPicPr>
                  <pic:blipFill>
                    <a:blip r:embed="rId48"/>
                    <a:srcRect/>
                    <a:stretch>
                      <a:fillRect/>
                    </a:stretch>
                  </pic:blipFill>
                  <pic:spPr>
                    <a:xfrm>
                      <a:off x="0" y="0"/>
                      <a:ext cx="2838450" cy="2133600"/>
                    </a:xfrm>
                    <a:prstGeom prst="rect">
                      <a:avLst/>
                    </a:prstGeom>
                    <a:noFill/>
                    <a:ln w="9525">
                      <a:noFill/>
                      <a:miter lim="800000"/>
                      <a:headEnd/>
                      <a:tailEnd/>
                    </a:ln>
                  </pic:spPr>
                </pic:pic>
              </a:graphicData>
            </a:graphic>
          </wp:anchor>
        </w:drawing>
      </w:r>
      <w:r>
        <w:rPr>
          <w:rFonts w:hint="cs" w:cs="Kalimati"/>
        </w:rPr>
        <w:drawing>
          <wp:anchor distT="0" distB="0" distL="114300" distR="114300" simplePos="0" relativeHeight="251697152" behindDoc="0" locked="0" layoutInCell="1" allowOverlap="1">
            <wp:simplePos x="0" y="0"/>
            <wp:positionH relativeFrom="column">
              <wp:posOffset>3623310</wp:posOffset>
            </wp:positionH>
            <wp:positionV relativeFrom="paragraph">
              <wp:posOffset>8255</wp:posOffset>
            </wp:positionV>
            <wp:extent cx="3257550" cy="1838325"/>
            <wp:effectExtent l="19050" t="0" r="0" b="0"/>
            <wp:wrapSquare wrapText="bothSides"/>
            <wp:docPr id="63" name="Picture 49" descr="E:\Desktop\Desktop 1\photo\167815558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9" descr="E:\Desktop\Desktop 1\photo\1678155586753.jpg"/>
                    <pic:cNvPicPr>
                      <a:picLocks noChangeAspect="1" noChangeArrowheads="1"/>
                    </pic:cNvPicPr>
                  </pic:nvPicPr>
                  <pic:blipFill>
                    <a:blip r:embed="rId49"/>
                    <a:srcRect/>
                    <a:stretch>
                      <a:fillRect/>
                    </a:stretch>
                  </pic:blipFill>
                  <pic:spPr>
                    <a:xfrm>
                      <a:off x="0" y="0"/>
                      <a:ext cx="3257550" cy="1838325"/>
                    </a:xfrm>
                    <a:prstGeom prst="rect">
                      <a:avLst/>
                    </a:prstGeom>
                    <a:noFill/>
                    <a:ln w="9525">
                      <a:noFill/>
                      <a:miter lim="800000"/>
                      <a:headEnd/>
                      <a:tailEnd/>
                    </a:ln>
                  </pic:spPr>
                </pic:pic>
              </a:graphicData>
            </a:graphic>
          </wp:anchor>
        </w:drawing>
      </w:r>
    </w:p>
    <w:p w14:paraId="352A8435">
      <w:pPr>
        <w:rPr>
          <w:rFonts w:cs="Kalimati"/>
        </w:rPr>
      </w:pPr>
    </w:p>
    <w:p w14:paraId="6AF92E67">
      <w:pPr>
        <w:rPr>
          <w:rFonts w:cs="Kalimati"/>
        </w:rPr>
      </w:pPr>
    </w:p>
    <w:p w14:paraId="42441EEF">
      <w:pPr>
        <w:rPr>
          <w:rFonts w:cs="Kalimati"/>
        </w:rPr>
      </w:pPr>
    </w:p>
    <w:p w14:paraId="396EA24B">
      <w:pPr>
        <w:rPr>
          <w:rFonts w:cs="Kalimati"/>
        </w:rPr>
      </w:pPr>
    </w:p>
    <w:p w14:paraId="3513819E">
      <w:pPr>
        <w:rPr>
          <w:rFonts w:cs="Kalimati"/>
        </w:rPr>
      </w:pPr>
    </w:p>
    <w:p w14:paraId="4138309B">
      <w:pPr>
        <w:rPr>
          <w:rFonts w:cs="Kalimati"/>
        </w:rPr>
      </w:pPr>
    </w:p>
    <w:p w14:paraId="4DEB2094">
      <w:pPr>
        <w:rPr>
          <w:rFonts w:cs="Kalimati"/>
        </w:rPr>
      </w:pPr>
    </w:p>
    <w:p w14:paraId="5664EBC5">
      <w:pPr>
        <w:rPr>
          <w:rFonts w:cs="Kalimati"/>
        </w:rPr>
      </w:pPr>
    </w:p>
    <w:p w14:paraId="79EB51D5">
      <w:pPr>
        <w:rPr>
          <w:rFonts w:cs="Kalimati"/>
        </w:rPr>
      </w:pPr>
      <w:r>
        <w:rPr>
          <w:rFonts w:cs="Kalimati"/>
        </w:rPr>
        <w:drawing>
          <wp:anchor distT="0" distB="0" distL="114300" distR="114300" simplePos="0" relativeHeight="251663360" behindDoc="0" locked="0" layoutInCell="1" allowOverlap="1">
            <wp:simplePos x="0" y="0"/>
            <wp:positionH relativeFrom="column">
              <wp:posOffset>3400425</wp:posOffset>
            </wp:positionH>
            <wp:positionV relativeFrom="paragraph">
              <wp:posOffset>264795</wp:posOffset>
            </wp:positionV>
            <wp:extent cx="3152775" cy="1905000"/>
            <wp:effectExtent l="19050" t="0" r="9525" b="0"/>
            <wp:wrapSquare wrapText="bothSides"/>
            <wp:docPr id="1" name="Picture 1" descr="C:\Users\thaparabin\AppData\Local\Microsoft\Windows\INetCache\Content.Word\IMG_20230104_125830.jpg"/>
            <wp:cNvGraphicFramePr/>
            <a:graphic xmlns:a="http://schemas.openxmlformats.org/drawingml/2006/main">
              <a:graphicData uri="http://schemas.openxmlformats.org/drawingml/2006/picture">
                <pic:pic xmlns:pic="http://schemas.openxmlformats.org/drawingml/2006/picture">
                  <pic:nvPicPr>
                    <pic:cNvPr id="1" name="Picture 1" descr="C:\Users\thaparabin\AppData\Local\Microsoft\Windows\INetCache\Content.Word\IMG_20230104_125830.jpg"/>
                    <pic:cNvPicPr/>
                  </pic:nvPicPr>
                  <pic:blipFill>
                    <a:blip r:embed="rId50" cstate="print"/>
                    <a:srcRect/>
                    <a:stretch>
                      <a:fillRect/>
                    </a:stretch>
                  </pic:blipFill>
                  <pic:spPr>
                    <a:xfrm>
                      <a:off x="0" y="0"/>
                      <a:ext cx="3152775" cy="1905000"/>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695104" behindDoc="0" locked="0" layoutInCell="1" allowOverlap="1">
            <wp:simplePos x="0" y="0"/>
            <wp:positionH relativeFrom="column">
              <wp:posOffset>66675</wp:posOffset>
            </wp:positionH>
            <wp:positionV relativeFrom="paragraph">
              <wp:posOffset>264795</wp:posOffset>
            </wp:positionV>
            <wp:extent cx="2914650" cy="1981200"/>
            <wp:effectExtent l="19050" t="0" r="0" b="0"/>
            <wp:wrapSquare wrapText="bothSides"/>
            <wp:docPr id="68" name="Picture 2" descr="C:\Users\thaparabin\AppData\Local\Microsoft\Windows\INetCache\Content.Word\IMG_20230104_125947.jpg"/>
            <wp:cNvGraphicFramePr/>
            <a:graphic xmlns:a="http://schemas.openxmlformats.org/drawingml/2006/main">
              <a:graphicData uri="http://schemas.openxmlformats.org/drawingml/2006/picture">
                <pic:pic xmlns:pic="http://schemas.openxmlformats.org/drawingml/2006/picture">
                  <pic:nvPicPr>
                    <pic:cNvPr id="68" name="Picture 2" descr="C:\Users\thaparabin\AppData\Local\Microsoft\Windows\INetCache\Content.Word\IMG_20230104_125947.jpg"/>
                    <pic:cNvPicPr/>
                  </pic:nvPicPr>
                  <pic:blipFill>
                    <a:blip r:embed="rId51" cstate="print"/>
                    <a:srcRect/>
                    <a:stretch>
                      <a:fillRect/>
                    </a:stretch>
                  </pic:blipFill>
                  <pic:spPr>
                    <a:xfrm>
                      <a:off x="0" y="0"/>
                      <a:ext cx="2914650" cy="1981200"/>
                    </a:xfrm>
                    <a:prstGeom prst="rect">
                      <a:avLst/>
                    </a:prstGeom>
                    <a:noFill/>
                    <a:ln w="9525">
                      <a:noFill/>
                      <a:miter lim="800000"/>
                      <a:headEnd/>
                      <a:tailEnd/>
                    </a:ln>
                  </pic:spPr>
                </pic:pic>
              </a:graphicData>
            </a:graphic>
          </wp:anchor>
        </w:drawing>
      </w:r>
    </w:p>
    <w:p w14:paraId="08ED5C64">
      <w:pPr>
        <w:rPr>
          <w:rFonts w:cs="Kalimati"/>
        </w:rPr>
      </w:pPr>
    </w:p>
    <w:p w14:paraId="1611ED4A">
      <w:pPr>
        <w:rPr>
          <w:rFonts w:cs="Kalimati"/>
        </w:rPr>
      </w:pPr>
    </w:p>
    <w:p w14:paraId="7D156BCF">
      <w:pPr>
        <w:rPr>
          <w:rFonts w:cs="Kalimati"/>
        </w:rPr>
      </w:pPr>
    </w:p>
    <w:p w14:paraId="6336E524">
      <w:pPr>
        <w:rPr>
          <w:rFonts w:cs="Kalimati"/>
        </w:rPr>
      </w:pPr>
    </w:p>
    <w:p w14:paraId="01CF6A81">
      <w:pPr>
        <w:rPr>
          <w:rFonts w:cs="Kalimati"/>
        </w:rPr>
      </w:pPr>
    </w:p>
    <w:p w14:paraId="4AA2DE02">
      <w:pPr>
        <w:rPr>
          <w:rFonts w:cs="Kalimati"/>
        </w:rPr>
      </w:pPr>
    </w:p>
    <w:p w14:paraId="4E822035">
      <w:pPr>
        <w:jc w:val="center"/>
        <w:rPr>
          <w:rFonts w:cs="Kalimati"/>
          <w:b/>
          <w:bCs/>
        </w:rPr>
      </w:pPr>
    </w:p>
    <w:p w14:paraId="0F7D6221">
      <w:pPr>
        <w:jc w:val="center"/>
        <w:rPr>
          <w:rFonts w:cs="Kalimati"/>
          <w:b/>
          <w:bCs/>
        </w:rPr>
      </w:pPr>
      <w:r>
        <w:rPr>
          <w:rFonts w:hint="cs" w:cs="Kalimati"/>
        </w:rPr>
        <w:drawing>
          <wp:anchor distT="0" distB="0" distL="114300" distR="114300" simplePos="0" relativeHeight="251683840" behindDoc="0" locked="0" layoutInCell="1" allowOverlap="1">
            <wp:simplePos x="0" y="0"/>
            <wp:positionH relativeFrom="column">
              <wp:posOffset>499745</wp:posOffset>
            </wp:positionH>
            <wp:positionV relativeFrom="paragraph">
              <wp:posOffset>313055</wp:posOffset>
            </wp:positionV>
            <wp:extent cx="2109470" cy="2914650"/>
            <wp:effectExtent l="419100" t="0" r="405130" b="0"/>
            <wp:wrapSquare wrapText="bothSides"/>
            <wp:docPr id="3" name="Picture 2" descr="C:\Users\PMAMP\Desktop\photo print\FB_IMG_168855317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PMAMP\Desktop\photo print\FB_IMG_1688553178743.jpg"/>
                    <pic:cNvPicPr>
                      <a:picLocks noChangeAspect="1" noChangeArrowheads="1"/>
                    </pic:cNvPicPr>
                  </pic:nvPicPr>
                  <pic:blipFill>
                    <a:blip r:embed="rId52"/>
                    <a:srcRect/>
                    <a:stretch>
                      <a:fillRect/>
                    </a:stretch>
                  </pic:blipFill>
                  <pic:spPr>
                    <a:xfrm rot="16200000">
                      <a:off x="0" y="0"/>
                      <a:ext cx="2109470" cy="2914650"/>
                    </a:xfrm>
                    <a:prstGeom prst="rect">
                      <a:avLst/>
                    </a:prstGeom>
                    <a:noFill/>
                    <a:ln w="9525">
                      <a:noFill/>
                      <a:miter lim="800000"/>
                      <a:headEnd/>
                      <a:tailEnd/>
                    </a:ln>
                  </pic:spPr>
                </pic:pic>
              </a:graphicData>
            </a:graphic>
          </wp:anchor>
        </w:drawing>
      </w:r>
      <w:r>
        <w:rPr>
          <w:rFonts w:hint="cs" w:cs="Kalimati"/>
          <w:b/>
          <w:bCs/>
          <w:cs/>
        </w:rPr>
        <w:t>साना सिंचाई निमार्ण तथा मर्मत संभार कार्यक्रम</w:t>
      </w:r>
    </w:p>
    <w:p w14:paraId="3D9CA9CF">
      <w:pPr>
        <w:rPr>
          <w:rFonts w:cs="Kalimati"/>
        </w:rPr>
      </w:pPr>
    </w:p>
    <w:p w14:paraId="2FF6954F">
      <w:pPr>
        <w:rPr>
          <w:rFonts w:cs="Kalimati"/>
        </w:rPr>
      </w:pPr>
      <w:r>
        <w:rPr>
          <w:rFonts w:hint="cs" w:cs="Kalimati"/>
        </w:rPr>
        <w:drawing>
          <wp:anchor distT="0" distB="0" distL="114300" distR="114300" simplePos="0" relativeHeight="251686912" behindDoc="0" locked="0" layoutInCell="1" allowOverlap="1">
            <wp:simplePos x="0" y="0"/>
            <wp:positionH relativeFrom="column">
              <wp:posOffset>358140</wp:posOffset>
            </wp:positionH>
            <wp:positionV relativeFrom="paragraph">
              <wp:posOffset>12700</wp:posOffset>
            </wp:positionV>
            <wp:extent cx="3178810" cy="2076450"/>
            <wp:effectExtent l="19050" t="0" r="2540" b="0"/>
            <wp:wrapSquare wrapText="bothSides"/>
            <wp:docPr id="4" name="Picture 3" descr="E:\All\Downloads\16802233629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All\Downloads\1680223362932 (1).jpeg"/>
                    <pic:cNvPicPr>
                      <a:picLocks noChangeAspect="1" noChangeArrowheads="1"/>
                    </pic:cNvPicPr>
                  </pic:nvPicPr>
                  <pic:blipFill>
                    <a:blip r:embed="rId53" cstate="print"/>
                    <a:srcRect/>
                    <a:stretch>
                      <a:fillRect/>
                    </a:stretch>
                  </pic:blipFill>
                  <pic:spPr>
                    <a:xfrm>
                      <a:off x="0" y="0"/>
                      <a:ext cx="3178810" cy="2076450"/>
                    </a:xfrm>
                    <a:prstGeom prst="rect">
                      <a:avLst/>
                    </a:prstGeom>
                    <a:noFill/>
                    <a:ln w="9525">
                      <a:noFill/>
                      <a:miter lim="800000"/>
                      <a:headEnd/>
                      <a:tailEnd/>
                    </a:ln>
                  </pic:spPr>
                </pic:pic>
              </a:graphicData>
            </a:graphic>
          </wp:anchor>
        </w:drawing>
      </w:r>
    </w:p>
    <w:p w14:paraId="3CEC1D9D">
      <w:pPr>
        <w:rPr>
          <w:rFonts w:cs="Kalimati"/>
        </w:rPr>
      </w:pPr>
    </w:p>
    <w:p w14:paraId="59E0FD97">
      <w:pPr>
        <w:rPr>
          <w:rFonts w:cs="Kalimati"/>
        </w:rPr>
      </w:pPr>
    </w:p>
    <w:p w14:paraId="127372E7">
      <w:pPr>
        <w:rPr>
          <w:rFonts w:cs="Kalimati"/>
        </w:rPr>
      </w:pPr>
    </w:p>
    <w:p w14:paraId="085E9803">
      <w:pPr>
        <w:rPr>
          <w:rFonts w:cs="Kalimati"/>
        </w:rPr>
      </w:pPr>
    </w:p>
    <w:p w14:paraId="10F5CF5F">
      <w:pPr>
        <w:rPr>
          <w:rFonts w:cs="Kalimati"/>
        </w:rPr>
      </w:pPr>
    </w:p>
    <w:p w14:paraId="30824A7C">
      <w:pPr>
        <w:rPr>
          <w:rFonts w:cs="Kalimati"/>
        </w:rPr>
      </w:pPr>
    </w:p>
    <w:p w14:paraId="6DAAC7DB">
      <w:pPr>
        <w:jc w:val="center"/>
        <w:rPr>
          <w:rFonts w:cs="Kalimati"/>
        </w:rPr>
      </w:pPr>
    </w:p>
    <w:p w14:paraId="39030F38">
      <w:pPr>
        <w:jc w:val="center"/>
        <w:rPr>
          <w:rFonts w:cs="Kalimati"/>
          <w:b/>
          <w:bCs/>
        </w:rPr>
      </w:pPr>
      <w:r>
        <w:rPr>
          <w:rFonts w:hint="cs" w:cs="Kalimati"/>
          <w:b/>
          <w:bCs/>
          <w:cs/>
        </w:rPr>
        <w:t>साना सिंचाई निमार्ण तथा मर्मत संभार कार्यक्रम</w:t>
      </w:r>
    </w:p>
    <w:p w14:paraId="7FA7E0B6">
      <w:pPr>
        <w:rPr>
          <w:rFonts w:cs="Kalimati"/>
        </w:rPr>
      </w:pPr>
      <w:r>
        <w:rPr>
          <w:rFonts w:cs="Kalimati"/>
        </w:rPr>
        <w:drawing>
          <wp:anchor distT="0" distB="0" distL="114300" distR="114300" simplePos="0" relativeHeight="251699200" behindDoc="0" locked="0" layoutInCell="1" allowOverlap="1">
            <wp:simplePos x="0" y="0"/>
            <wp:positionH relativeFrom="column">
              <wp:posOffset>285750</wp:posOffset>
            </wp:positionH>
            <wp:positionV relativeFrom="paragraph">
              <wp:posOffset>271145</wp:posOffset>
            </wp:positionV>
            <wp:extent cx="2695575" cy="2419350"/>
            <wp:effectExtent l="19050" t="0" r="9525" b="0"/>
            <wp:wrapSquare wrapText="bothSides"/>
            <wp:docPr id="18" name="Picture 8" descr="C:\Users\PMAMP\Desktop\photo print\FB_IMG_168855298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C:\Users\PMAMP\Desktop\photo print\FB_IMG_1688552988347.jpg"/>
                    <pic:cNvPicPr>
                      <a:picLocks noChangeAspect="1" noChangeArrowheads="1"/>
                    </pic:cNvPicPr>
                  </pic:nvPicPr>
                  <pic:blipFill>
                    <a:blip r:embed="rId54" cstate="print"/>
                    <a:srcRect/>
                    <a:stretch>
                      <a:fillRect/>
                    </a:stretch>
                  </pic:blipFill>
                  <pic:spPr>
                    <a:xfrm>
                      <a:off x="0" y="0"/>
                      <a:ext cx="2695575" cy="2419350"/>
                    </a:xfrm>
                    <a:prstGeom prst="rect">
                      <a:avLst/>
                    </a:prstGeom>
                    <a:noFill/>
                    <a:ln w="9525">
                      <a:noFill/>
                      <a:miter lim="800000"/>
                      <a:headEnd/>
                      <a:tailEnd/>
                    </a:ln>
                  </pic:spPr>
                </pic:pic>
              </a:graphicData>
            </a:graphic>
          </wp:anchor>
        </w:drawing>
      </w:r>
    </w:p>
    <w:p w14:paraId="1AA2570C">
      <w:pPr>
        <w:rPr>
          <w:rFonts w:cs="Kalimati"/>
        </w:rPr>
      </w:pPr>
      <w:r>
        <w:rPr>
          <w:rFonts w:cs="Kalimati"/>
        </w:rPr>
        <w:drawing>
          <wp:anchor distT="0" distB="0" distL="114300" distR="114300" simplePos="0" relativeHeight="251702272" behindDoc="0" locked="0" layoutInCell="1" allowOverlap="1">
            <wp:simplePos x="0" y="0"/>
            <wp:positionH relativeFrom="column">
              <wp:posOffset>880110</wp:posOffset>
            </wp:positionH>
            <wp:positionV relativeFrom="paragraph">
              <wp:posOffset>16510</wp:posOffset>
            </wp:positionV>
            <wp:extent cx="3038475" cy="2356485"/>
            <wp:effectExtent l="19050" t="0" r="9525" b="0"/>
            <wp:wrapSquare wrapText="bothSides"/>
            <wp:docPr id="19" name="Picture 9" descr="C:\Users\PMAMP\Desktop\photo print\FB_IMG_168855342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C:\Users\PMAMP\Desktop\photo print\FB_IMG_1688553424053.jpg"/>
                    <pic:cNvPicPr>
                      <a:picLocks noChangeAspect="1" noChangeArrowheads="1"/>
                    </pic:cNvPicPr>
                  </pic:nvPicPr>
                  <pic:blipFill>
                    <a:blip r:embed="rId55"/>
                    <a:srcRect/>
                    <a:stretch>
                      <a:fillRect/>
                    </a:stretch>
                  </pic:blipFill>
                  <pic:spPr>
                    <a:xfrm>
                      <a:off x="0" y="0"/>
                      <a:ext cx="3038475" cy="2356485"/>
                    </a:xfrm>
                    <a:prstGeom prst="rect">
                      <a:avLst/>
                    </a:prstGeom>
                    <a:noFill/>
                    <a:ln w="9525">
                      <a:noFill/>
                      <a:miter lim="800000"/>
                      <a:headEnd/>
                      <a:tailEnd/>
                    </a:ln>
                  </pic:spPr>
                </pic:pic>
              </a:graphicData>
            </a:graphic>
          </wp:anchor>
        </w:drawing>
      </w:r>
    </w:p>
    <w:p w14:paraId="700E9BED">
      <w:pPr>
        <w:rPr>
          <w:rFonts w:cs="Kalimati"/>
        </w:rPr>
      </w:pPr>
      <w:r>
        <w:rPr>
          <w:rFonts w:cs="Kalimati"/>
        </w:rPr>
        <w:drawing>
          <wp:anchor distT="0" distB="0" distL="114300" distR="114300" simplePos="0" relativeHeight="251707392" behindDoc="0" locked="0" layoutInCell="1" allowOverlap="1">
            <wp:simplePos x="0" y="0"/>
            <wp:positionH relativeFrom="column">
              <wp:posOffset>3667125</wp:posOffset>
            </wp:positionH>
            <wp:positionV relativeFrom="paragraph">
              <wp:posOffset>0</wp:posOffset>
            </wp:positionV>
            <wp:extent cx="3057525" cy="2295525"/>
            <wp:effectExtent l="19050" t="0" r="9525" b="0"/>
            <wp:wrapSquare wrapText="bothSides"/>
            <wp:docPr id="11" name="Picture 3" descr="C:\Users\PMAMP\Downloads\received_1623332454827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PMAMP\Downloads\received_1623332454827350.jpeg"/>
                    <pic:cNvPicPr>
                      <a:picLocks noChangeAspect="1" noChangeArrowheads="1"/>
                    </pic:cNvPicPr>
                  </pic:nvPicPr>
                  <pic:blipFill>
                    <a:blip r:embed="rId56" cstate="print"/>
                    <a:srcRect/>
                    <a:stretch>
                      <a:fillRect/>
                    </a:stretch>
                  </pic:blipFill>
                  <pic:spPr>
                    <a:xfrm>
                      <a:off x="0" y="0"/>
                      <a:ext cx="3057525" cy="2295525"/>
                    </a:xfrm>
                    <a:prstGeom prst="rect">
                      <a:avLst/>
                    </a:prstGeom>
                    <a:noFill/>
                    <a:ln w="9525">
                      <a:noFill/>
                      <a:miter lim="800000"/>
                      <a:headEnd/>
                      <a:tailEnd/>
                    </a:ln>
                  </pic:spPr>
                </pic:pic>
              </a:graphicData>
            </a:graphic>
          </wp:anchor>
        </w:drawing>
      </w:r>
      <w:r>
        <w:rPr>
          <w:rFonts w:cs="Kalimati"/>
          <w:cs/>
        </w:rPr>
        <w:drawing>
          <wp:inline distT="0" distB="0" distL="0" distR="0">
            <wp:extent cx="3048000" cy="2219325"/>
            <wp:effectExtent l="19050" t="0" r="0" b="0"/>
            <wp:docPr id="10" name="Picture 2" descr="C:\Users\PMAMP\Downloads\received_1301046800506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PMAMP\Downloads\received_1301046800506054.jpeg"/>
                    <pic:cNvPicPr>
                      <a:picLocks noChangeAspect="1" noChangeArrowheads="1"/>
                    </pic:cNvPicPr>
                  </pic:nvPicPr>
                  <pic:blipFill>
                    <a:blip r:embed="rId57" cstate="print"/>
                    <a:srcRect/>
                    <a:stretch>
                      <a:fillRect/>
                    </a:stretch>
                  </pic:blipFill>
                  <pic:spPr>
                    <a:xfrm>
                      <a:off x="0" y="0"/>
                      <a:ext cx="3054309" cy="2223919"/>
                    </a:xfrm>
                    <a:prstGeom prst="rect">
                      <a:avLst/>
                    </a:prstGeom>
                    <a:noFill/>
                    <a:ln w="9525">
                      <a:noFill/>
                      <a:miter lim="800000"/>
                      <a:headEnd/>
                      <a:tailEnd/>
                    </a:ln>
                  </pic:spPr>
                </pic:pic>
              </a:graphicData>
            </a:graphic>
          </wp:inline>
        </w:drawing>
      </w:r>
    </w:p>
    <w:p w14:paraId="1E4B13D4">
      <w:pPr>
        <w:rPr>
          <w:rFonts w:cs="Kalimati"/>
        </w:rPr>
      </w:pPr>
    </w:p>
    <w:p w14:paraId="0971463B">
      <w:pPr>
        <w:jc w:val="center"/>
        <w:rPr>
          <w:rFonts w:cs="Kalimati"/>
          <w:b/>
          <w:bCs/>
          <w:cs/>
        </w:rPr>
      </w:pPr>
      <w:r>
        <w:rPr>
          <w:rFonts w:hint="cs" w:cs="Kalimati"/>
          <w:b/>
          <w:bCs/>
          <w:cs/>
        </w:rPr>
        <w:t>निम साना कृषक समुहमा सिमि बालीमा  उन्नत प्रविधी प्रदर्शन कार्यक्रम खप्तडछान्‍ना गाउँपालिका -२</w:t>
      </w:r>
    </w:p>
    <w:p w14:paraId="74969D51">
      <w:pPr>
        <w:rPr>
          <w:rFonts w:cs="Kalimati"/>
        </w:rPr>
      </w:pPr>
    </w:p>
    <w:p w14:paraId="3F79F5F7">
      <w:pPr>
        <w:rPr>
          <w:rFonts w:cs="Kalimati"/>
        </w:rPr>
      </w:pPr>
      <w:r>
        <w:rPr>
          <w:rFonts w:hint="cs" w:cs="Kalimati"/>
        </w:rPr>
        <w:drawing>
          <wp:anchor distT="0" distB="0" distL="114300" distR="114300" simplePos="0" relativeHeight="251708416" behindDoc="0" locked="0" layoutInCell="1" allowOverlap="1">
            <wp:simplePos x="0" y="0"/>
            <wp:positionH relativeFrom="column">
              <wp:posOffset>3743325</wp:posOffset>
            </wp:positionH>
            <wp:positionV relativeFrom="paragraph">
              <wp:posOffset>259080</wp:posOffset>
            </wp:positionV>
            <wp:extent cx="2886075" cy="1885950"/>
            <wp:effectExtent l="19050" t="0" r="9525" b="0"/>
            <wp:wrapSquare wrapText="bothSides"/>
            <wp:docPr id="13" name="Picture 5" descr="C:\Users\PMAMP\Downloads\IMG2023062013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C:\Users\PMAMP\Downloads\IMG20230620132247.jpg"/>
                    <pic:cNvPicPr>
                      <a:picLocks noChangeAspect="1" noChangeArrowheads="1"/>
                    </pic:cNvPicPr>
                  </pic:nvPicPr>
                  <pic:blipFill>
                    <a:blip r:embed="rId58" cstate="print"/>
                    <a:srcRect/>
                    <a:stretch>
                      <a:fillRect/>
                    </a:stretch>
                  </pic:blipFill>
                  <pic:spPr>
                    <a:xfrm>
                      <a:off x="0" y="0"/>
                      <a:ext cx="2886075" cy="1885950"/>
                    </a:xfrm>
                    <a:prstGeom prst="rect">
                      <a:avLst/>
                    </a:prstGeom>
                    <a:noFill/>
                    <a:ln w="9525">
                      <a:noFill/>
                      <a:miter lim="800000"/>
                      <a:headEnd/>
                      <a:tailEnd/>
                    </a:ln>
                  </pic:spPr>
                </pic:pic>
              </a:graphicData>
            </a:graphic>
          </wp:anchor>
        </w:drawing>
      </w:r>
    </w:p>
    <w:p w14:paraId="5BD7E519">
      <w:pPr>
        <w:rPr>
          <w:rFonts w:cs="Kalimati"/>
        </w:rPr>
      </w:pPr>
      <w:r>
        <w:rPr>
          <w:rFonts w:cs="Kalimati"/>
          <w:cs/>
        </w:rPr>
        <w:drawing>
          <wp:inline distT="0" distB="0" distL="0" distR="0">
            <wp:extent cx="3081020" cy="1819275"/>
            <wp:effectExtent l="19050" t="0" r="4899" b="0"/>
            <wp:docPr id="12" name="Picture 4" descr="C:\Users\PMAMP\Desktop\photo print\IMG2023062016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PMAMP\Desktop\photo print\IMG20230620164826.jpg"/>
                    <pic:cNvPicPr>
                      <a:picLocks noChangeAspect="1" noChangeArrowheads="1"/>
                    </pic:cNvPicPr>
                  </pic:nvPicPr>
                  <pic:blipFill>
                    <a:blip r:embed="rId59" cstate="print"/>
                    <a:srcRect/>
                    <a:stretch>
                      <a:fillRect/>
                    </a:stretch>
                  </pic:blipFill>
                  <pic:spPr>
                    <a:xfrm>
                      <a:off x="0" y="0"/>
                      <a:ext cx="3083663" cy="1820728"/>
                    </a:xfrm>
                    <a:prstGeom prst="rect">
                      <a:avLst/>
                    </a:prstGeom>
                    <a:noFill/>
                    <a:ln w="9525">
                      <a:noFill/>
                      <a:miter lim="800000"/>
                      <a:headEnd/>
                      <a:tailEnd/>
                    </a:ln>
                  </pic:spPr>
                </pic:pic>
              </a:graphicData>
            </a:graphic>
          </wp:inline>
        </w:drawing>
      </w:r>
    </w:p>
    <w:p w14:paraId="49F338F8">
      <w:pPr>
        <w:jc w:val="center"/>
        <w:rPr>
          <w:rFonts w:cs="Kalimati"/>
          <w:b/>
          <w:bCs/>
        </w:rPr>
      </w:pPr>
      <w:r>
        <w:rPr>
          <w:rFonts w:hint="cs" w:cs="Kalimati"/>
          <w:b/>
          <w:bCs/>
          <w:cs/>
        </w:rPr>
        <w:t>सिमि बालीमा चक्लाबन्दी कार्यक्रम अपि साइपाल युवा  कृषक समुह सुर्मा गाँपालिका -५ सैनगाउँ</w:t>
      </w:r>
    </w:p>
    <w:p w14:paraId="6B3E3E35">
      <w:pPr>
        <w:rPr>
          <w:rFonts w:cs="Kalimati"/>
        </w:rPr>
      </w:pPr>
    </w:p>
    <w:p w14:paraId="4E0F75E5">
      <w:pPr>
        <w:rPr>
          <w:rFonts w:cs="Kalimati"/>
        </w:rPr>
      </w:pPr>
    </w:p>
    <w:p w14:paraId="5E1C520E">
      <w:pPr>
        <w:rPr>
          <w:rFonts w:cs="Kalimati"/>
        </w:rPr>
      </w:pPr>
      <w:r>
        <w:rPr>
          <w:rFonts w:hint="cs" w:cs="Kalimati"/>
        </w:rPr>
        <w:drawing>
          <wp:anchor distT="0" distB="0" distL="114300" distR="114300" simplePos="0" relativeHeight="251694080" behindDoc="0" locked="0" layoutInCell="1" allowOverlap="1">
            <wp:simplePos x="0" y="0"/>
            <wp:positionH relativeFrom="column">
              <wp:posOffset>3686175</wp:posOffset>
            </wp:positionH>
            <wp:positionV relativeFrom="paragraph">
              <wp:posOffset>4445</wp:posOffset>
            </wp:positionV>
            <wp:extent cx="3057525" cy="1971675"/>
            <wp:effectExtent l="19050" t="0" r="9525" b="0"/>
            <wp:wrapSquare wrapText="bothSides"/>
            <wp:docPr id="15" name="Picture 7" descr="C:\Users\PMAMP\Desktop\IMG202306201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C:\Users\PMAMP\Desktop\IMG20230620173918.jpg"/>
                    <pic:cNvPicPr>
                      <a:picLocks noChangeAspect="1" noChangeArrowheads="1"/>
                    </pic:cNvPicPr>
                  </pic:nvPicPr>
                  <pic:blipFill>
                    <a:blip r:embed="rId60" cstate="print"/>
                    <a:srcRect/>
                    <a:stretch>
                      <a:fillRect/>
                    </a:stretch>
                  </pic:blipFill>
                  <pic:spPr>
                    <a:xfrm>
                      <a:off x="0" y="0"/>
                      <a:ext cx="3057525" cy="1971675"/>
                    </a:xfrm>
                    <a:prstGeom prst="rect">
                      <a:avLst/>
                    </a:prstGeom>
                    <a:noFill/>
                    <a:ln w="9525">
                      <a:noFill/>
                      <a:miter lim="800000"/>
                      <a:headEnd/>
                      <a:tailEnd/>
                    </a:ln>
                  </pic:spPr>
                </pic:pic>
              </a:graphicData>
            </a:graphic>
          </wp:anchor>
        </w:drawing>
      </w:r>
      <w:r>
        <w:rPr>
          <w:rFonts w:cs="Kalimati"/>
          <w:cs/>
        </w:rPr>
        <w:drawing>
          <wp:anchor distT="0" distB="0" distL="114300" distR="114300" simplePos="0" relativeHeight="251709440" behindDoc="0" locked="0" layoutInCell="1" allowOverlap="1">
            <wp:simplePos x="0" y="0"/>
            <wp:positionH relativeFrom="column">
              <wp:posOffset>19050</wp:posOffset>
            </wp:positionH>
            <wp:positionV relativeFrom="paragraph">
              <wp:posOffset>-4445</wp:posOffset>
            </wp:positionV>
            <wp:extent cx="3081655" cy="2071370"/>
            <wp:effectExtent l="19050" t="0" r="4445" b="0"/>
            <wp:wrapSquare wrapText="bothSides"/>
            <wp:docPr id="14" name="Picture 6" descr="C:\Users\PMAMP\Downloads\IMG2023062013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C:\Users\PMAMP\Downloads\IMG20230620131659.jpg"/>
                    <pic:cNvPicPr>
                      <a:picLocks noChangeAspect="1" noChangeArrowheads="1"/>
                    </pic:cNvPicPr>
                  </pic:nvPicPr>
                  <pic:blipFill>
                    <a:blip r:embed="rId61" cstate="print"/>
                    <a:srcRect/>
                    <a:stretch>
                      <a:fillRect/>
                    </a:stretch>
                  </pic:blipFill>
                  <pic:spPr>
                    <a:xfrm>
                      <a:off x="0" y="0"/>
                      <a:ext cx="3081655" cy="2071370"/>
                    </a:xfrm>
                    <a:prstGeom prst="rect">
                      <a:avLst/>
                    </a:prstGeom>
                    <a:noFill/>
                    <a:ln w="9525">
                      <a:noFill/>
                      <a:miter lim="800000"/>
                      <a:headEnd/>
                      <a:tailEnd/>
                    </a:ln>
                  </pic:spPr>
                </pic:pic>
              </a:graphicData>
            </a:graphic>
          </wp:anchor>
        </w:drawing>
      </w:r>
    </w:p>
    <w:p w14:paraId="05D21F43">
      <w:pPr>
        <w:rPr>
          <w:rFonts w:cs="Kalimati"/>
        </w:rPr>
      </w:pPr>
    </w:p>
    <w:p w14:paraId="64EDC14E">
      <w:pPr>
        <w:rPr>
          <w:rFonts w:cs="Kalimati"/>
        </w:rPr>
      </w:pPr>
    </w:p>
    <w:p w14:paraId="2698C260">
      <w:pPr>
        <w:rPr>
          <w:rFonts w:cs="Kalimati"/>
        </w:rPr>
      </w:pPr>
    </w:p>
    <w:p w14:paraId="2941DCC6">
      <w:pPr>
        <w:rPr>
          <w:rFonts w:cs="Kalimati"/>
        </w:rPr>
      </w:pPr>
    </w:p>
    <w:p w14:paraId="4BD9F809">
      <w:pPr>
        <w:rPr>
          <w:rFonts w:cs="Kalimati"/>
        </w:rPr>
      </w:pPr>
    </w:p>
    <w:p w14:paraId="578A3587">
      <w:pPr>
        <w:rPr>
          <w:rFonts w:cs="Kalimati"/>
        </w:rPr>
      </w:pPr>
      <w:r>
        <w:rPr>
          <w:rFonts w:cs="Kalimati"/>
        </w:rPr>
        <w:drawing>
          <wp:anchor distT="0" distB="0" distL="114300" distR="114300" simplePos="0" relativeHeight="251692032" behindDoc="0" locked="0" layoutInCell="1" allowOverlap="1">
            <wp:simplePos x="0" y="0"/>
            <wp:positionH relativeFrom="column">
              <wp:posOffset>95250</wp:posOffset>
            </wp:positionH>
            <wp:positionV relativeFrom="paragraph">
              <wp:posOffset>10160</wp:posOffset>
            </wp:positionV>
            <wp:extent cx="2816225" cy="2114550"/>
            <wp:effectExtent l="19050" t="0" r="3175" b="0"/>
            <wp:wrapNone/>
            <wp:docPr id="69" name="Picture 5" descr="C:\Users\PMAMP\Desktop\photo print\342509345_1862685620780791_7409695335162645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 descr="C:\Users\PMAMP\Desktop\photo print\342509345_1862685620780791_7409695335162645582_n.jpg"/>
                    <pic:cNvPicPr>
                      <a:picLocks noChangeAspect="1" noChangeArrowheads="1"/>
                    </pic:cNvPicPr>
                  </pic:nvPicPr>
                  <pic:blipFill>
                    <a:blip r:embed="rId62"/>
                    <a:srcRect/>
                    <a:stretch>
                      <a:fillRect/>
                    </a:stretch>
                  </pic:blipFill>
                  <pic:spPr>
                    <a:xfrm>
                      <a:off x="0" y="0"/>
                      <a:ext cx="2816225" cy="2114550"/>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705344" behindDoc="0" locked="0" layoutInCell="1" allowOverlap="1">
            <wp:simplePos x="0" y="0"/>
            <wp:positionH relativeFrom="column">
              <wp:posOffset>95250</wp:posOffset>
            </wp:positionH>
            <wp:positionV relativeFrom="paragraph">
              <wp:posOffset>6239510</wp:posOffset>
            </wp:positionV>
            <wp:extent cx="2819400" cy="2286000"/>
            <wp:effectExtent l="19050" t="0" r="0" b="0"/>
            <wp:wrapSquare wrapText="bothSides"/>
            <wp:docPr id="7" name="Picture 6" descr="C:\Users\PMAMP\Desktop\photo print\FB_IMG_168855318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PMAMP\Desktop\photo print\FB_IMG_1688553183033.jpg"/>
                    <pic:cNvPicPr>
                      <a:picLocks noChangeAspect="1" noChangeArrowheads="1"/>
                    </pic:cNvPicPr>
                  </pic:nvPicPr>
                  <pic:blipFill>
                    <a:blip r:embed="rId63" cstate="print"/>
                    <a:srcRect/>
                    <a:stretch>
                      <a:fillRect/>
                    </a:stretch>
                  </pic:blipFill>
                  <pic:spPr>
                    <a:xfrm>
                      <a:off x="0" y="0"/>
                      <a:ext cx="2819400" cy="2286000"/>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706368" behindDoc="0" locked="0" layoutInCell="1" allowOverlap="1">
            <wp:simplePos x="0" y="0"/>
            <wp:positionH relativeFrom="column">
              <wp:posOffset>3533775</wp:posOffset>
            </wp:positionH>
            <wp:positionV relativeFrom="paragraph">
              <wp:posOffset>6325235</wp:posOffset>
            </wp:positionV>
            <wp:extent cx="3115310" cy="2200275"/>
            <wp:effectExtent l="19050" t="0" r="8890" b="0"/>
            <wp:wrapSquare wrapText="bothSides"/>
            <wp:docPr id="8" name="Picture 1" descr="E:\All\Downloads\IMG2023042012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E:\All\Downloads\IMG20230420125421.jpg"/>
                    <pic:cNvPicPr>
                      <a:picLocks noChangeAspect="1" noChangeArrowheads="1"/>
                    </pic:cNvPicPr>
                  </pic:nvPicPr>
                  <pic:blipFill>
                    <a:blip r:embed="rId64" cstate="print"/>
                    <a:srcRect/>
                    <a:stretch>
                      <a:fillRect/>
                    </a:stretch>
                  </pic:blipFill>
                  <pic:spPr>
                    <a:xfrm>
                      <a:off x="0" y="0"/>
                      <a:ext cx="3115310" cy="2200275"/>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701248" behindDoc="0" locked="0" layoutInCell="1" allowOverlap="1">
            <wp:simplePos x="0" y="0"/>
            <wp:positionH relativeFrom="column">
              <wp:posOffset>-104775</wp:posOffset>
            </wp:positionH>
            <wp:positionV relativeFrom="paragraph">
              <wp:posOffset>3382010</wp:posOffset>
            </wp:positionV>
            <wp:extent cx="3114675" cy="1979295"/>
            <wp:effectExtent l="19050" t="0" r="9525" b="0"/>
            <wp:wrapSquare wrapText="bothSides"/>
            <wp:docPr id="5" name="Picture 4" descr="C:\Users\PMAMP\Desktop\photo print\FB_IMG_168855319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PMAMP\Desktop\photo print\FB_IMG_1688553196397.jpg"/>
                    <pic:cNvPicPr>
                      <a:picLocks noChangeAspect="1" noChangeArrowheads="1"/>
                    </pic:cNvPicPr>
                  </pic:nvPicPr>
                  <pic:blipFill>
                    <a:blip r:embed="rId65"/>
                    <a:srcRect/>
                    <a:stretch>
                      <a:fillRect/>
                    </a:stretch>
                  </pic:blipFill>
                  <pic:spPr>
                    <a:xfrm>
                      <a:off x="0" y="0"/>
                      <a:ext cx="3114675" cy="1979295"/>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703296" behindDoc="0" locked="0" layoutInCell="1" allowOverlap="1">
            <wp:simplePos x="0" y="0"/>
            <wp:positionH relativeFrom="column">
              <wp:posOffset>3400425</wp:posOffset>
            </wp:positionH>
            <wp:positionV relativeFrom="paragraph">
              <wp:posOffset>3315335</wp:posOffset>
            </wp:positionV>
            <wp:extent cx="3438525" cy="2085975"/>
            <wp:effectExtent l="19050" t="0" r="9525" b="0"/>
            <wp:wrapSquare wrapText="bothSides"/>
            <wp:docPr id="6" name="Picture 5" descr="C:\Users\PMAMP\Desktop\photo print\FB_IMG_168855318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PMAMP\Desktop\photo print\FB_IMG_1688553186710.jpg"/>
                    <pic:cNvPicPr>
                      <a:picLocks noChangeAspect="1" noChangeArrowheads="1"/>
                    </pic:cNvPicPr>
                  </pic:nvPicPr>
                  <pic:blipFill>
                    <a:blip r:embed="rId66"/>
                    <a:srcRect/>
                    <a:stretch>
                      <a:fillRect/>
                    </a:stretch>
                  </pic:blipFill>
                  <pic:spPr>
                    <a:xfrm>
                      <a:off x="0" y="0"/>
                      <a:ext cx="3438525" cy="2085975"/>
                    </a:xfrm>
                    <a:prstGeom prst="rect">
                      <a:avLst/>
                    </a:prstGeom>
                    <a:noFill/>
                    <a:ln w="9525">
                      <a:noFill/>
                      <a:miter lim="800000"/>
                      <a:headEnd/>
                      <a:tailEnd/>
                    </a:ln>
                  </pic:spPr>
                </pic:pic>
              </a:graphicData>
            </a:graphic>
          </wp:anchor>
        </w:drawing>
      </w:r>
      <w:r>
        <w:rPr>
          <w:rFonts w:cs="Kalimati"/>
        </w:rPr>
        <w:drawing>
          <wp:anchor distT="0" distB="0" distL="114300" distR="114300" simplePos="0" relativeHeight="251698176" behindDoc="0" locked="0" layoutInCell="1" allowOverlap="1">
            <wp:simplePos x="0" y="0"/>
            <wp:positionH relativeFrom="column">
              <wp:posOffset>3400425</wp:posOffset>
            </wp:positionH>
            <wp:positionV relativeFrom="paragraph">
              <wp:posOffset>162560</wp:posOffset>
            </wp:positionV>
            <wp:extent cx="3190875" cy="2114550"/>
            <wp:effectExtent l="19050" t="0" r="9525" b="0"/>
            <wp:wrapSquare wrapText="bothSides"/>
            <wp:docPr id="9"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Grp="1"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90875" cy="2114550"/>
                    </a:xfrm>
                    <a:prstGeom prst="rect">
                      <a:avLst/>
                    </a:prstGeom>
                  </pic:spPr>
                </pic:pic>
              </a:graphicData>
            </a:graphic>
          </wp:anchor>
        </w:drawing>
      </w:r>
    </w:p>
    <w:p w14:paraId="6B2891A4">
      <w:pPr>
        <w:rPr>
          <w:rFonts w:cs="Kalimati"/>
        </w:rPr>
      </w:pPr>
    </w:p>
    <w:p w14:paraId="4B43DDFC">
      <w:pPr>
        <w:rPr>
          <w:rFonts w:cs="Kalimati"/>
        </w:rPr>
      </w:pPr>
    </w:p>
    <w:p w14:paraId="47FCB99C">
      <w:pPr>
        <w:rPr>
          <w:rFonts w:cs="Kalimati"/>
        </w:rPr>
      </w:pPr>
    </w:p>
    <w:p w14:paraId="3B43D95E">
      <w:pPr>
        <w:rPr>
          <w:rFonts w:cs="Kalimati"/>
        </w:rPr>
      </w:pPr>
    </w:p>
    <w:p w14:paraId="208D9FA4">
      <w:pPr>
        <w:rPr>
          <w:rFonts w:cs="Kalimati"/>
        </w:rPr>
      </w:pPr>
    </w:p>
    <w:p w14:paraId="5130BD7B">
      <w:pPr>
        <w:rPr>
          <w:rFonts w:cs="Kalimati"/>
        </w:rPr>
      </w:pPr>
    </w:p>
    <w:p w14:paraId="011EC804">
      <w:pPr>
        <w:rPr>
          <w:rFonts w:cs="Kalimati"/>
        </w:rPr>
      </w:pPr>
    </w:p>
    <w:p w14:paraId="7C81CA45">
      <w:pPr>
        <w:tabs>
          <w:tab w:val="left" w:pos="4344"/>
        </w:tabs>
        <w:jc w:val="center"/>
        <w:rPr>
          <w:rFonts w:cs="Kalimati"/>
        </w:rPr>
      </w:pPr>
      <w:r>
        <w:rPr>
          <w:rFonts w:hint="cs" w:cs="Kalimati"/>
          <w:b/>
          <w:bCs/>
          <w:cs/>
        </w:rPr>
        <w:t>आ.व २०७८</w:t>
      </w:r>
      <w:r>
        <w:rPr>
          <w:rFonts w:cs="Kalimati"/>
          <w:b/>
          <w:bCs/>
        </w:rPr>
        <w:t>/</w:t>
      </w:r>
      <w:r>
        <w:rPr>
          <w:rFonts w:hint="cs" w:cs="Kalimati"/>
          <w:b/>
          <w:bCs/>
          <w:cs/>
        </w:rPr>
        <w:t>७९ मा स्थापना भएको  रष्टिक स्टोर  अनुगन प्रमुख जिल्ला जिल्ला अधिकारी</w:t>
      </w:r>
    </w:p>
    <w:p w14:paraId="3BD9EDA6">
      <w:pPr>
        <w:rPr>
          <w:rFonts w:cs="Kalimati"/>
        </w:rPr>
      </w:pPr>
    </w:p>
    <w:p w14:paraId="65BEB02D">
      <w:pPr>
        <w:rPr>
          <w:rFonts w:cs="Kalimati"/>
        </w:rPr>
      </w:pPr>
    </w:p>
    <w:p w14:paraId="4787ECEA">
      <w:pPr>
        <w:ind w:firstLine="720"/>
        <w:jc w:val="center"/>
        <w:rPr>
          <w:rFonts w:cs="Kalimati"/>
          <w:b/>
          <w:bCs/>
        </w:rPr>
      </w:pPr>
      <w:r>
        <w:rPr>
          <w:rFonts w:hint="cs" w:cs="Kalimati"/>
          <w:b/>
          <w:bCs/>
          <w:cs/>
        </w:rPr>
        <w:t>आलु संकलन तथा भण्डारण केन्द्र दाम्लाभेरा कृषक समुह सुर्मा गाउँपालिका-४</w:t>
      </w:r>
    </w:p>
    <w:p w14:paraId="552B5C8B">
      <w:pPr>
        <w:tabs>
          <w:tab w:val="left" w:pos="1464"/>
        </w:tabs>
        <w:rPr>
          <w:rFonts w:cs="Kalimati"/>
        </w:rPr>
      </w:pPr>
    </w:p>
    <w:p w14:paraId="554D7A89">
      <w:pPr>
        <w:rPr>
          <w:rFonts w:cs="Kalimati"/>
        </w:rPr>
      </w:pPr>
    </w:p>
    <w:p w14:paraId="5BD2FDE8">
      <w:pPr>
        <w:rPr>
          <w:rFonts w:cs="Kalimati"/>
        </w:rPr>
      </w:pPr>
    </w:p>
    <w:p w14:paraId="7C2F0AAD">
      <w:pPr>
        <w:rPr>
          <w:rFonts w:cs="Kalimati"/>
        </w:rPr>
      </w:pPr>
    </w:p>
    <w:p w14:paraId="06C453C3">
      <w:pPr>
        <w:rPr>
          <w:rFonts w:cs="Kalimati"/>
        </w:rPr>
      </w:pPr>
    </w:p>
    <w:p w14:paraId="59DD4D7E">
      <w:pPr>
        <w:rPr>
          <w:rFonts w:cs="Kalimati"/>
        </w:rPr>
      </w:pPr>
    </w:p>
    <w:sectPr>
      <w:headerReference r:id="rId7" w:type="first"/>
      <w:footerReference r:id="rId10" w:type="first"/>
      <w:headerReference r:id="rId5" w:type="default"/>
      <w:footerReference r:id="rId8" w:type="default"/>
      <w:headerReference r:id="rId6" w:type="even"/>
      <w:footerReference r:id="rId9" w:type="even"/>
      <w:pgSz w:w="12240" w:h="15840"/>
      <w:pgMar w:top="-450" w:right="446" w:bottom="180" w:left="72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Nirmala UI">
    <w:panose1 w:val="020B0502040204020203"/>
    <w:charset w:val="00"/>
    <w:family w:val="swiss"/>
    <w:pitch w:val="default"/>
    <w:sig w:usb0="80FF8023" w:usb1="0200004A" w:usb2="00000200" w:usb3="00040000" w:csb0="00000001" w:csb1="00000000"/>
  </w:font>
  <w:font w:name="Kalimati">
    <w:panose1 w:val="00000400000000000000"/>
    <w:charset w:val="01"/>
    <w:family w:val="auto"/>
    <w:pitch w:val="default"/>
    <w:sig w:usb0="00008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nnapurn">
    <w:altName w:val="Segoe Print"/>
    <w:panose1 w:val="00000000000000000000"/>
    <w:charset w:val="00"/>
    <w:family w:val="auto"/>
    <w:pitch w:val="default"/>
    <w:sig w:usb0="00000000" w:usb1="00000000" w:usb2="00000000" w:usb3="00000000" w:csb0="00000001" w:csb1="00000000"/>
  </w:font>
  <w:font w:name="Himalb">
    <w:altName w:val="Segoe Print"/>
    <w:panose1 w:val="00000000000000000000"/>
    <w:charset w:val="00"/>
    <w:family w:val="auto"/>
    <w:pitch w:val="default"/>
    <w:sig w:usb0="00000000" w:usb1="00000000" w:usb2="00000000" w:usb3="00000000" w:csb0="00000001" w:csb1="00000000"/>
  </w:font>
  <w:font w:name="Fontasy Himali">
    <w:altName w:val="Segoe Print"/>
    <w:panose1 w:val="00000000000000000000"/>
    <w:charset w:val="00"/>
    <w:family w:val="decorative"/>
    <w:pitch w:val="default"/>
    <w:sig w:usb0="00000000" w:usb1="00000000" w:usb2="00000000" w:usb3="00000000" w:csb0="00000001" w:csb1="00000000"/>
  </w:font>
  <w:font w:name="Blackadder ITC">
    <w:altName w:val="Segoe Print"/>
    <w:panose1 w:val="00000000000000000000"/>
    <w:charset w:val="00"/>
    <w:family w:val="auto"/>
    <w:pitch w:val="default"/>
    <w:sig w:usb0="00000000" w:usb1="00000000" w:usb2="00000000" w:usb3="00000000" w:csb0="00000000" w:csb1="00000000"/>
  </w:font>
  <w:font w:name="Preeti">
    <w:panose1 w:val="00000000000000000000"/>
    <w:charset w:val="00"/>
    <w:family w:val="auto"/>
    <w:pitch w:val="default"/>
    <w:sig w:usb0="00000000" w:usb1="00000000" w:usb2="00000000" w:usb3="00000000" w:csb0="00000000" w:csb1="00000000"/>
  </w:font>
  <w:font w:name="Himalaya">
    <w:altName w:val="Microsoft Himalaya"/>
    <w:panose1 w:val="00000000000000000000"/>
    <w:charset w:val="00"/>
    <w:family w:val="auto"/>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Kokila">
    <w:panose1 w:val="020B0604020202020204"/>
    <w:charset w:val="00"/>
    <w:family w:val="swiss"/>
    <w:pitch w:val="default"/>
    <w:sig w:usb0="00008003" w:usb1="00000000" w:usb2="00000000" w:usb3="00000000" w:csb0="00000001" w:csb1="00000000"/>
  </w:font>
  <w:font w:name="mukta">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कालिमाटि">
    <w:altName w:val="Times New Roman"/>
    <w:panose1 w:val="00000000000000000000"/>
    <w:charset w:val="00"/>
    <w:family w:val="roman"/>
    <w:pitch w:val="default"/>
    <w:sig w:usb0="00000000" w:usb1="00000000" w:usb2="00000000" w:usb3="00000000" w:csb0="00000000" w:csb1="00000000"/>
  </w:font>
  <w:font w:name="FONTASY_ HIMALI_ TT">
    <w:altName w:val="Courier New"/>
    <w:panose1 w:val="040B7200000000000000"/>
    <w:charset w:val="00"/>
    <w:family w:val="decorative"/>
    <w:pitch w:val="default"/>
    <w:sig w:usb0="00000000" w:usb1="00000000" w:usb2="00000000" w:usb3="00000000" w:csb0="000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4E0E3">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77241">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EECE3">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60F8">
    <w:pPr>
      <w:pStyle w:val="12"/>
    </w:pPr>
  </w:p>
  <w:p w14:paraId="00B77B12">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6261E">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ECC32">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77A18"/>
    <w:multiLevelType w:val="multilevel"/>
    <w:tmpl w:val="03877A18"/>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10122E68"/>
    <w:multiLevelType w:val="multilevel"/>
    <w:tmpl w:val="10122E68"/>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12C24109"/>
    <w:multiLevelType w:val="multilevel"/>
    <w:tmpl w:val="12C24109"/>
    <w:lvl w:ilvl="0" w:tentative="0">
      <w:start w:val="1"/>
      <w:numFmt w:val="bullet"/>
      <w:lvlText w:val="—"/>
      <w:lvlJc w:val="left"/>
      <w:pPr>
        <w:ind w:left="720" w:hanging="360"/>
      </w:pPr>
      <w:rPr>
        <w:rFonts w:hint="default" w:ascii="Preeti" w:hAnsi="Preet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6493098"/>
    <w:multiLevelType w:val="multilevel"/>
    <w:tmpl w:val="16493098"/>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1D200266"/>
    <w:multiLevelType w:val="multilevel"/>
    <w:tmpl w:val="1D200266"/>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27CA26F7"/>
    <w:multiLevelType w:val="multilevel"/>
    <w:tmpl w:val="27CA26F7"/>
    <w:lvl w:ilvl="0" w:tentative="0">
      <w:start w:val="2"/>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946124A"/>
    <w:multiLevelType w:val="multilevel"/>
    <w:tmpl w:val="2946124A"/>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30CC3353"/>
    <w:multiLevelType w:val="multilevel"/>
    <w:tmpl w:val="30CC33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67C62BA"/>
    <w:multiLevelType w:val="multilevel"/>
    <w:tmpl w:val="367C62BA"/>
    <w:lvl w:ilvl="0" w:tentative="0">
      <w:start w:val="1"/>
      <w:numFmt w:val="hindiVowels"/>
      <w:lvlText w:val="(%1)"/>
      <w:lvlJc w:val="left"/>
      <w:pPr>
        <w:ind w:left="1080" w:hanging="360"/>
      </w:pPr>
      <w:rPr>
        <w:rFonts w:hint="default"/>
      </w:rPr>
    </w:lvl>
    <w:lvl w:ilvl="1" w:tentative="0">
      <w:start w:val="1"/>
      <w:numFmt w:val="hindiNumbers"/>
      <w:lvlText w:val="(%2)"/>
      <w:lvlJc w:val="left"/>
      <w:pPr>
        <w:ind w:left="153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CF5261F"/>
    <w:multiLevelType w:val="multilevel"/>
    <w:tmpl w:val="4CF5261F"/>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4DA14BE5"/>
    <w:multiLevelType w:val="multilevel"/>
    <w:tmpl w:val="4DA14BE5"/>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561D6F96"/>
    <w:multiLevelType w:val="multilevel"/>
    <w:tmpl w:val="561D6F96"/>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
    <w:nsid w:val="5AFA7520"/>
    <w:multiLevelType w:val="multilevel"/>
    <w:tmpl w:val="5AFA7520"/>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5BD12E05"/>
    <w:multiLevelType w:val="multilevel"/>
    <w:tmpl w:val="5BD12E05"/>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5C435124"/>
    <w:multiLevelType w:val="multilevel"/>
    <w:tmpl w:val="5C435124"/>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5">
    <w:nsid w:val="5E301271"/>
    <w:multiLevelType w:val="multilevel"/>
    <w:tmpl w:val="5E30127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2FC75A4"/>
    <w:multiLevelType w:val="multilevel"/>
    <w:tmpl w:val="72FC75A4"/>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7">
    <w:nsid w:val="7B345009"/>
    <w:multiLevelType w:val="multilevel"/>
    <w:tmpl w:val="7B345009"/>
    <w:lvl w:ilvl="0" w:tentative="0">
      <w:start w:val="1"/>
      <w:numFmt w:val="bullet"/>
      <w:lvlText w:val="—"/>
      <w:lvlJc w:val="left"/>
      <w:pPr>
        <w:ind w:left="360" w:hanging="360"/>
      </w:pPr>
      <w:rPr>
        <w:rFonts w:hint="default" w:ascii="Preeti" w:hAnsi="Preet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8">
    <w:nsid w:val="7F773C9B"/>
    <w:multiLevelType w:val="multilevel"/>
    <w:tmpl w:val="7F773C9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18"/>
  </w:num>
  <w:num w:numId="3">
    <w:abstractNumId w:val="15"/>
  </w:num>
  <w:num w:numId="4">
    <w:abstractNumId w:val="12"/>
  </w:num>
  <w:num w:numId="5">
    <w:abstractNumId w:val="17"/>
  </w:num>
  <w:num w:numId="6">
    <w:abstractNumId w:val="11"/>
  </w:num>
  <w:num w:numId="7">
    <w:abstractNumId w:val="6"/>
  </w:num>
  <w:num w:numId="8">
    <w:abstractNumId w:val="14"/>
  </w:num>
  <w:num w:numId="9">
    <w:abstractNumId w:val="0"/>
  </w:num>
  <w:num w:numId="10">
    <w:abstractNumId w:val="16"/>
  </w:num>
  <w:num w:numId="11">
    <w:abstractNumId w:val="4"/>
  </w:num>
  <w:num w:numId="12">
    <w:abstractNumId w:val="1"/>
  </w:num>
  <w:num w:numId="13">
    <w:abstractNumId w:val="9"/>
  </w:num>
  <w:num w:numId="14">
    <w:abstractNumId w:val="13"/>
  </w:num>
  <w:num w:numId="15">
    <w:abstractNumId w:val="2"/>
  </w:num>
  <w:num w:numId="16">
    <w:abstractNumId w:val="10"/>
  </w:num>
  <w:num w:numId="17">
    <w:abstractNumId w:val="5"/>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D45030"/>
    <w:rsid w:val="00007727"/>
    <w:rsid w:val="00007D5C"/>
    <w:rsid w:val="0001077D"/>
    <w:rsid w:val="000140D6"/>
    <w:rsid w:val="00022590"/>
    <w:rsid w:val="00032B72"/>
    <w:rsid w:val="00054D23"/>
    <w:rsid w:val="000557C9"/>
    <w:rsid w:val="00066052"/>
    <w:rsid w:val="0006663F"/>
    <w:rsid w:val="00071B8C"/>
    <w:rsid w:val="0008230E"/>
    <w:rsid w:val="00095A78"/>
    <w:rsid w:val="000A67B4"/>
    <w:rsid w:val="000A7DBE"/>
    <w:rsid w:val="000D3D53"/>
    <w:rsid w:val="000D5DD1"/>
    <w:rsid w:val="000D669D"/>
    <w:rsid w:val="000F3209"/>
    <w:rsid w:val="000F3703"/>
    <w:rsid w:val="00100D91"/>
    <w:rsid w:val="001044F7"/>
    <w:rsid w:val="001114E6"/>
    <w:rsid w:val="0012537F"/>
    <w:rsid w:val="0013013B"/>
    <w:rsid w:val="0013337B"/>
    <w:rsid w:val="001405CF"/>
    <w:rsid w:val="00142428"/>
    <w:rsid w:val="00152D8B"/>
    <w:rsid w:val="00153F49"/>
    <w:rsid w:val="001603D6"/>
    <w:rsid w:val="00165FA9"/>
    <w:rsid w:val="001747AB"/>
    <w:rsid w:val="00196BB5"/>
    <w:rsid w:val="001A3B1D"/>
    <w:rsid w:val="001A43A6"/>
    <w:rsid w:val="001B1404"/>
    <w:rsid w:val="001C343A"/>
    <w:rsid w:val="001C546B"/>
    <w:rsid w:val="001C67FB"/>
    <w:rsid w:val="001D60F0"/>
    <w:rsid w:val="001D733D"/>
    <w:rsid w:val="0020208D"/>
    <w:rsid w:val="00202F1E"/>
    <w:rsid w:val="00221F60"/>
    <w:rsid w:val="00246C2A"/>
    <w:rsid w:val="00247F06"/>
    <w:rsid w:val="00257A38"/>
    <w:rsid w:val="00274F6C"/>
    <w:rsid w:val="00285016"/>
    <w:rsid w:val="0028720D"/>
    <w:rsid w:val="002A072B"/>
    <w:rsid w:val="002A1E27"/>
    <w:rsid w:val="002B7BB0"/>
    <w:rsid w:val="002C4C7F"/>
    <w:rsid w:val="002E2395"/>
    <w:rsid w:val="002E49D8"/>
    <w:rsid w:val="00303B6F"/>
    <w:rsid w:val="00321341"/>
    <w:rsid w:val="003279F8"/>
    <w:rsid w:val="00330B96"/>
    <w:rsid w:val="00346186"/>
    <w:rsid w:val="00350A29"/>
    <w:rsid w:val="00350AF3"/>
    <w:rsid w:val="00353E9A"/>
    <w:rsid w:val="00354324"/>
    <w:rsid w:val="00360B19"/>
    <w:rsid w:val="003959B6"/>
    <w:rsid w:val="003A12A4"/>
    <w:rsid w:val="003B4D2D"/>
    <w:rsid w:val="003C4B3F"/>
    <w:rsid w:val="003F0468"/>
    <w:rsid w:val="003F180E"/>
    <w:rsid w:val="003F345F"/>
    <w:rsid w:val="00404452"/>
    <w:rsid w:val="004263E3"/>
    <w:rsid w:val="00436991"/>
    <w:rsid w:val="00453B49"/>
    <w:rsid w:val="004620B0"/>
    <w:rsid w:val="004623D1"/>
    <w:rsid w:val="004A3F2F"/>
    <w:rsid w:val="004B2F85"/>
    <w:rsid w:val="004D773F"/>
    <w:rsid w:val="004E68CE"/>
    <w:rsid w:val="00501C4E"/>
    <w:rsid w:val="005028C0"/>
    <w:rsid w:val="005145DF"/>
    <w:rsid w:val="00525B21"/>
    <w:rsid w:val="005339A6"/>
    <w:rsid w:val="00542641"/>
    <w:rsid w:val="00544F40"/>
    <w:rsid w:val="00551FA2"/>
    <w:rsid w:val="00552AD1"/>
    <w:rsid w:val="00553E48"/>
    <w:rsid w:val="00562921"/>
    <w:rsid w:val="00571E93"/>
    <w:rsid w:val="00575A00"/>
    <w:rsid w:val="00592669"/>
    <w:rsid w:val="00594ED4"/>
    <w:rsid w:val="00597EEB"/>
    <w:rsid w:val="005B2464"/>
    <w:rsid w:val="005B349F"/>
    <w:rsid w:val="005B62C7"/>
    <w:rsid w:val="005C3FE6"/>
    <w:rsid w:val="005C48F9"/>
    <w:rsid w:val="005C59DD"/>
    <w:rsid w:val="005D17A8"/>
    <w:rsid w:val="006078B7"/>
    <w:rsid w:val="00616220"/>
    <w:rsid w:val="006163B8"/>
    <w:rsid w:val="00635B55"/>
    <w:rsid w:val="00642179"/>
    <w:rsid w:val="00642CDF"/>
    <w:rsid w:val="00646C23"/>
    <w:rsid w:val="006632D5"/>
    <w:rsid w:val="00672DA9"/>
    <w:rsid w:val="0067613E"/>
    <w:rsid w:val="00682016"/>
    <w:rsid w:val="00694593"/>
    <w:rsid w:val="006A3816"/>
    <w:rsid w:val="006A6345"/>
    <w:rsid w:val="006C15B5"/>
    <w:rsid w:val="006C3CD6"/>
    <w:rsid w:val="006D31EF"/>
    <w:rsid w:val="006E18E4"/>
    <w:rsid w:val="007128C5"/>
    <w:rsid w:val="007262C3"/>
    <w:rsid w:val="007278B8"/>
    <w:rsid w:val="00735B31"/>
    <w:rsid w:val="00745E02"/>
    <w:rsid w:val="007601D1"/>
    <w:rsid w:val="007721F1"/>
    <w:rsid w:val="00781E41"/>
    <w:rsid w:val="0079049A"/>
    <w:rsid w:val="007A249C"/>
    <w:rsid w:val="007C2CE4"/>
    <w:rsid w:val="007D52AC"/>
    <w:rsid w:val="007E24A6"/>
    <w:rsid w:val="00800F65"/>
    <w:rsid w:val="00801522"/>
    <w:rsid w:val="00805C4C"/>
    <w:rsid w:val="00811B68"/>
    <w:rsid w:val="008137B5"/>
    <w:rsid w:val="00814A60"/>
    <w:rsid w:val="00827F8B"/>
    <w:rsid w:val="008322E2"/>
    <w:rsid w:val="0084419F"/>
    <w:rsid w:val="0084466B"/>
    <w:rsid w:val="00852DB1"/>
    <w:rsid w:val="0085360D"/>
    <w:rsid w:val="0088344D"/>
    <w:rsid w:val="00886962"/>
    <w:rsid w:val="0089719D"/>
    <w:rsid w:val="008A0DF7"/>
    <w:rsid w:val="008C66B0"/>
    <w:rsid w:val="008C6C36"/>
    <w:rsid w:val="008E155D"/>
    <w:rsid w:val="009030DE"/>
    <w:rsid w:val="00906C1E"/>
    <w:rsid w:val="009157B0"/>
    <w:rsid w:val="00920C0B"/>
    <w:rsid w:val="00921D92"/>
    <w:rsid w:val="009348B8"/>
    <w:rsid w:val="009515B0"/>
    <w:rsid w:val="009615A0"/>
    <w:rsid w:val="009776BD"/>
    <w:rsid w:val="00981B10"/>
    <w:rsid w:val="0099533F"/>
    <w:rsid w:val="009A5232"/>
    <w:rsid w:val="009A5E9B"/>
    <w:rsid w:val="009B031E"/>
    <w:rsid w:val="009E2132"/>
    <w:rsid w:val="009E63E1"/>
    <w:rsid w:val="00A05673"/>
    <w:rsid w:val="00A05C1B"/>
    <w:rsid w:val="00A104A5"/>
    <w:rsid w:val="00A11634"/>
    <w:rsid w:val="00A16482"/>
    <w:rsid w:val="00A16D07"/>
    <w:rsid w:val="00A22903"/>
    <w:rsid w:val="00A31E62"/>
    <w:rsid w:val="00A34D30"/>
    <w:rsid w:val="00A509EB"/>
    <w:rsid w:val="00A534F4"/>
    <w:rsid w:val="00A54B81"/>
    <w:rsid w:val="00A67870"/>
    <w:rsid w:val="00A70EDB"/>
    <w:rsid w:val="00A80E3D"/>
    <w:rsid w:val="00AA1F9A"/>
    <w:rsid w:val="00AC2E43"/>
    <w:rsid w:val="00AC3ED8"/>
    <w:rsid w:val="00AC75FB"/>
    <w:rsid w:val="00AE1763"/>
    <w:rsid w:val="00AE26E1"/>
    <w:rsid w:val="00AF7700"/>
    <w:rsid w:val="00B354A9"/>
    <w:rsid w:val="00B3615E"/>
    <w:rsid w:val="00B50D12"/>
    <w:rsid w:val="00B60764"/>
    <w:rsid w:val="00B7258E"/>
    <w:rsid w:val="00B73383"/>
    <w:rsid w:val="00B823A8"/>
    <w:rsid w:val="00B92EFB"/>
    <w:rsid w:val="00BD016C"/>
    <w:rsid w:val="00BD5AE6"/>
    <w:rsid w:val="00BE2C72"/>
    <w:rsid w:val="00BF1063"/>
    <w:rsid w:val="00C063A8"/>
    <w:rsid w:val="00C11906"/>
    <w:rsid w:val="00C169E6"/>
    <w:rsid w:val="00C517F8"/>
    <w:rsid w:val="00C52B91"/>
    <w:rsid w:val="00C5613E"/>
    <w:rsid w:val="00C736C9"/>
    <w:rsid w:val="00C846A6"/>
    <w:rsid w:val="00C86AB2"/>
    <w:rsid w:val="00C935DD"/>
    <w:rsid w:val="00C95777"/>
    <w:rsid w:val="00C96C10"/>
    <w:rsid w:val="00CA3ECF"/>
    <w:rsid w:val="00CB76A0"/>
    <w:rsid w:val="00CE32F9"/>
    <w:rsid w:val="00CF6270"/>
    <w:rsid w:val="00D0260F"/>
    <w:rsid w:val="00D05645"/>
    <w:rsid w:val="00D109BC"/>
    <w:rsid w:val="00D13368"/>
    <w:rsid w:val="00D14A64"/>
    <w:rsid w:val="00D15171"/>
    <w:rsid w:val="00D309E2"/>
    <w:rsid w:val="00D33A4F"/>
    <w:rsid w:val="00D45030"/>
    <w:rsid w:val="00D54EF2"/>
    <w:rsid w:val="00D60A64"/>
    <w:rsid w:val="00D6128C"/>
    <w:rsid w:val="00D61D9D"/>
    <w:rsid w:val="00D6264E"/>
    <w:rsid w:val="00D63AF3"/>
    <w:rsid w:val="00D66933"/>
    <w:rsid w:val="00D7272C"/>
    <w:rsid w:val="00D77C2E"/>
    <w:rsid w:val="00D839AA"/>
    <w:rsid w:val="00D85817"/>
    <w:rsid w:val="00D93E64"/>
    <w:rsid w:val="00DA15B7"/>
    <w:rsid w:val="00DA195D"/>
    <w:rsid w:val="00DC40B9"/>
    <w:rsid w:val="00DC789B"/>
    <w:rsid w:val="00DD6DD3"/>
    <w:rsid w:val="00DF391A"/>
    <w:rsid w:val="00DF6747"/>
    <w:rsid w:val="00DF6C29"/>
    <w:rsid w:val="00E05653"/>
    <w:rsid w:val="00E32727"/>
    <w:rsid w:val="00E32DC7"/>
    <w:rsid w:val="00E514F1"/>
    <w:rsid w:val="00E5547E"/>
    <w:rsid w:val="00E55CA5"/>
    <w:rsid w:val="00E62053"/>
    <w:rsid w:val="00E71C4E"/>
    <w:rsid w:val="00E767F6"/>
    <w:rsid w:val="00E86F73"/>
    <w:rsid w:val="00EA37B3"/>
    <w:rsid w:val="00EB31D8"/>
    <w:rsid w:val="00EB509F"/>
    <w:rsid w:val="00EC1B48"/>
    <w:rsid w:val="00EF1672"/>
    <w:rsid w:val="00F022D0"/>
    <w:rsid w:val="00F02FDF"/>
    <w:rsid w:val="00F03ADC"/>
    <w:rsid w:val="00F04D92"/>
    <w:rsid w:val="00F05684"/>
    <w:rsid w:val="00F07322"/>
    <w:rsid w:val="00F10FF3"/>
    <w:rsid w:val="00F30C9F"/>
    <w:rsid w:val="00F44453"/>
    <w:rsid w:val="00F45428"/>
    <w:rsid w:val="00F752EA"/>
    <w:rsid w:val="00F80CB0"/>
    <w:rsid w:val="00F85581"/>
    <w:rsid w:val="00F95975"/>
    <w:rsid w:val="00F971AA"/>
    <w:rsid w:val="00FA0CBC"/>
    <w:rsid w:val="00FA34E9"/>
    <w:rsid w:val="00FC18E8"/>
    <w:rsid w:val="00FE3BB4"/>
    <w:rsid w:val="00FE550B"/>
    <w:rsid w:val="00FE70B6"/>
    <w:rsid w:val="77106543"/>
  </w:rsids>
  <m:mathPr>
    <m:mathFont m:val="Cambria Math"/>
    <m:brkBin m:val="before"/>
    <m:brkBinSub m:val="--"/>
    <m:smallFrac m:val="1"/>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lang w:val="en-US" w:eastAsia="en-US" w:bidi="ne-NP"/>
    </w:rPr>
  </w:style>
  <w:style w:type="paragraph" w:styleId="2">
    <w:name w:val="heading 1"/>
    <w:basedOn w:val="1"/>
    <w:next w:val="1"/>
    <w:link w:val="31"/>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5"/>
    </w:rPr>
  </w:style>
  <w:style w:type="paragraph" w:styleId="3">
    <w:name w:val="heading 2"/>
    <w:basedOn w:val="1"/>
    <w:next w:val="1"/>
    <w:link w:val="27"/>
    <w:autoRedefine/>
    <w:unhideWhenUsed/>
    <w:qFormat/>
    <w:uiPriority w:val="9"/>
    <w:pPr>
      <w:keepNext/>
      <w:keepLines/>
      <w:spacing w:before="200" w:after="0"/>
      <w:outlineLvl w:val="1"/>
    </w:pPr>
    <w:rPr>
      <w:rFonts w:ascii="Nirmala UI" w:hAnsi="Nirmala UI" w:eastAsia="Calibri" w:cs="Kalimati"/>
      <w:b/>
      <w:bCs/>
      <w:color w:val="000000"/>
      <w:sz w:val="24"/>
      <w:szCs w:val="24"/>
      <w:lang w:val="en-GB"/>
    </w:rPr>
  </w:style>
  <w:style w:type="paragraph" w:styleId="4">
    <w:name w:val="heading 3"/>
    <w:basedOn w:val="1"/>
    <w:next w:val="1"/>
    <w:link w:val="44"/>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0"/>
    <w:unhideWhenUsed/>
    <w:qFormat/>
    <w:uiPriority w:val="0"/>
    <w:pPr>
      <w:spacing w:after="0" w:line="240" w:lineRule="auto"/>
    </w:pPr>
    <w:rPr>
      <w:rFonts w:ascii="Tahoma" w:hAnsi="Tahoma" w:cs="Tahoma"/>
      <w:sz w:val="16"/>
      <w:szCs w:val="14"/>
    </w:rPr>
  </w:style>
  <w:style w:type="paragraph" w:styleId="8">
    <w:name w:val="Body Text 2"/>
    <w:basedOn w:val="1"/>
    <w:link w:val="48"/>
    <w:qFormat/>
    <w:uiPriority w:val="99"/>
    <w:pPr>
      <w:spacing w:after="0" w:line="240" w:lineRule="auto"/>
      <w:ind w:right="4140"/>
      <w:jc w:val="both"/>
    </w:pPr>
    <w:rPr>
      <w:rFonts w:ascii="Preeti" w:hAnsi="Preeti" w:eastAsia="Times New Roman" w:cs="Mangal"/>
      <w:sz w:val="32"/>
    </w:rPr>
  </w:style>
  <w:style w:type="character" w:styleId="9">
    <w:name w:val="Emphasis"/>
    <w:qFormat/>
    <w:uiPriority w:val="0"/>
    <w:rPr>
      <w:i/>
      <w:iCs/>
    </w:rPr>
  </w:style>
  <w:style w:type="character" w:styleId="10">
    <w:name w:val="FollowedHyperlink"/>
    <w:basedOn w:val="5"/>
    <w:semiHidden/>
    <w:unhideWhenUsed/>
    <w:qFormat/>
    <w:uiPriority w:val="99"/>
    <w:rPr>
      <w:color w:val="800080"/>
      <w:u w:val="single"/>
    </w:rPr>
  </w:style>
  <w:style w:type="paragraph" w:styleId="11">
    <w:name w:val="footer"/>
    <w:basedOn w:val="1"/>
    <w:link w:val="26"/>
    <w:unhideWhenUsed/>
    <w:qFormat/>
    <w:uiPriority w:val="99"/>
    <w:pPr>
      <w:tabs>
        <w:tab w:val="center" w:pos="4680"/>
        <w:tab w:val="right" w:pos="9360"/>
      </w:tabs>
      <w:spacing w:after="0" w:line="240" w:lineRule="auto"/>
    </w:pPr>
  </w:style>
  <w:style w:type="paragraph" w:styleId="12">
    <w:name w:val="header"/>
    <w:basedOn w:val="1"/>
    <w:link w:val="25"/>
    <w:unhideWhenUsed/>
    <w:qFormat/>
    <w:uiPriority w:val="0"/>
    <w:pPr>
      <w:tabs>
        <w:tab w:val="center" w:pos="4680"/>
        <w:tab w:val="right" w:pos="9360"/>
      </w:tabs>
      <w:spacing w:after="0" w:line="240" w:lineRule="auto"/>
    </w:pPr>
  </w:style>
  <w:style w:type="character" w:styleId="13">
    <w:name w:val="Hyperlink"/>
    <w:basedOn w:val="5"/>
    <w:unhideWhenUsed/>
    <w:qFormat/>
    <w:uiPriority w:val="99"/>
    <w:rPr>
      <w:color w:val="0000FF"/>
      <w:u w:val="single"/>
    </w:rPr>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5">
    <w:name w:val="Table Grid"/>
    <w:basedOn w:val="6"/>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6">
    <w:name w:val="toc 1"/>
    <w:basedOn w:val="1"/>
    <w:next w:val="1"/>
    <w:autoRedefine/>
    <w:unhideWhenUsed/>
    <w:qFormat/>
    <w:uiPriority w:val="39"/>
    <w:pPr>
      <w:spacing w:after="100" w:line="259" w:lineRule="auto"/>
    </w:pPr>
    <w:rPr>
      <w:rFonts w:ascii="Calibri" w:hAnsi="Calibri" w:eastAsia="Times New Roman" w:cs="Times New Roman"/>
      <w:szCs w:val="22"/>
      <w:lang w:bidi="ar-SA"/>
    </w:rPr>
  </w:style>
  <w:style w:type="paragraph" w:styleId="17">
    <w:name w:val="toc 2"/>
    <w:basedOn w:val="1"/>
    <w:next w:val="1"/>
    <w:autoRedefine/>
    <w:unhideWhenUsed/>
    <w:qFormat/>
    <w:uiPriority w:val="39"/>
    <w:pPr>
      <w:spacing w:after="100" w:line="259" w:lineRule="auto"/>
      <w:ind w:left="220"/>
    </w:pPr>
    <w:rPr>
      <w:rFonts w:ascii="Calibri" w:hAnsi="Calibri" w:eastAsia="Times New Roman" w:cs="Times New Roman"/>
      <w:szCs w:val="22"/>
      <w:lang w:bidi="ar-SA"/>
    </w:rPr>
  </w:style>
  <w:style w:type="paragraph" w:styleId="18">
    <w:name w:val="toc 3"/>
    <w:basedOn w:val="1"/>
    <w:next w:val="1"/>
    <w:autoRedefine/>
    <w:unhideWhenUsed/>
    <w:uiPriority w:val="39"/>
    <w:pPr>
      <w:spacing w:after="100" w:line="259" w:lineRule="auto"/>
      <w:ind w:left="440"/>
    </w:pPr>
    <w:rPr>
      <w:rFonts w:ascii="Calibri" w:hAnsi="Calibri" w:eastAsia="Times New Roman" w:cs="Times New Roman"/>
      <w:szCs w:val="22"/>
      <w:lang w:bidi="ar-SA"/>
    </w:rPr>
  </w:style>
  <w:style w:type="paragraph" w:styleId="19">
    <w:name w:val="toc 4"/>
    <w:basedOn w:val="1"/>
    <w:next w:val="1"/>
    <w:autoRedefine/>
    <w:unhideWhenUsed/>
    <w:uiPriority w:val="39"/>
    <w:pPr>
      <w:spacing w:after="100" w:line="259" w:lineRule="auto"/>
      <w:ind w:left="660"/>
    </w:pPr>
    <w:rPr>
      <w:rFonts w:ascii="Calibri" w:hAnsi="Calibri" w:eastAsia="Times New Roman" w:cs="Mangal"/>
    </w:rPr>
  </w:style>
  <w:style w:type="paragraph" w:styleId="20">
    <w:name w:val="toc 5"/>
    <w:basedOn w:val="1"/>
    <w:next w:val="1"/>
    <w:autoRedefine/>
    <w:unhideWhenUsed/>
    <w:uiPriority w:val="39"/>
    <w:pPr>
      <w:spacing w:after="100" w:line="259" w:lineRule="auto"/>
      <w:ind w:left="880"/>
    </w:pPr>
    <w:rPr>
      <w:rFonts w:ascii="Calibri" w:hAnsi="Calibri" w:eastAsia="Times New Roman" w:cs="Mangal"/>
    </w:rPr>
  </w:style>
  <w:style w:type="paragraph" w:styleId="21">
    <w:name w:val="toc 6"/>
    <w:basedOn w:val="1"/>
    <w:next w:val="1"/>
    <w:autoRedefine/>
    <w:unhideWhenUsed/>
    <w:uiPriority w:val="39"/>
    <w:pPr>
      <w:spacing w:after="100" w:line="259" w:lineRule="auto"/>
      <w:ind w:left="1100"/>
    </w:pPr>
    <w:rPr>
      <w:rFonts w:ascii="Calibri" w:hAnsi="Calibri" w:eastAsia="Times New Roman" w:cs="Mangal"/>
    </w:rPr>
  </w:style>
  <w:style w:type="paragraph" w:styleId="22">
    <w:name w:val="toc 7"/>
    <w:basedOn w:val="1"/>
    <w:next w:val="1"/>
    <w:autoRedefine/>
    <w:unhideWhenUsed/>
    <w:uiPriority w:val="39"/>
    <w:pPr>
      <w:spacing w:after="100" w:line="259" w:lineRule="auto"/>
      <w:ind w:left="1320"/>
    </w:pPr>
    <w:rPr>
      <w:rFonts w:ascii="Calibri" w:hAnsi="Calibri" w:eastAsia="Times New Roman" w:cs="Mangal"/>
    </w:rPr>
  </w:style>
  <w:style w:type="paragraph" w:styleId="23">
    <w:name w:val="toc 8"/>
    <w:basedOn w:val="1"/>
    <w:next w:val="1"/>
    <w:autoRedefine/>
    <w:unhideWhenUsed/>
    <w:uiPriority w:val="39"/>
    <w:pPr>
      <w:spacing w:after="100" w:line="259" w:lineRule="auto"/>
      <w:ind w:left="1540"/>
    </w:pPr>
    <w:rPr>
      <w:rFonts w:ascii="Calibri" w:hAnsi="Calibri" w:eastAsia="Times New Roman" w:cs="Mangal"/>
    </w:rPr>
  </w:style>
  <w:style w:type="paragraph" w:styleId="24">
    <w:name w:val="toc 9"/>
    <w:basedOn w:val="1"/>
    <w:next w:val="1"/>
    <w:autoRedefine/>
    <w:unhideWhenUsed/>
    <w:uiPriority w:val="39"/>
    <w:pPr>
      <w:spacing w:after="100" w:line="259" w:lineRule="auto"/>
      <w:ind w:left="1760"/>
    </w:pPr>
    <w:rPr>
      <w:rFonts w:ascii="Calibri" w:hAnsi="Calibri" w:eastAsia="Times New Roman" w:cs="Mangal"/>
    </w:rPr>
  </w:style>
  <w:style w:type="character" w:customStyle="1" w:styleId="25">
    <w:name w:val="Header Char"/>
    <w:basedOn w:val="5"/>
    <w:link w:val="12"/>
    <w:uiPriority w:val="0"/>
  </w:style>
  <w:style w:type="character" w:customStyle="1" w:styleId="26">
    <w:name w:val="Footer Char"/>
    <w:basedOn w:val="5"/>
    <w:link w:val="11"/>
    <w:qFormat/>
    <w:uiPriority w:val="99"/>
  </w:style>
  <w:style w:type="character" w:customStyle="1" w:styleId="27">
    <w:name w:val="Heading 2 Char"/>
    <w:basedOn w:val="5"/>
    <w:link w:val="3"/>
    <w:qFormat/>
    <w:uiPriority w:val="9"/>
    <w:rPr>
      <w:rFonts w:ascii="Nirmala UI" w:hAnsi="Nirmala UI" w:eastAsia="Calibri" w:cs="Kalimati"/>
      <w:b/>
      <w:bCs/>
      <w:color w:val="000000"/>
      <w:sz w:val="24"/>
      <w:szCs w:val="24"/>
      <w:lang w:val="en-GB"/>
    </w:rPr>
  </w:style>
  <w:style w:type="paragraph" w:styleId="28">
    <w:name w:val="List Paragraph"/>
    <w:basedOn w:val="1"/>
    <w:link w:val="29"/>
    <w:qFormat/>
    <w:uiPriority w:val="34"/>
    <w:pPr>
      <w:ind w:left="720"/>
      <w:contextualSpacing/>
    </w:pPr>
    <w:rPr>
      <w:szCs w:val="22"/>
      <w:lang w:bidi="ar-SA"/>
    </w:rPr>
  </w:style>
  <w:style w:type="character" w:customStyle="1" w:styleId="29">
    <w:name w:val="List Paragraph Char"/>
    <w:link w:val="28"/>
    <w:locked/>
    <w:uiPriority w:val="34"/>
    <w:rPr>
      <w:szCs w:val="22"/>
      <w:lang w:bidi="ar-SA"/>
    </w:rPr>
  </w:style>
  <w:style w:type="character" w:customStyle="1" w:styleId="30">
    <w:name w:val="Balloon Text Char"/>
    <w:basedOn w:val="5"/>
    <w:link w:val="7"/>
    <w:qFormat/>
    <w:uiPriority w:val="0"/>
    <w:rPr>
      <w:rFonts w:ascii="Tahoma" w:hAnsi="Tahoma" w:cs="Tahoma"/>
      <w:sz w:val="16"/>
      <w:szCs w:val="14"/>
    </w:rPr>
  </w:style>
  <w:style w:type="character" w:customStyle="1" w:styleId="31">
    <w:name w:val="Heading 1 Char"/>
    <w:basedOn w:val="5"/>
    <w:link w:val="2"/>
    <w:uiPriority w:val="9"/>
    <w:rPr>
      <w:rFonts w:asciiTheme="majorHAnsi" w:hAnsiTheme="majorHAnsi" w:eastAsiaTheme="majorEastAsia" w:cstheme="majorBidi"/>
      <w:b/>
      <w:bCs/>
      <w:color w:val="366091" w:themeColor="accent1" w:themeShade="BF"/>
      <w:sz w:val="28"/>
      <w:szCs w:val="25"/>
    </w:rPr>
  </w:style>
  <w:style w:type="paragraph" w:customStyle="1" w:styleId="32">
    <w:name w:val="ta"/>
    <w:basedOn w:val="1"/>
    <w:uiPriority w:val="0"/>
    <w:pPr>
      <w:spacing w:after="0" w:line="240" w:lineRule="auto"/>
    </w:pPr>
    <w:rPr>
      <w:rFonts w:ascii="Annapurn" w:hAnsi="Annapurn" w:eastAsia="SimSun" w:cs="Times New Roman"/>
      <w:sz w:val="26"/>
      <w:lang w:val="fr-FR" w:bidi="ar-SA"/>
    </w:rPr>
  </w:style>
  <w:style w:type="character" w:customStyle="1" w:styleId="33">
    <w:name w:val="ee"/>
    <w:qFormat/>
    <w:uiPriority w:val="0"/>
    <w:rPr>
      <w:rFonts w:hint="default" w:ascii="Himalb" w:hAnsi="Himalb"/>
    </w:rPr>
  </w:style>
  <w:style w:type="paragraph" w:customStyle="1" w:styleId="34">
    <w:name w:val="xl65"/>
    <w:basedOn w:val="1"/>
    <w:uiPriority w:val="0"/>
    <w:pPr>
      <w:spacing w:before="100" w:beforeAutospacing="1" w:after="100" w:afterAutospacing="1" w:line="240" w:lineRule="auto"/>
    </w:pPr>
    <w:rPr>
      <w:rFonts w:ascii="Times New Roman" w:hAnsi="Times New Roman" w:eastAsia="Times New Roman" w:cs="Kalimati"/>
      <w:sz w:val="24"/>
      <w:szCs w:val="24"/>
    </w:rPr>
  </w:style>
  <w:style w:type="paragraph" w:customStyle="1" w:styleId="35">
    <w:name w:val="xl66"/>
    <w:basedOn w:val="1"/>
    <w:qFormat/>
    <w:uiPriority w:val="0"/>
    <w:pP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36">
    <w:name w:val="xl67"/>
    <w:basedOn w:val="1"/>
    <w:qFormat/>
    <w:uiPriority w:val="0"/>
    <w:pPr>
      <w:pBdr>
        <w:bottom w:val="single" w:color="auto" w:sz="4" w:space="0"/>
      </w:pBdr>
      <w:spacing w:before="100" w:beforeAutospacing="1" w:after="100" w:afterAutospacing="1" w:line="240" w:lineRule="auto"/>
      <w:jc w:val="center"/>
    </w:pPr>
    <w:rPr>
      <w:rFonts w:ascii="Times New Roman" w:hAnsi="Times New Roman" w:eastAsia="Times New Roman" w:cs="Kalimati"/>
      <w:b/>
      <w:bCs/>
      <w:sz w:val="20"/>
    </w:rPr>
  </w:style>
  <w:style w:type="paragraph" w:customStyle="1" w:styleId="37">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b/>
      <w:bCs/>
      <w:sz w:val="20"/>
    </w:rPr>
  </w:style>
  <w:style w:type="paragraph" w:customStyle="1" w:styleId="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b/>
      <w:bCs/>
      <w:sz w:val="20"/>
    </w:rPr>
  </w:style>
  <w:style w:type="paragraph" w:customStyle="1" w:styleId="39">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Kalimati"/>
      <w:sz w:val="20"/>
    </w:rPr>
  </w:style>
  <w:style w:type="paragraph" w:customStyle="1" w:styleId="40">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0"/>
    </w:rPr>
  </w:style>
  <w:style w:type="paragraph" w:customStyle="1" w:styleId="41">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Kalimati"/>
      <w:sz w:val="20"/>
    </w:rPr>
  </w:style>
  <w:style w:type="paragraph" w:customStyle="1" w:styleId="42">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0"/>
    </w:rPr>
  </w:style>
  <w:style w:type="paragraph" w:customStyle="1" w:styleId="43">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Kalimati"/>
      <w:sz w:val="20"/>
    </w:rPr>
  </w:style>
  <w:style w:type="character" w:customStyle="1" w:styleId="44">
    <w:name w:val="Heading 3 Char"/>
    <w:basedOn w:val="5"/>
    <w:link w:val="4"/>
    <w:qFormat/>
    <w:uiPriority w:val="9"/>
    <w:rPr>
      <w:rFonts w:asciiTheme="majorHAnsi" w:hAnsiTheme="majorHAnsi" w:eastAsiaTheme="majorEastAsia" w:cstheme="majorBidi"/>
      <w:b/>
      <w:bCs/>
      <w:color w:val="4F81BD" w:themeColor="accent1"/>
    </w:rPr>
  </w:style>
  <w:style w:type="paragraph" w:customStyle="1" w:styleId="45">
    <w:name w:val="Default"/>
    <w:qFormat/>
    <w:uiPriority w:val="0"/>
    <w:pPr>
      <w:autoSpaceDE w:val="0"/>
      <w:autoSpaceDN w:val="0"/>
      <w:adjustRightInd w:val="0"/>
      <w:spacing w:after="0" w:line="240" w:lineRule="auto"/>
    </w:pPr>
    <w:rPr>
      <w:rFonts w:ascii="Fontasy Himali" w:hAnsi="Fontasy Himali" w:eastAsia="Times New Roman" w:cs="Fontasy Himali"/>
      <w:color w:val="000000"/>
      <w:sz w:val="24"/>
      <w:szCs w:val="24"/>
      <w:lang w:val="en-US" w:eastAsia="en-US" w:bidi="ne-NP"/>
    </w:rPr>
  </w:style>
  <w:style w:type="paragraph" w:customStyle="1" w:styleId="46">
    <w:name w:val="Hisi2"/>
    <w:basedOn w:val="1"/>
    <w:link w:val="47"/>
    <w:qFormat/>
    <w:uiPriority w:val="0"/>
    <w:pPr>
      <w:autoSpaceDE w:val="0"/>
      <w:autoSpaceDN w:val="0"/>
      <w:adjustRightInd w:val="0"/>
      <w:spacing w:before="240" w:after="60"/>
      <w:ind w:left="540" w:hanging="540"/>
    </w:pPr>
    <w:rPr>
      <w:rFonts w:ascii="Preeti" w:hAnsi="Preeti" w:eastAsia="Times New Roman" w:cs="Times New Roman"/>
      <w:b/>
      <w:color w:val="000000"/>
      <w:sz w:val="34"/>
      <w:szCs w:val="34"/>
      <w:lang w:bidi="ar-EG"/>
    </w:rPr>
  </w:style>
  <w:style w:type="character" w:customStyle="1" w:styleId="47">
    <w:name w:val="Hisi2 Char"/>
    <w:link w:val="46"/>
    <w:uiPriority w:val="0"/>
    <w:rPr>
      <w:rFonts w:ascii="Preeti" w:hAnsi="Preeti" w:eastAsia="Times New Roman" w:cs="Times New Roman"/>
      <w:b/>
      <w:color w:val="000000"/>
      <w:sz w:val="34"/>
      <w:szCs w:val="34"/>
      <w:lang w:bidi="ar-EG"/>
    </w:rPr>
  </w:style>
  <w:style w:type="character" w:customStyle="1" w:styleId="48">
    <w:name w:val="Body Text 2 Char"/>
    <w:basedOn w:val="5"/>
    <w:link w:val="8"/>
    <w:qFormat/>
    <w:uiPriority w:val="99"/>
    <w:rPr>
      <w:rFonts w:ascii="Preeti" w:hAnsi="Preeti" w:eastAsia="Times New Roman" w:cs="Mangal"/>
      <w:sz w:val="32"/>
    </w:rPr>
  </w:style>
  <w:style w:type="paragraph" w:customStyle="1" w:styleId="49">
    <w:name w:val="para"/>
    <w:basedOn w:val="1"/>
    <w:qFormat/>
    <w:uiPriority w:val="0"/>
    <w:pPr>
      <w:spacing w:before="20" w:after="20" w:line="288" w:lineRule="auto"/>
      <w:jc w:val="both"/>
    </w:pPr>
    <w:rPr>
      <w:rFonts w:ascii="Himalaya" w:hAnsi="Himalaya" w:eastAsia="SimSun" w:cs="Times New Roman"/>
      <w:w w:val="110"/>
      <w:sz w:val="28"/>
      <w:lang w:bidi="ar-SA"/>
    </w:rPr>
  </w:style>
  <w:style w:type="table" w:customStyle="1" w:styleId="50">
    <w:name w:val="Table Grid1"/>
    <w:basedOn w:val="6"/>
    <w:uiPriority w:val="39"/>
    <w:pPr>
      <w:spacing w:after="0" w:line="240" w:lineRule="auto"/>
    </w:pPr>
    <w:rPr>
      <w:rFonts w:ascii="Calibri" w:hAnsi="Calibri" w:eastAsia="Times New Roman" w:cs="Mangal"/>
      <w:sz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51">
    <w:name w:val="No Spacing"/>
    <w:qFormat/>
    <w:uiPriority w:val="1"/>
    <w:pPr>
      <w:spacing w:after="0" w:line="240" w:lineRule="auto"/>
    </w:pPr>
    <w:rPr>
      <w:rFonts w:ascii="Calibri" w:hAnsi="Calibri" w:eastAsia="Calibri" w:cs="Mangal"/>
      <w:sz w:val="22"/>
      <w:szCs w:val="22"/>
      <w:lang w:val="en-US" w:eastAsia="en-US" w:bidi="ar-SA"/>
    </w:rPr>
  </w:style>
  <w:style w:type="paragraph" w:customStyle="1" w:styleId="52">
    <w:name w:val="TOC Heading"/>
    <w:basedOn w:val="2"/>
    <w:next w:val="1"/>
    <w:unhideWhenUsed/>
    <w:qFormat/>
    <w:uiPriority w:val="39"/>
    <w:pPr>
      <w:spacing w:before="240" w:line="259" w:lineRule="auto"/>
      <w:ind w:left="720"/>
      <w:jc w:val="center"/>
      <w:outlineLvl w:val="9"/>
    </w:pPr>
    <w:rPr>
      <w:rFonts w:ascii="Calibri Light" w:hAnsi="Calibri Light" w:eastAsia="Times New Roman" w:cs="Mangal"/>
      <w:color w:val="2F5496"/>
      <w:sz w:val="32"/>
      <w:szCs w:val="32"/>
      <w:lang w:bidi="ar-SA"/>
    </w:rPr>
  </w:style>
  <w:style w:type="character" w:customStyle="1" w:styleId="53">
    <w:name w:val="Unresolved Mention"/>
    <w:semiHidden/>
    <w:unhideWhenUsed/>
    <w:uiPriority w:val="99"/>
    <w:rPr>
      <w:color w:val="605E5C"/>
      <w:shd w:val="clear" w:color="auto" w:fill="E1DFDD"/>
    </w:rPr>
  </w:style>
  <w:style w:type="paragraph" w:customStyle="1" w:styleId="54">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55">
    <w:name w:val="xl76"/>
    <w:basedOn w:val="1"/>
    <w:uiPriority w:val="0"/>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56">
    <w:name w:val="xl77"/>
    <w:basedOn w:val="1"/>
    <w:uiPriority w:val="0"/>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57">
    <w:name w:val="xl78"/>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58">
    <w:name w:val="xl79"/>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59">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Times New Roman" w:cs="Arial"/>
      <w:sz w:val="24"/>
      <w:szCs w:val="24"/>
    </w:rPr>
  </w:style>
  <w:style w:type="paragraph" w:customStyle="1" w:styleId="60">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61">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Kalimati"/>
      <w:sz w:val="24"/>
      <w:szCs w:val="24"/>
    </w:rPr>
  </w:style>
  <w:style w:type="paragraph" w:customStyle="1" w:styleId="62">
    <w:name w:val="xl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63">
    <w:name w:val="xl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64">
    <w:name w:val="xl85"/>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Kalimati"/>
      <w:b/>
      <w:bCs/>
      <w:sz w:val="24"/>
      <w:szCs w:val="24"/>
    </w:rPr>
  </w:style>
  <w:style w:type="paragraph" w:customStyle="1" w:styleId="65">
    <w:name w:val="xl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eastAsia="Times New Roman" w:cs="Kalimati"/>
      <w:b/>
      <w:bCs/>
      <w:sz w:val="24"/>
      <w:szCs w:val="24"/>
    </w:rPr>
  </w:style>
  <w:style w:type="paragraph" w:customStyle="1" w:styleId="66">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eastAsia="Times New Roman" w:cs="Kalimati"/>
      <w:b/>
      <w:bCs/>
      <w:sz w:val="24"/>
      <w:szCs w:val="24"/>
    </w:rPr>
  </w:style>
  <w:style w:type="paragraph" w:customStyle="1" w:styleId="67">
    <w:name w:val="xl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eastAsia="Times New Roman" w:cs="Kalimati"/>
      <w:b/>
      <w:bCs/>
      <w:sz w:val="24"/>
      <w:szCs w:val="24"/>
    </w:rPr>
  </w:style>
  <w:style w:type="paragraph" w:customStyle="1" w:styleId="68">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eastAsia="Times New Roman" w:cs="Kalimati"/>
      <w:b/>
      <w:bCs/>
      <w:sz w:val="24"/>
      <w:szCs w:val="24"/>
    </w:rPr>
  </w:style>
  <w:style w:type="paragraph" w:customStyle="1" w:styleId="69">
    <w:name w:val="xl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Arial" w:hAnsi="Arial" w:eastAsia="Times New Roman" w:cs="Arial"/>
      <w:b/>
      <w:bCs/>
      <w:sz w:val="24"/>
      <w:szCs w:val="24"/>
    </w:rPr>
  </w:style>
  <w:style w:type="paragraph" w:customStyle="1" w:styleId="70">
    <w:name w:val="xl91"/>
    <w:basedOn w:val="1"/>
    <w:uiPriority w:val="0"/>
    <w:pPr>
      <w:spacing w:before="100" w:beforeAutospacing="1" w:after="100" w:afterAutospacing="1" w:line="240" w:lineRule="auto"/>
    </w:pPr>
    <w:rPr>
      <w:rFonts w:ascii="Arial" w:hAnsi="Arial" w:eastAsia="Times New Roman" w:cs="Arial"/>
      <w:sz w:val="24"/>
      <w:szCs w:val="24"/>
    </w:rPr>
  </w:style>
  <w:style w:type="paragraph" w:customStyle="1" w:styleId="71">
    <w:name w:val="xl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eastAsia="Times New Roman" w:cs="Kalimati"/>
      <w:sz w:val="24"/>
      <w:szCs w:val="24"/>
    </w:rPr>
  </w:style>
  <w:style w:type="paragraph" w:customStyle="1" w:styleId="72">
    <w:name w:val="xl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eastAsia="Times New Roman" w:cs="Kalimati"/>
      <w:sz w:val="24"/>
      <w:szCs w:val="24"/>
    </w:rPr>
  </w:style>
  <w:style w:type="paragraph" w:customStyle="1" w:styleId="73">
    <w:name w:val="xl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Arial" w:hAnsi="Arial" w:eastAsia="Times New Roman" w:cs="Arial"/>
      <w:sz w:val="24"/>
      <w:szCs w:val="24"/>
    </w:rPr>
  </w:style>
  <w:style w:type="paragraph" w:customStyle="1" w:styleId="74">
    <w:name w:val="xl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Kalimati"/>
      <w:sz w:val="24"/>
      <w:szCs w:val="24"/>
    </w:rPr>
  </w:style>
  <w:style w:type="paragraph" w:customStyle="1" w:styleId="75">
    <w:name w:val="xl9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Kalimati"/>
      <w:sz w:val="24"/>
      <w:szCs w:val="24"/>
    </w:rPr>
  </w:style>
  <w:style w:type="paragraph" w:customStyle="1" w:styleId="76">
    <w:name w:val="xl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eastAsia="Times New Roman" w:cs="Kalimati"/>
      <w:sz w:val="24"/>
      <w:szCs w:val="24"/>
    </w:rPr>
  </w:style>
  <w:style w:type="paragraph" w:customStyle="1" w:styleId="77">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Times New Roman" w:hAnsi="Times New Roman" w:eastAsia="Times New Roman" w:cs="Kalimati"/>
      <w:sz w:val="24"/>
      <w:szCs w:val="24"/>
    </w:rPr>
  </w:style>
  <w:style w:type="paragraph" w:customStyle="1" w:styleId="78">
    <w:name w:val="xl99"/>
    <w:basedOn w:val="1"/>
    <w:uiPriority w:val="0"/>
    <w:pPr>
      <w:spacing w:before="100" w:beforeAutospacing="1" w:after="100" w:afterAutospacing="1" w:line="240" w:lineRule="auto"/>
      <w:jc w:val="center"/>
    </w:pPr>
    <w:rPr>
      <w:rFonts w:ascii="Arial" w:hAnsi="Arial" w:eastAsia="Times New Roman" w:cs="Arial"/>
      <w:sz w:val="24"/>
      <w:szCs w:val="24"/>
    </w:rPr>
  </w:style>
  <w:style w:type="paragraph" w:customStyle="1" w:styleId="79">
    <w:name w:val="xl10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Kalimati"/>
      <w:sz w:val="24"/>
      <w:szCs w:val="24"/>
    </w:rPr>
  </w:style>
  <w:style w:type="paragraph" w:customStyle="1" w:styleId="80">
    <w:name w:val="xl101"/>
    <w:basedOn w:val="1"/>
    <w:uiPriority w:val="0"/>
    <w:pPr>
      <w:spacing w:before="100" w:beforeAutospacing="1" w:after="100" w:afterAutospacing="1" w:line="240" w:lineRule="auto"/>
    </w:pPr>
    <w:rPr>
      <w:rFonts w:ascii="Times New Roman" w:hAnsi="Times New Roman" w:eastAsia="Times New Roman" w:cs="Kalimati"/>
      <w:sz w:val="24"/>
      <w:szCs w:val="24"/>
    </w:rPr>
  </w:style>
  <w:style w:type="paragraph" w:customStyle="1" w:styleId="81">
    <w:name w:val="xl10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Kalimati"/>
      <w:sz w:val="24"/>
      <w:szCs w:val="24"/>
    </w:rPr>
  </w:style>
  <w:style w:type="paragraph" w:customStyle="1" w:styleId="82">
    <w:name w:val="xl103"/>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Kalimati"/>
      <w:sz w:val="24"/>
      <w:szCs w:val="24"/>
    </w:rPr>
  </w:style>
  <w:style w:type="paragraph" w:customStyle="1" w:styleId="83">
    <w:name w:val="xl1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Kalimati"/>
      <w:sz w:val="24"/>
      <w:szCs w:val="24"/>
    </w:rPr>
  </w:style>
  <w:style w:type="paragraph" w:customStyle="1" w:styleId="84">
    <w:name w:val="xl1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Kalimati"/>
      <w:b/>
      <w:bCs/>
      <w:sz w:val="24"/>
      <w:szCs w:val="24"/>
    </w:rPr>
  </w:style>
  <w:style w:type="paragraph" w:customStyle="1" w:styleId="85">
    <w:name w:val="xl106"/>
    <w:basedOn w:val="1"/>
    <w:uiPriority w:val="0"/>
    <w:pPr>
      <w:pBdr>
        <w:top w:val="single" w:color="auto" w:sz="4" w:space="0"/>
        <w:left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Kalimati"/>
      <w:b/>
      <w:bCs/>
      <w:sz w:val="24"/>
      <w:szCs w:val="24"/>
    </w:rPr>
  </w:style>
  <w:style w:type="paragraph" w:customStyle="1" w:styleId="86">
    <w:name w:val="xl107"/>
    <w:basedOn w:val="1"/>
    <w:uiPriority w:val="0"/>
    <w:pPr>
      <w:pBdr>
        <w:top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Kalimati"/>
      <w:b/>
      <w:bCs/>
      <w:sz w:val="24"/>
      <w:szCs w:val="24"/>
    </w:rPr>
  </w:style>
  <w:style w:type="paragraph" w:customStyle="1" w:styleId="87">
    <w:name w:val="xl108"/>
    <w:basedOn w:val="1"/>
    <w:uiPriority w:val="0"/>
    <w:pPr>
      <w:pBdr>
        <w:top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Kalimati"/>
      <w:b/>
      <w:bCs/>
      <w:sz w:val="24"/>
      <w:szCs w:val="24"/>
    </w:rPr>
  </w:style>
  <w:style w:type="paragraph" w:customStyle="1" w:styleId="88">
    <w:name w:val="xl1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Times New Roman" w:cs="Arial"/>
      <w:b/>
      <w:bCs/>
      <w:sz w:val="24"/>
      <w:szCs w:val="24"/>
    </w:rPr>
  </w:style>
  <w:style w:type="paragraph" w:customStyle="1" w:styleId="89">
    <w:name w:val="xl1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Kalimati"/>
      <w:b/>
      <w:bCs/>
      <w:sz w:val="24"/>
      <w:szCs w:val="24"/>
    </w:rPr>
  </w:style>
  <w:style w:type="paragraph" w:customStyle="1" w:styleId="90">
    <w:name w:val="xl1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Kalimati"/>
      <w:b/>
      <w:bCs/>
      <w:sz w:val="24"/>
      <w:szCs w:val="24"/>
    </w:rPr>
  </w:style>
  <w:style w:type="paragraph" w:customStyle="1" w:styleId="91">
    <w:name w:val="xl1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Kalimati"/>
      <w:b/>
      <w:bCs/>
      <w:sz w:val="24"/>
      <w:szCs w:val="24"/>
    </w:rPr>
  </w:style>
  <w:style w:type="paragraph" w:customStyle="1" w:styleId="92">
    <w:name w:val="xl1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Preeti" w:hAnsi="Preeti"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header" Target="header2.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7F3011-820C-4A7C-A0DA-E2DD030C6822}">
  <ds:schemaRefs/>
</ds:datastoreItem>
</file>

<file path=docProps/app.xml><?xml version="1.0" encoding="utf-8"?>
<Properties xmlns="http://schemas.openxmlformats.org/officeDocument/2006/extended-properties" xmlns:vt="http://schemas.openxmlformats.org/officeDocument/2006/docPropsVTypes">
  <Template>Normal</Template>
  <Pages>58</Pages>
  <Words>551</Words>
  <Characters>3059</Characters>
  <Lines>577</Lines>
  <Paragraphs>162</Paragraphs>
  <TotalTime>1115</TotalTime>
  <ScaleCrop>false</ScaleCrop>
  <LinksUpToDate>false</LinksUpToDate>
  <CharactersWithSpaces>3723</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2022-08-09T05:15:00Z</dcterms:created>
  <dc:creator>thaparabin</dc:creator>
  <cp:lastModifiedBy>potatozone</cp:lastModifiedBy>
  <cp:lastPrinted>2023-07-21T07:04:00Z</cp:lastPrinted>
  <dcterms:modified xsi:type="dcterms:W3CDTF">2026-04-30T10:56:31Z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eyJoZGlkIjoiYmQ0NjBhOGUzYTQyMGFkMGJhOTU5ZTA0NTU4YWViMWUifQ==</vt:lpwstr>
  </property>
  <property fmtid="{D5CDD505-2E9C-101B-9397-08002B2CF9AE}" pid="3" name="KSOProductBuildVer">
    <vt:lpwstr>1033-12.1.0.25242</vt:lpwstr>
  </property>
  <property fmtid="{D5CDD505-2E9C-101B-9397-08002B2CF9AE}" pid="4" name="ICV">
    <vt:lpwstr>ADB4F471EF3A49DE90D788D3AA16EC79_12</vt:lpwstr>
  </property>
</Properties>
</file>